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567"/>
        <w:gridCol w:w="2693"/>
        <w:gridCol w:w="567"/>
        <w:gridCol w:w="2977"/>
        <w:gridCol w:w="2977"/>
        <w:gridCol w:w="1559"/>
        <w:gridCol w:w="1559"/>
        <w:gridCol w:w="992"/>
        <w:gridCol w:w="983"/>
        <w:gridCol w:w="802"/>
      </w:tblGrid>
      <w:tr w:rsidR="00AC78DD" w:rsidRPr="00CE709D" w:rsidTr="008265F8">
        <w:trPr>
          <w:cantSplit/>
          <w:trHeight w:val="1134"/>
        </w:trPr>
        <w:tc>
          <w:tcPr>
            <w:tcW w:w="392" w:type="dxa"/>
            <w:shd w:val="clear" w:color="auto" w:fill="CCFFFF"/>
            <w:textDirection w:val="btLr"/>
          </w:tcPr>
          <w:p w:rsidR="00AC78DD" w:rsidRPr="00CE709D" w:rsidRDefault="00AC78DD" w:rsidP="00AC78DD">
            <w:pPr>
              <w:ind w:left="113" w:right="113"/>
              <w:jc w:val="center"/>
              <w:rPr>
                <w:b/>
                <w:color w:val="3366FF"/>
                <w:sz w:val="18"/>
                <w:szCs w:val="18"/>
              </w:rPr>
            </w:pPr>
            <w:r w:rsidRPr="00CE709D">
              <w:rPr>
                <w:color w:val="3366FF"/>
                <w:sz w:val="18"/>
                <w:szCs w:val="18"/>
              </w:rPr>
              <w:t>№ урока</w:t>
            </w:r>
          </w:p>
        </w:tc>
        <w:tc>
          <w:tcPr>
            <w:tcW w:w="567" w:type="dxa"/>
            <w:shd w:val="clear" w:color="auto" w:fill="CCFFFF"/>
            <w:textDirection w:val="btLr"/>
          </w:tcPr>
          <w:p w:rsidR="00AC78DD" w:rsidRPr="00CE709D" w:rsidRDefault="000B6BA7" w:rsidP="00AC78DD">
            <w:pPr>
              <w:ind w:left="113" w:right="113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Блок</w:t>
            </w:r>
          </w:p>
        </w:tc>
        <w:tc>
          <w:tcPr>
            <w:tcW w:w="2693" w:type="dxa"/>
            <w:shd w:val="clear" w:color="auto" w:fill="CCFFFF"/>
          </w:tcPr>
          <w:p w:rsidR="00AC78DD" w:rsidRPr="00CE709D" w:rsidRDefault="00AC78DD" w:rsidP="008C7D23">
            <w:pPr>
              <w:jc w:val="center"/>
              <w:rPr>
                <w:b/>
                <w:color w:val="3366FF"/>
                <w:sz w:val="18"/>
                <w:szCs w:val="18"/>
              </w:rPr>
            </w:pPr>
            <w:r w:rsidRPr="00CE709D">
              <w:rPr>
                <w:color w:val="3366FF"/>
                <w:sz w:val="18"/>
                <w:szCs w:val="18"/>
              </w:rPr>
              <w:t>Тема урока</w:t>
            </w:r>
          </w:p>
        </w:tc>
        <w:tc>
          <w:tcPr>
            <w:tcW w:w="567" w:type="dxa"/>
            <w:shd w:val="clear" w:color="auto" w:fill="CCFFFF"/>
            <w:textDirection w:val="btLr"/>
          </w:tcPr>
          <w:p w:rsidR="00AC78DD" w:rsidRDefault="008265F8" w:rsidP="008265F8">
            <w:pPr>
              <w:ind w:left="113" w:right="113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6А</w:t>
            </w:r>
          </w:p>
          <w:p w:rsidR="008265F8" w:rsidRPr="00CE709D" w:rsidRDefault="008265F8" w:rsidP="008265F8">
            <w:pPr>
              <w:ind w:left="113" w:right="113"/>
              <w:rPr>
                <w:color w:val="3366FF"/>
                <w:sz w:val="18"/>
                <w:szCs w:val="18"/>
              </w:rPr>
            </w:pPr>
            <w:proofErr w:type="gramStart"/>
            <w:r>
              <w:rPr>
                <w:color w:val="3366FF"/>
                <w:sz w:val="18"/>
                <w:szCs w:val="18"/>
              </w:rPr>
              <w:t>П</w:t>
            </w:r>
            <w:proofErr w:type="gramEnd"/>
            <w:r>
              <w:rPr>
                <w:color w:val="3366FF"/>
                <w:sz w:val="18"/>
                <w:szCs w:val="18"/>
              </w:rPr>
              <w:t xml:space="preserve">           Ф</w:t>
            </w:r>
          </w:p>
        </w:tc>
        <w:tc>
          <w:tcPr>
            <w:tcW w:w="2977" w:type="dxa"/>
            <w:shd w:val="clear" w:color="auto" w:fill="CCFFFF"/>
          </w:tcPr>
          <w:p w:rsidR="00AC78DD" w:rsidRPr="00CE709D" w:rsidRDefault="00AC78DD" w:rsidP="00BD073D">
            <w:pPr>
              <w:jc w:val="center"/>
              <w:rPr>
                <w:b/>
                <w:color w:val="3366FF"/>
                <w:sz w:val="18"/>
                <w:szCs w:val="18"/>
              </w:rPr>
            </w:pPr>
            <w:r w:rsidRPr="00CE709D">
              <w:rPr>
                <w:color w:val="3366FF"/>
                <w:sz w:val="18"/>
                <w:szCs w:val="18"/>
              </w:rPr>
              <w:t>Элементы обязательного минимума образования</w:t>
            </w:r>
          </w:p>
        </w:tc>
        <w:tc>
          <w:tcPr>
            <w:tcW w:w="2977" w:type="dxa"/>
            <w:shd w:val="clear" w:color="auto" w:fill="CCFFFF"/>
          </w:tcPr>
          <w:p w:rsidR="00AC78DD" w:rsidRPr="00CE709D" w:rsidRDefault="00AC78DD" w:rsidP="00BD073D">
            <w:pPr>
              <w:jc w:val="center"/>
              <w:rPr>
                <w:b/>
                <w:color w:val="3366FF"/>
                <w:sz w:val="18"/>
                <w:szCs w:val="18"/>
              </w:rPr>
            </w:pPr>
            <w:r w:rsidRPr="00CE709D">
              <w:rPr>
                <w:color w:val="3366FF"/>
                <w:sz w:val="18"/>
                <w:szCs w:val="18"/>
              </w:rPr>
              <w:t>Планируемый результат обучения</w:t>
            </w:r>
          </w:p>
        </w:tc>
        <w:tc>
          <w:tcPr>
            <w:tcW w:w="3118" w:type="dxa"/>
            <w:gridSpan w:val="2"/>
            <w:vMerge w:val="restart"/>
            <w:shd w:val="clear" w:color="auto" w:fill="CCFFFF"/>
          </w:tcPr>
          <w:p w:rsidR="00AC78DD" w:rsidRPr="00CE709D" w:rsidRDefault="00AC78DD" w:rsidP="00BD073D">
            <w:pPr>
              <w:jc w:val="center"/>
              <w:rPr>
                <w:b/>
                <w:color w:val="3366FF"/>
                <w:sz w:val="18"/>
                <w:szCs w:val="18"/>
              </w:rPr>
            </w:pPr>
            <w:r w:rsidRPr="00CE709D">
              <w:rPr>
                <w:color w:val="3366FF"/>
                <w:sz w:val="18"/>
                <w:szCs w:val="18"/>
              </w:rPr>
              <w:t>Способы организации деятельности учащихся</w:t>
            </w:r>
          </w:p>
          <w:p w:rsidR="00AC78DD" w:rsidRPr="00CE709D" w:rsidRDefault="00AC78DD" w:rsidP="00AC78DD">
            <w:pPr>
              <w:rPr>
                <w:color w:val="3366FF"/>
                <w:sz w:val="18"/>
                <w:szCs w:val="18"/>
              </w:rPr>
            </w:pPr>
            <w:r w:rsidRPr="00CE709D">
              <w:rPr>
                <w:color w:val="3366FF"/>
                <w:sz w:val="18"/>
                <w:szCs w:val="18"/>
              </w:rPr>
              <w:t xml:space="preserve">Внутренние                 Внешние                </w:t>
            </w:r>
          </w:p>
        </w:tc>
        <w:tc>
          <w:tcPr>
            <w:tcW w:w="992" w:type="dxa"/>
            <w:shd w:val="clear" w:color="auto" w:fill="CCFFFF"/>
          </w:tcPr>
          <w:p w:rsidR="00AC78DD" w:rsidRPr="00CE709D" w:rsidRDefault="00AC78DD" w:rsidP="00BD073D">
            <w:pPr>
              <w:jc w:val="center"/>
              <w:rPr>
                <w:color w:val="3366FF"/>
                <w:sz w:val="18"/>
                <w:szCs w:val="18"/>
              </w:rPr>
            </w:pPr>
            <w:r w:rsidRPr="00CE709D">
              <w:rPr>
                <w:color w:val="3366FF"/>
                <w:sz w:val="18"/>
                <w:szCs w:val="18"/>
              </w:rPr>
              <w:t>Формы</w:t>
            </w:r>
          </w:p>
          <w:p w:rsidR="00AC78DD" w:rsidRPr="00CE709D" w:rsidRDefault="00AC78DD" w:rsidP="00BD073D">
            <w:pPr>
              <w:jc w:val="center"/>
              <w:rPr>
                <w:b/>
                <w:color w:val="3366FF"/>
                <w:sz w:val="18"/>
                <w:szCs w:val="18"/>
              </w:rPr>
            </w:pPr>
            <w:r w:rsidRPr="00CE709D">
              <w:rPr>
                <w:color w:val="3366FF"/>
                <w:sz w:val="18"/>
                <w:szCs w:val="18"/>
              </w:rPr>
              <w:t xml:space="preserve"> контроля</w:t>
            </w:r>
          </w:p>
        </w:tc>
        <w:tc>
          <w:tcPr>
            <w:tcW w:w="983" w:type="dxa"/>
            <w:shd w:val="clear" w:color="auto" w:fill="CCFFFF"/>
          </w:tcPr>
          <w:p w:rsidR="00AC78DD" w:rsidRPr="00CE709D" w:rsidRDefault="00AC78DD" w:rsidP="00BD073D">
            <w:pPr>
              <w:jc w:val="center"/>
              <w:rPr>
                <w:color w:val="3366FF"/>
                <w:sz w:val="18"/>
                <w:szCs w:val="18"/>
              </w:rPr>
            </w:pPr>
            <w:r w:rsidRPr="00CE709D">
              <w:rPr>
                <w:color w:val="3366FF"/>
                <w:sz w:val="18"/>
                <w:szCs w:val="18"/>
              </w:rPr>
              <w:t>Домашнее</w:t>
            </w:r>
          </w:p>
          <w:p w:rsidR="00AC78DD" w:rsidRPr="00CE709D" w:rsidRDefault="00AC78DD" w:rsidP="00BD073D">
            <w:pPr>
              <w:jc w:val="center"/>
              <w:rPr>
                <w:b/>
                <w:color w:val="3366FF"/>
                <w:sz w:val="18"/>
                <w:szCs w:val="18"/>
              </w:rPr>
            </w:pPr>
            <w:r w:rsidRPr="00CE709D">
              <w:rPr>
                <w:color w:val="3366FF"/>
                <w:sz w:val="18"/>
                <w:szCs w:val="18"/>
              </w:rPr>
              <w:t xml:space="preserve"> задание</w:t>
            </w:r>
          </w:p>
        </w:tc>
        <w:tc>
          <w:tcPr>
            <w:tcW w:w="802" w:type="dxa"/>
            <w:shd w:val="clear" w:color="auto" w:fill="CCFFFF"/>
          </w:tcPr>
          <w:p w:rsidR="00AC78DD" w:rsidRPr="00CE709D" w:rsidRDefault="00AC78DD" w:rsidP="00BD073D">
            <w:pPr>
              <w:jc w:val="center"/>
              <w:rPr>
                <w:b/>
                <w:color w:val="3366FF"/>
                <w:sz w:val="18"/>
                <w:szCs w:val="18"/>
              </w:rPr>
            </w:pPr>
            <w:r w:rsidRPr="00CE709D">
              <w:rPr>
                <w:color w:val="3366FF"/>
                <w:sz w:val="18"/>
                <w:szCs w:val="18"/>
              </w:rPr>
              <w:t>Примечание</w:t>
            </w:r>
          </w:p>
        </w:tc>
      </w:tr>
      <w:tr w:rsidR="00AC78DD" w:rsidRPr="00CE709D" w:rsidTr="008265F8">
        <w:trPr>
          <w:trHeight w:val="263"/>
        </w:trPr>
        <w:tc>
          <w:tcPr>
            <w:tcW w:w="392" w:type="dxa"/>
            <w:vMerge w:val="restart"/>
            <w:textDirection w:val="btLr"/>
          </w:tcPr>
          <w:p w:rsidR="00AC78DD" w:rsidRPr="00CE709D" w:rsidRDefault="00AC78DD" w:rsidP="00AC78D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1.</w:t>
            </w:r>
          </w:p>
        </w:tc>
        <w:tc>
          <w:tcPr>
            <w:tcW w:w="567" w:type="dxa"/>
          </w:tcPr>
          <w:p w:rsidR="00AC78DD" w:rsidRPr="00CE709D" w:rsidRDefault="00AC78DD" w:rsidP="00BD073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AC78DD" w:rsidRPr="00CE709D" w:rsidRDefault="00AC78DD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Экстремальные ситуации в природе и их причины.</w:t>
            </w:r>
          </w:p>
          <w:p w:rsidR="00AC78DD" w:rsidRPr="00CE709D" w:rsidRDefault="00AC78DD" w:rsidP="00BD073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C78DD" w:rsidRPr="00CE709D" w:rsidRDefault="00AC78DD" w:rsidP="00BD073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AC78DD" w:rsidRPr="00CE709D" w:rsidRDefault="00AC78DD" w:rsidP="009C442A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 xml:space="preserve">Экстремальная ситуация, ЧС, стихийные бедствия, Автономное существование. Основные виды ЭС в природе. </w:t>
            </w:r>
          </w:p>
        </w:tc>
        <w:tc>
          <w:tcPr>
            <w:tcW w:w="2977" w:type="dxa"/>
            <w:vMerge w:val="restart"/>
          </w:tcPr>
          <w:p w:rsidR="00AC78DD" w:rsidRPr="00CE709D" w:rsidRDefault="00AC78DD" w:rsidP="009C442A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Знать: определения ЭС</w:t>
            </w:r>
            <w:proofErr w:type="gramStart"/>
            <w:r w:rsidRPr="00CE709D">
              <w:rPr>
                <w:sz w:val="18"/>
                <w:szCs w:val="18"/>
              </w:rPr>
              <w:t>,С</w:t>
            </w:r>
            <w:proofErr w:type="gramEnd"/>
            <w:r w:rsidRPr="00CE709D">
              <w:rPr>
                <w:sz w:val="18"/>
                <w:szCs w:val="18"/>
              </w:rPr>
              <w:t xml:space="preserve">Б, ЧС. Виды ЭС </w:t>
            </w:r>
          </w:p>
        </w:tc>
        <w:tc>
          <w:tcPr>
            <w:tcW w:w="3118" w:type="dxa"/>
            <w:gridSpan w:val="2"/>
            <w:vMerge/>
            <w:shd w:val="clear" w:color="auto" w:fill="CCFFFF"/>
          </w:tcPr>
          <w:p w:rsidR="00AC78DD" w:rsidRPr="00CE709D" w:rsidRDefault="00AC78DD" w:rsidP="00BD073D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DD" w:rsidRPr="00CE709D" w:rsidRDefault="00AC78DD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ФО</w:t>
            </w:r>
          </w:p>
        </w:tc>
        <w:tc>
          <w:tcPr>
            <w:tcW w:w="983" w:type="dxa"/>
            <w:vMerge w:val="restart"/>
          </w:tcPr>
          <w:p w:rsidR="00AC78DD" w:rsidRPr="00CE709D" w:rsidRDefault="00CE709D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Раздел 1, глава</w:t>
            </w:r>
            <w:r w:rsidRPr="00CE709D">
              <w:rPr>
                <w:b/>
                <w:sz w:val="18"/>
                <w:szCs w:val="18"/>
              </w:rPr>
              <w:t xml:space="preserve"> 1,</w:t>
            </w:r>
            <w:r w:rsidRPr="00CE709D">
              <w:rPr>
                <w:sz w:val="18"/>
                <w:szCs w:val="18"/>
              </w:rPr>
              <w:t xml:space="preserve"> тема 1.1</w:t>
            </w:r>
          </w:p>
        </w:tc>
        <w:tc>
          <w:tcPr>
            <w:tcW w:w="802" w:type="dxa"/>
            <w:vMerge w:val="restart"/>
          </w:tcPr>
          <w:p w:rsidR="00AC78DD" w:rsidRPr="00CE709D" w:rsidRDefault="00AC78DD" w:rsidP="00BD073D">
            <w:pPr>
              <w:jc w:val="center"/>
              <w:rPr>
                <w:sz w:val="18"/>
                <w:szCs w:val="18"/>
              </w:rPr>
            </w:pPr>
          </w:p>
        </w:tc>
      </w:tr>
      <w:tr w:rsidR="008265F8" w:rsidRPr="00CE709D" w:rsidTr="008265F8">
        <w:trPr>
          <w:trHeight w:val="551"/>
        </w:trPr>
        <w:tc>
          <w:tcPr>
            <w:tcW w:w="392" w:type="dxa"/>
            <w:vMerge/>
            <w:textDirection w:val="btLr"/>
          </w:tcPr>
          <w:p w:rsidR="008265F8" w:rsidRPr="00CE709D" w:rsidRDefault="008265F8" w:rsidP="00AC78D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265F8" w:rsidRPr="00CE709D" w:rsidRDefault="008265F8" w:rsidP="008265F8">
            <w:pPr>
              <w:ind w:left="113" w:right="113"/>
              <w:rPr>
                <w:sz w:val="18"/>
                <w:szCs w:val="18"/>
              </w:rPr>
            </w:pPr>
            <w:r>
              <w:t>Безопасность и защита человека в чрезвычайных ситуациях</w:t>
            </w:r>
          </w:p>
        </w:tc>
        <w:tc>
          <w:tcPr>
            <w:tcW w:w="2693" w:type="dxa"/>
            <w:vMerge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 xml:space="preserve">Введение </w:t>
            </w:r>
          </w:p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Объяснение</w:t>
            </w: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Эвристическая беседа</w:t>
            </w:r>
          </w:p>
        </w:tc>
        <w:tc>
          <w:tcPr>
            <w:tcW w:w="99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</w:p>
        </w:tc>
      </w:tr>
      <w:tr w:rsidR="008265F8" w:rsidRPr="00CE709D" w:rsidTr="008265F8">
        <w:trPr>
          <w:cantSplit/>
          <w:trHeight w:val="841"/>
        </w:trPr>
        <w:tc>
          <w:tcPr>
            <w:tcW w:w="392" w:type="dxa"/>
            <w:textDirection w:val="btLr"/>
          </w:tcPr>
          <w:p w:rsidR="008265F8" w:rsidRPr="00CE709D" w:rsidRDefault="008265F8" w:rsidP="00AC78D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Merge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Факторы и стрессоры выживания в природных условиях</w:t>
            </w:r>
          </w:p>
        </w:tc>
        <w:tc>
          <w:tcPr>
            <w:tcW w:w="56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Факторы выживания.</w:t>
            </w:r>
          </w:p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Стрессоры выживания.</w:t>
            </w:r>
          </w:p>
        </w:tc>
        <w:tc>
          <w:tcPr>
            <w:tcW w:w="297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Основные факторы выживания. Причины автономного существования человека. Знать: основные стрессоры выживания</w:t>
            </w: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Объяснение</w:t>
            </w:r>
          </w:p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Расширение и углубление</w:t>
            </w: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Эвристическая беседа</w:t>
            </w:r>
          </w:p>
        </w:tc>
        <w:tc>
          <w:tcPr>
            <w:tcW w:w="99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тест</w:t>
            </w:r>
          </w:p>
        </w:tc>
        <w:tc>
          <w:tcPr>
            <w:tcW w:w="983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темы 1.2 и 1.3</w:t>
            </w:r>
          </w:p>
        </w:tc>
        <w:tc>
          <w:tcPr>
            <w:tcW w:w="80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</w:p>
        </w:tc>
      </w:tr>
      <w:tr w:rsidR="008265F8" w:rsidRPr="00CE709D" w:rsidTr="008265F8">
        <w:trPr>
          <w:cantSplit/>
          <w:trHeight w:val="854"/>
        </w:trPr>
        <w:tc>
          <w:tcPr>
            <w:tcW w:w="392" w:type="dxa"/>
            <w:textDirection w:val="btLr"/>
          </w:tcPr>
          <w:p w:rsidR="008265F8" w:rsidRPr="00CE709D" w:rsidRDefault="008265F8" w:rsidP="00AC78D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3-5</w:t>
            </w:r>
          </w:p>
        </w:tc>
        <w:tc>
          <w:tcPr>
            <w:tcW w:w="567" w:type="dxa"/>
            <w:vMerge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Психологические основы выживания</w:t>
            </w:r>
          </w:p>
        </w:tc>
        <w:tc>
          <w:tcPr>
            <w:tcW w:w="56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 xml:space="preserve">Страх. Паника. Внимание. Ощущение. Восприятие. Память и мышление. Воображение. </w:t>
            </w:r>
          </w:p>
        </w:tc>
        <w:tc>
          <w:tcPr>
            <w:tcW w:w="297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Психологические основы выживания.</w:t>
            </w:r>
          </w:p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Уметь преодолевать страх, панику</w:t>
            </w: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Объяснение</w:t>
            </w:r>
          </w:p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Расширение и углубление</w:t>
            </w: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Эвристическая беседа</w:t>
            </w:r>
          </w:p>
        </w:tc>
        <w:tc>
          <w:tcPr>
            <w:tcW w:w="99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ФО</w:t>
            </w:r>
          </w:p>
        </w:tc>
        <w:tc>
          <w:tcPr>
            <w:tcW w:w="983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глава 2.</w:t>
            </w:r>
          </w:p>
        </w:tc>
        <w:tc>
          <w:tcPr>
            <w:tcW w:w="80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</w:p>
        </w:tc>
      </w:tr>
      <w:tr w:rsidR="008265F8" w:rsidRPr="00CE709D" w:rsidTr="008265F8">
        <w:trPr>
          <w:cantSplit/>
          <w:trHeight w:val="1134"/>
        </w:trPr>
        <w:tc>
          <w:tcPr>
            <w:tcW w:w="392" w:type="dxa"/>
            <w:textDirection w:val="btLr"/>
          </w:tcPr>
          <w:p w:rsidR="008265F8" w:rsidRPr="00CE709D" w:rsidRDefault="008265F8" w:rsidP="00AC78D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Merge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Как избежать попадания в экстремальную ситуацию.</w:t>
            </w:r>
          </w:p>
        </w:tc>
        <w:tc>
          <w:tcPr>
            <w:tcW w:w="56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Подготовка к походу. Правила безопасного поведения в природе</w:t>
            </w:r>
          </w:p>
        </w:tc>
        <w:tc>
          <w:tcPr>
            <w:tcW w:w="2977" w:type="dxa"/>
          </w:tcPr>
          <w:p w:rsidR="008265F8" w:rsidRPr="00CE709D" w:rsidRDefault="008265F8" w:rsidP="00CE709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учащиеся должны иметь представление об основных правилах поведения в природных условиях.</w:t>
            </w:r>
          </w:p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Объяснение Расширение и углубление Закрепление</w:t>
            </w: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Эвристическая беседа</w:t>
            </w:r>
          </w:p>
        </w:tc>
        <w:tc>
          <w:tcPr>
            <w:tcW w:w="99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proofErr w:type="spellStart"/>
            <w:r w:rsidRPr="00CE709D">
              <w:rPr>
                <w:sz w:val="18"/>
                <w:szCs w:val="18"/>
              </w:rPr>
              <w:t>ПрР</w:t>
            </w:r>
            <w:proofErr w:type="spellEnd"/>
          </w:p>
        </w:tc>
        <w:tc>
          <w:tcPr>
            <w:tcW w:w="983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темы 3.1 и 3.2</w:t>
            </w:r>
          </w:p>
        </w:tc>
        <w:tc>
          <w:tcPr>
            <w:tcW w:w="80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</w:p>
        </w:tc>
      </w:tr>
      <w:tr w:rsidR="008265F8" w:rsidRPr="00CE709D" w:rsidTr="008265F8">
        <w:trPr>
          <w:cantSplit/>
          <w:trHeight w:val="1134"/>
        </w:trPr>
        <w:tc>
          <w:tcPr>
            <w:tcW w:w="392" w:type="dxa"/>
            <w:textDirection w:val="btLr"/>
          </w:tcPr>
          <w:p w:rsidR="008265F8" w:rsidRPr="00CE709D" w:rsidRDefault="008265F8" w:rsidP="00AC78D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Merge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proofErr w:type="gramStart"/>
            <w:r w:rsidRPr="00CE709D">
              <w:rPr>
                <w:sz w:val="18"/>
                <w:szCs w:val="18"/>
              </w:rPr>
              <w:t>Надежная одежда и обувь необходимы для безопасности</w:t>
            </w:r>
            <w:proofErr w:type="gramEnd"/>
          </w:p>
        </w:tc>
        <w:tc>
          <w:tcPr>
            <w:tcW w:w="56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265F8" w:rsidRPr="00CE709D" w:rsidRDefault="008265F8" w:rsidP="00CE709D">
            <w:pPr>
              <w:jc w:val="both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Надежная, удобная обувь и уход за ней.</w:t>
            </w:r>
          </w:p>
          <w:p w:rsidR="008265F8" w:rsidRPr="00CE709D" w:rsidRDefault="008265F8" w:rsidP="00CE709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Надежная одежда и требования к ней.</w:t>
            </w:r>
          </w:p>
        </w:tc>
        <w:tc>
          <w:tcPr>
            <w:tcW w:w="2977" w:type="dxa"/>
          </w:tcPr>
          <w:p w:rsidR="008265F8" w:rsidRPr="006253A7" w:rsidRDefault="008265F8" w:rsidP="00BD073D">
            <w:pPr>
              <w:rPr>
                <w:sz w:val="18"/>
                <w:szCs w:val="18"/>
              </w:rPr>
            </w:pPr>
            <w:r w:rsidRPr="006253A7">
              <w:rPr>
                <w:sz w:val="18"/>
                <w:szCs w:val="18"/>
              </w:rPr>
              <w:t>По окончании изучения темы учащиеся должны знать требования, предъявляемые к одежде и обуви при нахождении на природе</w:t>
            </w: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Объяснение Расширение и углубление Закрепление</w:t>
            </w: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Эвристическая беседа</w:t>
            </w:r>
          </w:p>
        </w:tc>
        <w:tc>
          <w:tcPr>
            <w:tcW w:w="99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ИО</w:t>
            </w:r>
          </w:p>
        </w:tc>
        <w:tc>
          <w:tcPr>
            <w:tcW w:w="983" w:type="dxa"/>
          </w:tcPr>
          <w:p w:rsidR="008265F8" w:rsidRPr="00DE6F5D" w:rsidRDefault="008265F8" w:rsidP="00BD073D">
            <w:pPr>
              <w:jc w:val="center"/>
              <w:rPr>
                <w:sz w:val="18"/>
                <w:szCs w:val="18"/>
              </w:rPr>
            </w:pPr>
            <w:r w:rsidRPr="00DE6F5D">
              <w:rPr>
                <w:sz w:val="18"/>
                <w:szCs w:val="18"/>
              </w:rPr>
              <w:t>тема 3.3</w:t>
            </w:r>
          </w:p>
        </w:tc>
        <w:tc>
          <w:tcPr>
            <w:tcW w:w="80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</w:p>
        </w:tc>
      </w:tr>
      <w:tr w:rsidR="008265F8" w:rsidRPr="00CE709D" w:rsidTr="008265F8">
        <w:trPr>
          <w:cantSplit/>
          <w:trHeight w:val="1134"/>
        </w:trPr>
        <w:tc>
          <w:tcPr>
            <w:tcW w:w="392" w:type="dxa"/>
            <w:textDirection w:val="btLr"/>
          </w:tcPr>
          <w:p w:rsidR="008265F8" w:rsidRPr="00CE709D" w:rsidRDefault="008265F8" w:rsidP="00AC78D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Merge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Основные правила поведения в экстремальной ситуации.</w:t>
            </w:r>
          </w:p>
        </w:tc>
        <w:tc>
          <w:tcPr>
            <w:tcW w:w="56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Правила поведения в ЭС. Распределение обязанностей.</w:t>
            </w:r>
          </w:p>
        </w:tc>
        <w:tc>
          <w:tcPr>
            <w:tcW w:w="297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Знать: как организовывать свои действия в ЭС. Основные правила поведения</w:t>
            </w:r>
          </w:p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Уметь распределять обязанности в группе.</w:t>
            </w: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Объяснение Расширение и углубление Закрепление</w:t>
            </w: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Эвристическая беседа</w:t>
            </w:r>
          </w:p>
        </w:tc>
        <w:tc>
          <w:tcPr>
            <w:tcW w:w="99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ФО</w:t>
            </w:r>
          </w:p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ИО</w:t>
            </w:r>
          </w:p>
        </w:tc>
        <w:tc>
          <w:tcPr>
            <w:tcW w:w="983" w:type="dxa"/>
          </w:tcPr>
          <w:p w:rsidR="008265F8" w:rsidRPr="00DE6F5D" w:rsidRDefault="008265F8" w:rsidP="00BD073D">
            <w:pPr>
              <w:jc w:val="center"/>
              <w:rPr>
                <w:sz w:val="20"/>
                <w:szCs w:val="20"/>
              </w:rPr>
            </w:pPr>
            <w:r w:rsidRPr="00DE6F5D">
              <w:rPr>
                <w:sz w:val="20"/>
                <w:szCs w:val="20"/>
              </w:rPr>
              <w:t>тема 4.1</w:t>
            </w:r>
          </w:p>
        </w:tc>
        <w:tc>
          <w:tcPr>
            <w:tcW w:w="80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</w:p>
        </w:tc>
      </w:tr>
      <w:tr w:rsidR="008265F8" w:rsidRPr="00CE709D" w:rsidTr="008265F8">
        <w:trPr>
          <w:cantSplit/>
          <w:trHeight w:val="1134"/>
        </w:trPr>
        <w:tc>
          <w:tcPr>
            <w:tcW w:w="392" w:type="dxa"/>
            <w:textDirection w:val="btLr"/>
          </w:tcPr>
          <w:p w:rsidR="008265F8" w:rsidRPr="00CE709D" w:rsidRDefault="008265F8" w:rsidP="00AC78D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vMerge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 xml:space="preserve">Определение направления выхода. Выход к населённому пункту. </w:t>
            </w:r>
          </w:p>
        </w:tc>
        <w:tc>
          <w:tcPr>
            <w:tcW w:w="56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Определение правления выхода. Как найти свой след. Что делать если вы заблудились</w:t>
            </w:r>
          </w:p>
        </w:tc>
        <w:tc>
          <w:tcPr>
            <w:tcW w:w="297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 xml:space="preserve">Знать: как </w:t>
            </w:r>
            <w:proofErr w:type="gramStart"/>
            <w:r w:rsidRPr="00CE709D">
              <w:rPr>
                <w:sz w:val="18"/>
                <w:szCs w:val="18"/>
              </w:rPr>
              <w:t>ориентироваться</w:t>
            </w:r>
            <w:proofErr w:type="gramEnd"/>
            <w:r w:rsidRPr="00CE709D">
              <w:rPr>
                <w:sz w:val="18"/>
                <w:szCs w:val="18"/>
              </w:rPr>
              <w:t xml:space="preserve"> если вы заблудились.</w:t>
            </w:r>
          </w:p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Уметь найти свой след в случае потери маршрута</w:t>
            </w: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 xml:space="preserve"> Объяснение Расширение и углубление Закрепление</w:t>
            </w: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Эвристическая беседа</w:t>
            </w:r>
          </w:p>
        </w:tc>
        <w:tc>
          <w:tcPr>
            <w:tcW w:w="99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ФО</w:t>
            </w:r>
          </w:p>
        </w:tc>
        <w:tc>
          <w:tcPr>
            <w:tcW w:w="983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</w:t>
            </w:r>
            <w:r w:rsidRPr="00CE709D">
              <w:rPr>
                <w:sz w:val="18"/>
                <w:szCs w:val="18"/>
              </w:rPr>
              <w:t xml:space="preserve"> 4.2</w:t>
            </w:r>
          </w:p>
        </w:tc>
        <w:tc>
          <w:tcPr>
            <w:tcW w:w="80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</w:p>
        </w:tc>
      </w:tr>
      <w:tr w:rsidR="008265F8" w:rsidRPr="00CE709D" w:rsidTr="008265F8">
        <w:trPr>
          <w:cantSplit/>
          <w:trHeight w:val="1134"/>
        </w:trPr>
        <w:tc>
          <w:tcPr>
            <w:tcW w:w="392" w:type="dxa"/>
            <w:textDirection w:val="btLr"/>
          </w:tcPr>
          <w:p w:rsidR="008265F8" w:rsidRPr="00CE709D" w:rsidRDefault="008265F8" w:rsidP="00AC78D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Merge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Ориентирование.</w:t>
            </w:r>
          </w:p>
        </w:tc>
        <w:tc>
          <w:tcPr>
            <w:tcW w:w="56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Ориентирование. Компас, азимут, карта, местные признаки</w:t>
            </w:r>
          </w:p>
        </w:tc>
        <w:tc>
          <w:tcPr>
            <w:tcW w:w="297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Знать: способы ориентирования на местности.</w:t>
            </w:r>
          </w:p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Уметь ориентироваться по местным предметам, компасу, карте.</w:t>
            </w: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Объяснение Расширение и углубление Закрепление</w:t>
            </w: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Эвристическая беседа Практикум</w:t>
            </w:r>
          </w:p>
        </w:tc>
        <w:tc>
          <w:tcPr>
            <w:tcW w:w="99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ПР</w:t>
            </w:r>
          </w:p>
        </w:tc>
        <w:tc>
          <w:tcPr>
            <w:tcW w:w="983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</w:t>
            </w:r>
            <w:r w:rsidRPr="00CE709D">
              <w:rPr>
                <w:sz w:val="18"/>
                <w:szCs w:val="18"/>
              </w:rPr>
              <w:t xml:space="preserve"> 4.3</w:t>
            </w:r>
          </w:p>
        </w:tc>
        <w:tc>
          <w:tcPr>
            <w:tcW w:w="80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</w:p>
        </w:tc>
      </w:tr>
      <w:tr w:rsidR="008265F8" w:rsidRPr="00CE709D" w:rsidTr="008265F8">
        <w:trPr>
          <w:cantSplit/>
          <w:trHeight w:val="971"/>
        </w:trPr>
        <w:tc>
          <w:tcPr>
            <w:tcW w:w="392" w:type="dxa"/>
            <w:textDirection w:val="btLr"/>
          </w:tcPr>
          <w:p w:rsidR="008265F8" w:rsidRPr="00CE709D" w:rsidRDefault="008265F8" w:rsidP="00AC78D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567" w:type="dxa"/>
            <w:vMerge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 xml:space="preserve"> Выход к населённому пункту. </w:t>
            </w:r>
          </w:p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265F8" w:rsidRPr="00CE709D" w:rsidRDefault="008265F8" w:rsidP="00DE6F5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 xml:space="preserve">Сохранение направления движения, преодоление водных преград. </w:t>
            </w:r>
          </w:p>
        </w:tc>
        <w:tc>
          <w:tcPr>
            <w:tcW w:w="2977" w:type="dxa"/>
          </w:tcPr>
          <w:p w:rsidR="008265F8" w:rsidRPr="00CE709D" w:rsidRDefault="008265F8" w:rsidP="00DE6F5D">
            <w:pPr>
              <w:rPr>
                <w:sz w:val="18"/>
                <w:szCs w:val="18"/>
              </w:rPr>
            </w:pPr>
            <w:proofErr w:type="gramStart"/>
            <w:r w:rsidRPr="00CE709D">
              <w:rPr>
                <w:sz w:val="18"/>
                <w:szCs w:val="18"/>
              </w:rPr>
              <w:t xml:space="preserve">Знать: как сохранить направление движения, действия в сложных ситуациях 9 переправа через реку, болото). </w:t>
            </w:r>
            <w:proofErr w:type="gramEnd"/>
          </w:p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Объяснение Расширение и углубление</w:t>
            </w:r>
          </w:p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Закрепление</w:t>
            </w: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 xml:space="preserve">Эвристическая беседа </w:t>
            </w:r>
          </w:p>
        </w:tc>
        <w:tc>
          <w:tcPr>
            <w:tcW w:w="99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proofErr w:type="spellStart"/>
            <w:r w:rsidRPr="00CE709D">
              <w:rPr>
                <w:sz w:val="18"/>
                <w:szCs w:val="18"/>
              </w:rPr>
              <w:t>ПрР</w:t>
            </w:r>
            <w:proofErr w:type="spellEnd"/>
          </w:p>
        </w:tc>
        <w:tc>
          <w:tcPr>
            <w:tcW w:w="983" w:type="dxa"/>
          </w:tcPr>
          <w:p w:rsidR="008265F8" w:rsidRPr="00CE709D" w:rsidRDefault="008265F8" w:rsidP="00DE6F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</w:t>
            </w:r>
            <w:r w:rsidRPr="00CE709D">
              <w:rPr>
                <w:sz w:val="18"/>
                <w:szCs w:val="18"/>
              </w:rPr>
              <w:t xml:space="preserve"> 4.4</w:t>
            </w:r>
          </w:p>
        </w:tc>
        <w:tc>
          <w:tcPr>
            <w:tcW w:w="80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</w:p>
        </w:tc>
      </w:tr>
      <w:tr w:rsidR="008265F8" w:rsidRPr="00CE709D" w:rsidTr="008265F8">
        <w:trPr>
          <w:cantSplit/>
          <w:trHeight w:val="1134"/>
        </w:trPr>
        <w:tc>
          <w:tcPr>
            <w:tcW w:w="392" w:type="dxa"/>
            <w:textDirection w:val="btLr"/>
          </w:tcPr>
          <w:p w:rsidR="008265F8" w:rsidRPr="00CE709D" w:rsidRDefault="008265F8" w:rsidP="00AC78D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Merge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Сооружение временного жилища.</w:t>
            </w:r>
          </w:p>
        </w:tc>
        <w:tc>
          <w:tcPr>
            <w:tcW w:w="56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Бивуак. Летние жилища, зимние жилища.</w:t>
            </w:r>
          </w:p>
        </w:tc>
        <w:tc>
          <w:tcPr>
            <w:tcW w:w="2977" w:type="dxa"/>
          </w:tcPr>
          <w:p w:rsidR="008265F8" w:rsidRPr="00CE709D" w:rsidRDefault="008265F8" w:rsidP="00DE6F5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Типы временного жилища.</w:t>
            </w:r>
          </w:p>
          <w:p w:rsidR="008265F8" w:rsidRPr="00CE709D" w:rsidRDefault="008265F8" w:rsidP="00DE6F5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Уметь организовывать место стоянки, сооружать простейшие жилища.</w:t>
            </w: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Объяснение Расширение и углубление</w:t>
            </w:r>
          </w:p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Закрепление</w:t>
            </w: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 xml:space="preserve">Эвристическая беседа </w:t>
            </w:r>
          </w:p>
        </w:tc>
        <w:tc>
          <w:tcPr>
            <w:tcW w:w="99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</w:t>
            </w:r>
          </w:p>
        </w:tc>
        <w:tc>
          <w:tcPr>
            <w:tcW w:w="983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 </w:t>
            </w:r>
            <w:r w:rsidRPr="00CE709D">
              <w:rPr>
                <w:sz w:val="18"/>
                <w:szCs w:val="18"/>
              </w:rPr>
              <w:t>4.5</w:t>
            </w:r>
          </w:p>
        </w:tc>
        <w:tc>
          <w:tcPr>
            <w:tcW w:w="80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</w:p>
        </w:tc>
      </w:tr>
      <w:tr w:rsidR="008265F8" w:rsidRPr="00CE709D" w:rsidTr="008265F8">
        <w:trPr>
          <w:cantSplit/>
          <w:trHeight w:val="1134"/>
        </w:trPr>
        <w:tc>
          <w:tcPr>
            <w:tcW w:w="392" w:type="dxa"/>
            <w:textDirection w:val="btLr"/>
          </w:tcPr>
          <w:p w:rsidR="008265F8" w:rsidRPr="00CE709D" w:rsidRDefault="008265F8" w:rsidP="00AC78D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vMerge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Способы добычи огня. Виды и типы костров.</w:t>
            </w:r>
          </w:p>
        </w:tc>
        <w:tc>
          <w:tcPr>
            <w:tcW w:w="56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Место для костра. Разведение костра. Виды костров. Основы добывания огня.</w:t>
            </w:r>
          </w:p>
        </w:tc>
        <w:tc>
          <w:tcPr>
            <w:tcW w:w="297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Знать: правила разведения костра, виды костров, способы добычи костра.</w:t>
            </w:r>
          </w:p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Уметь</w:t>
            </w:r>
            <w:proofErr w:type="gramStart"/>
            <w:r w:rsidRPr="00CE709D">
              <w:rPr>
                <w:sz w:val="18"/>
                <w:szCs w:val="18"/>
              </w:rPr>
              <w:t>6</w:t>
            </w:r>
            <w:proofErr w:type="gramEnd"/>
            <w:r w:rsidRPr="00CE709D">
              <w:rPr>
                <w:sz w:val="18"/>
                <w:szCs w:val="18"/>
              </w:rPr>
              <w:t xml:space="preserve"> правильно выбрать место для костра, разводить костры, соблюдать правила противопожарной безопасности.</w:t>
            </w: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Объяснение Расширение и углубление Закрепление</w:t>
            </w: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Эвристическая беседа</w:t>
            </w:r>
          </w:p>
        </w:tc>
        <w:tc>
          <w:tcPr>
            <w:tcW w:w="99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ФО</w:t>
            </w:r>
          </w:p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ИО</w:t>
            </w:r>
          </w:p>
        </w:tc>
        <w:tc>
          <w:tcPr>
            <w:tcW w:w="983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</w:t>
            </w:r>
            <w:r w:rsidRPr="00CE709D">
              <w:rPr>
                <w:sz w:val="18"/>
                <w:szCs w:val="18"/>
              </w:rPr>
              <w:t xml:space="preserve"> 4.6</w:t>
            </w:r>
          </w:p>
        </w:tc>
        <w:tc>
          <w:tcPr>
            <w:tcW w:w="80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 xml:space="preserve">Сделать макет </w:t>
            </w:r>
            <w:proofErr w:type="spellStart"/>
            <w:r w:rsidRPr="00CE709D">
              <w:rPr>
                <w:sz w:val="18"/>
                <w:szCs w:val="18"/>
              </w:rPr>
              <w:t>костражилья</w:t>
            </w:r>
            <w:proofErr w:type="spellEnd"/>
            <w:r w:rsidRPr="00CE709D">
              <w:rPr>
                <w:sz w:val="18"/>
                <w:szCs w:val="18"/>
              </w:rPr>
              <w:t xml:space="preserve"> </w:t>
            </w:r>
          </w:p>
        </w:tc>
      </w:tr>
      <w:tr w:rsidR="008265F8" w:rsidRPr="00CE709D" w:rsidTr="008265F8">
        <w:trPr>
          <w:cantSplit/>
          <w:trHeight w:val="880"/>
        </w:trPr>
        <w:tc>
          <w:tcPr>
            <w:tcW w:w="392" w:type="dxa"/>
            <w:textDirection w:val="btLr"/>
          </w:tcPr>
          <w:p w:rsidR="008265F8" w:rsidRPr="00CE709D" w:rsidRDefault="008265F8" w:rsidP="00AC78D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265F8" w:rsidRPr="00CE709D" w:rsidRDefault="008265F8" w:rsidP="00CE709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 xml:space="preserve">Обеспечение питанием и водой. </w:t>
            </w:r>
          </w:p>
        </w:tc>
        <w:tc>
          <w:tcPr>
            <w:tcW w:w="56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265F8" w:rsidRPr="00CE709D" w:rsidRDefault="008265F8" w:rsidP="00DE6F5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 xml:space="preserve">Как обеспечить себя питанием и водой. </w:t>
            </w:r>
          </w:p>
        </w:tc>
        <w:tc>
          <w:tcPr>
            <w:tcW w:w="297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 xml:space="preserve">Знать: как можно поддержать своё существование при минимальном количестве пищи и воды, какие можно употреблять растения и т.п. </w:t>
            </w:r>
          </w:p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Объяснение Расширение и углубление</w:t>
            </w: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Эвристическая беседа</w:t>
            </w:r>
          </w:p>
        </w:tc>
        <w:tc>
          <w:tcPr>
            <w:tcW w:w="99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ФО</w:t>
            </w:r>
          </w:p>
        </w:tc>
        <w:tc>
          <w:tcPr>
            <w:tcW w:w="983" w:type="dxa"/>
          </w:tcPr>
          <w:p w:rsidR="008265F8" w:rsidRPr="00CE709D" w:rsidRDefault="008265F8" w:rsidP="00DE6F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</w:t>
            </w:r>
            <w:r w:rsidRPr="00CE709D">
              <w:rPr>
                <w:sz w:val="18"/>
                <w:szCs w:val="18"/>
              </w:rPr>
              <w:t xml:space="preserve">.4.7- </w:t>
            </w:r>
          </w:p>
        </w:tc>
        <w:tc>
          <w:tcPr>
            <w:tcW w:w="80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</w:p>
        </w:tc>
      </w:tr>
      <w:tr w:rsidR="008265F8" w:rsidRPr="00CE709D" w:rsidTr="008265F8">
        <w:trPr>
          <w:cantSplit/>
          <w:trHeight w:val="584"/>
        </w:trPr>
        <w:tc>
          <w:tcPr>
            <w:tcW w:w="392" w:type="dxa"/>
            <w:textDirection w:val="btLr"/>
          </w:tcPr>
          <w:p w:rsidR="008265F8" w:rsidRPr="00CE709D" w:rsidRDefault="008265F8" w:rsidP="00AC78D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Поиск и приготовление пищи.</w:t>
            </w:r>
          </w:p>
        </w:tc>
        <w:tc>
          <w:tcPr>
            <w:tcW w:w="56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265F8" w:rsidRPr="00DE6F5D" w:rsidRDefault="008265F8" w:rsidP="00DE6F5D">
            <w:pPr>
              <w:rPr>
                <w:sz w:val="18"/>
                <w:szCs w:val="18"/>
              </w:rPr>
            </w:pPr>
            <w:r w:rsidRPr="00DE6F5D">
              <w:rPr>
                <w:sz w:val="18"/>
                <w:szCs w:val="18"/>
              </w:rPr>
              <w:t>Поиск и сбор растительной пищи.</w:t>
            </w:r>
          </w:p>
          <w:p w:rsidR="008265F8" w:rsidRPr="00DE6F5D" w:rsidRDefault="008265F8" w:rsidP="00DE6F5D">
            <w:pPr>
              <w:rPr>
                <w:sz w:val="18"/>
                <w:szCs w:val="18"/>
              </w:rPr>
            </w:pPr>
            <w:r w:rsidRPr="00DE6F5D">
              <w:rPr>
                <w:sz w:val="18"/>
                <w:szCs w:val="18"/>
              </w:rPr>
              <w:t xml:space="preserve"> Способы приготовления пищи.</w:t>
            </w:r>
          </w:p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Иметь представление как добыть пищу и воду в природе.</w:t>
            </w: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Объяснение Расширение и углубление</w:t>
            </w: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Эвристическая беседа</w:t>
            </w:r>
          </w:p>
        </w:tc>
        <w:tc>
          <w:tcPr>
            <w:tcW w:w="99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ФО</w:t>
            </w:r>
          </w:p>
        </w:tc>
        <w:tc>
          <w:tcPr>
            <w:tcW w:w="983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 </w:t>
            </w:r>
            <w:r w:rsidRPr="00CE709D">
              <w:rPr>
                <w:sz w:val="18"/>
                <w:szCs w:val="18"/>
              </w:rPr>
              <w:t>4.8</w:t>
            </w:r>
          </w:p>
        </w:tc>
        <w:tc>
          <w:tcPr>
            <w:tcW w:w="80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</w:p>
        </w:tc>
      </w:tr>
      <w:tr w:rsidR="008265F8" w:rsidRPr="00CE709D" w:rsidTr="008265F8">
        <w:trPr>
          <w:cantSplit/>
          <w:trHeight w:val="793"/>
        </w:trPr>
        <w:tc>
          <w:tcPr>
            <w:tcW w:w="392" w:type="dxa"/>
            <w:textDirection w:val="btLr"/>
          </w:tcPr>
          <w:p w:rsidR="008265F8" w:rsidRPr="00CE709D" w:rsidRDefault="008265F8" w:rsidP="00AC78D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Сигналы бедствия.</w:t>
            </w:r>
          </w:p>
        </w:tc>
        <w:tc>
          <w:tcPr>
            <w:tcW w:w="56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Сигнальные костры. МКТ. сигнальное зеркало.</w:t>
            </w:r>
          </w:p>
        </w:tc>
        <w:tc>
          <w:tcPr>
            <w:tcW w:w="297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Знать: основные сигналы бедствия.</w:t>
            </w:r>
          </w:p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Уметь: применять простейшие сигналы бедствия в ЭС.</w:t>
            </w: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Объяснение Закрепление</w:t>
            </w: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Эвристическая беседа</w:t>
            </w:r>
          </w:p>
        </w:tc>
        <w:tc>
          <w:tcPr>
            <w:tcW w:w="99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ФО</w:t>
            </w:r>
          </w:p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ИО</w:t>
            </w:r>
          </w:p>
        </w:tc>
        <w:tc>
          <w:tcPr>
            <w:tcW w:w="983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</w:t>
            </w:r>
            <w:r w:rsidRPr="00CE709D">
              <w:rPr>
                <w:sz w:val="18"/>
                <w:szCs w:val="18"/>
              </w:rPr>
              <w:t xml:space="preserve"> 4.9</w:t>
            </w:r>
          </w:p>
        </w:tc>
        <w:tc>
          <w:tcPr>
            <w:tcW w:w="80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proofErr w:type="spellStart"/>
            <w:r w:rsidRPr="00CE709D">
              <w:rPr>
                <w:sz w:val="18"/>
                <w:szCs w:val="18"/>
              </w:rPr>
              <w:t>Творчес</w:t>
            </w:r>
            <w:proofErr w:type="spellEnd"/>
            <w:r w:rsidRPr="00CE709D">
              <w:rPr>
                <w:sz w:val="18"/>
                <w:szCs w:val="18"/>
              </w:rPr>
              <w:t xml:space="preserve">. зад </w:t>
            </w:r>
            <w:proofErr w:type="spellStart"/>
            <w:r w:rsidRPr="00CE709D">
              <w:rPr>
                <w:sz w:val="18"/>
                <w:szCs w:val="18"/>
              </w:rPr>
              <w:t>безоп</w:t>
            </w:r>
            <w:proofErr w:type="spellEnd"/>
            <w:r w:rsidRPr="00CE709D">
              <w:rPr>
                <w:sz w:val="18"/>
                <w:szCs w:val="18"/>
              </w:rPr>
              <w:t>. моими глазами</w:t>
            </w:r>
          </w:p>
        </w:tc>
      </w:tr>
      <w:tr w:rsidR="008265F8" w:rsidRPr="00CE709D" w:rsidTr="008265F8">
        <w:trPr>
          <w:cantSplit/>
          <w:trHeight w:val="1134"/>
        </w:trPr>
        <w:tc>
          <w:tcPr>
            <w:tcW w:w="392" w:type="dxa"/>
            <w:textDirection w:val="btLr"/>
          </w:tcPr>
          <w:p w:rsidR="008265F8" w:rsidRPr="00CE709D" w:rsidRDefault="008265F8" w:rsidP="00AC78D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vMerge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Смена климатогеографических условий.</w:t>
            </w:r>
          </w:p>
        </w:tc>
        <w:tc>
          <w:tcPr>
            <w:tcW w:w="56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Смена часовых поясов. Смена климата. Смена продуктов питания. Общие принципы адаптации</w:t>
            </w:r>
          </w:p>
        </w:tc>
        <w:tc>
          <w:tcPr>
            <w:tcW w:w="297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Знать: факторы, влияющие на здоровье человека при смене климатогеографических условий; особенности адаптации организма</w:t>
            </w:r>
          </w:p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Уметь применять полученные знания</w:t>
            </w: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Введение Объяснение</w:t>
            </w: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Эвристическая беседа</w:t>
            </w:r>
          </w:p>
        </w:tc>
        <w:tc>
          <w:tcPr>
            <w:tcW w:w="99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ФО</w:t>
            </w:r>
          </w:p>
        </w:tc>
        <w:tc>
          <w:tcPr>
            <w:tcW w:w="983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 xml:space="preserve">Г 5 </w:t>
            </w:r>
            <w:proofErr w:type="spellStart"/>
            <w:proofErr w:type="gramStart"/>
            <w:r w:rsidRPr="00CE709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E709D">
              <w:rPr>
                <w:sz w:val="18"/>
                <w:szCs w:val="18"/>
              </w:rPr>
              <w:t xml:space="preserve"> 5.1-5.4</w:t>
            </w:r>
          </w:p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proofErr w:type="spellStart"/>
            <w:r w:rsidRPr="00CE709D">
              <w:rPr>
                <w:sz w:val="18"/>
                <w:szCs w:val="18"/>
              </w:rPr>
              <w:t>влпр</w:t>
            </w:r>
            <w:proofErr w:type="spellEnd"/>
          </w:p>
        </w:tc>
        <w:tc>
          <w:tcPr>
            <w:tcW w:w="80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</w:p>
        </w:tc>
      </w:tr>
      <w:tr w:rsidR="008265F8" w:rsidRPr="00CE709D" w:rsidTr="008265F8">
        <w:trPr>
          <w:cantSplit/>
          <w:trHeight w:val="2530"/>
        </w:trPr>
        <w:tc>
          <w:tcPr>
            <w:tcW w:w="392" w:type="dxa"/>
            <w:textDirection w:val="btLr"/>
          </w:tcPr>
          <w:p w:rsidR="008265F8" w:rsidRPr="00CE709D" w:rsidRDefault="008265F8" w:rsidP="00AC78D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lastRenderedPageBreak/>
              <w:t>18-20</w:t>
            </w:r>
          </w:p>
        </w:tc>
        <w:tc>
          <w:tcPr>
            <w:tcW w:w="567" w:type="dxa"/>
            <w:vMerge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265F8" w:rsidRPr="00CE709D" w:rsidRDefault="008265F8" w:rsidP="00CE709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Защита населения от последствий чрезвычайных ситуаций мирного и военного времени.</w:t>
            </w:r>
          </w:p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265F8" w:rsidRPr="00DE6F5D" w:rsidRDefault="008265F8" w:rsidP="00DE6F5D">
            <w:pPr>
              <w:ind w:firstLine="397"/>
              <w:jc w:val="both"/>
              <w:rPr>
                <w:sz w:val="18"/>
                <w:szCs w:val="18"/>
              </w:rPr>
            </w:pPr>
            <w:r w:rsidRPr="00DE6F5D">
              <w:rPr>
                <w:sz w:val="18"/>
                <w:szCs w:val="18"/>
              </w:rPr>
              <w:t>Устройство убежища, порядок заполнения и правила поведения в нем.</w:t>
            </w:r>
          </w:p>
          <w:p w:rsidR="008265F8" w:rsidRPr="00DE6F5D" w:rsidRDefault="008265F8" w:rsidP="00DE6F5D">
            <w:pPr>
              <w:jc w:val="both"/>
              <w:rPr>
                <w:sz w:val="18"/>
                <w:szCs w:val="18"/>
              </w:rPr>
            </w:pPr>
            <w:r w:rsidRPr="00DE6F5D">
              <w:rPr>
                <w:sz w:val="18"/>
                <w:szCs w:val="18"/>
              </w:rPr>
              <w:t xml:space="preserve"> Действия населения при возникновении воздушной опасности.</w:t>
            </w:r>
          </w:p>
          <w:p w:rsidR="008265F8" w:rsidRPr="00CE709D" w:rsidRDefault="008265F8" w:rsidP="00DE6F5D">
            <w:pPr>
              <w:rPr>
                <w:sz w:val="18"/>
                <w:szCs w:val="18"/>
              </w:rPr>
            </w:pPr>
            <w:r w:rsidRPr="00DE6F5D">
              <w:rPr>
                <w:sz w:val="18"/>
                <w:szCs w:val="18"/>
              </w:rPr>
              <w:t xml:space="preserve"> Пользование поврежденным противогазом в не пригодной для дыхания среде</w:t>
            </w:r>
          </w:p>
        </w:tc>
        <w:tc>
          <w:tcPr>
            <w:tcW w:w="2977" w:type="dxa"/>
          </w:tcPr>
          <w:p w:rsidR="008265F8" w:rsidRPr="00DE6F5D" w:rsidRDefault="008265F8" w:rsidP="00DE6F5D">
            <w:pPr>
              <w:ind w:firstLine="397"/>
              <w:jc w:val="both"/>
              <w:rPr>
                <w:sz w:val="18"/>
                <w:szCs w:val="18"/>
              </w:rPr>
            </w:pPr>
            <w:r w:rsidRPr="00DE6F5D">
              <w:rPr>
                <w:sz w:val="18"/>
                <w:szCs w:val="18"/>
              </w:rPr>
              <w:t>а) знать назначение убежищ и действия населения в случае угрозы нападения противника;</w:t>
            </w:r>
          </w:p>
          <w:p w:rsidR="008265F8" w:rsidRPr="00CE709D" w:rsidRDefault="008265F8" w:rsidP="008265F8">
            <w:pPr>
              <w:ind w:firstLine="397"/>
              <w:jc w:val="both"/>
              <w:rPr>
                <w:sz w:val="18"/>
                <w:szCs w:val="18"/>
              </w:rPr>
            </w:pPr>
            <w:r w:rsidRPr="00DE6F5D">
              <w:rPr>
                <w:sz w:val="18"/>
                <w:szCs w:val="18"/>
              </w:rPr>
              <w:t>б) владеть навыками выполнения мероприятий по правилам: заполнения и поведения в убежищах; поведения при возникновении воздушной опасности; использования средств индивидуальной защиты органов дыхания в непригодной для дыхания среде.</w:t>
            </w: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Введение Объяснение</w:t>
            </w: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Эвристическая беседа Практикум</w:t>
            </w:r>
          </w:p>
        </w:tc>
        <w:tc>
          <w:tcPr>
            <w:tcW w:w="99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proofErr w:type="gramStart"/>
            <w:r w:rsidRPr="00CE709D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83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Г.6 </w:t>
            </w:r>
          </w:p>
        </w:tc>
        <w:tc>
          <w:tcPr>
            <w:tcW w:w="802" w:type="dxa"/>
          </w:tcPr>
          <w:p w:rsidR="008265F8" w:rsidRPr="00CE709D" w:rsidRDefault="008265F8" w:rsidP="00DE6F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Составить кроссворд</w:t>
            </w:r>
          </w:p>
        </w:tc>
      </w:tr>
      <w:tr w:rsidR="008265F8" w:rsidRPr="00CE709D" w:rsidTr="008265F8">
        <w:trPr>
          <w:cantSplit/>
          <w:trHeight w:val="1134"/>
        </w:trPr>
        <w:tc>
          <w:tcPr>
            <w:tcW w:w="392" w:type="dxa"/>
            <w:textDirection w:val="btLr"/>
          </w:tcPr>
          <w:p w:rsidR="008265F8" w:rsidRPr="00CE709D" w:rsidRDefault="008265F8" w:rsidP="00AC78D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Merge w:val="restart"/>
            <w:textDirection w:val="btLr"/>
          </w:tcPr>
          <w:p w:rsidR="008265F8" w:rsidRPr="00CE709D" w:rsidRDefault="008265F8" w:rsidP="008265F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t>Основы медицинских знаний и здорового образа жизни</w:t>
            </w:r>
          </w:p>
        </w:tc>
        <w:tc>
          <w:tcPr>
            <w:tcW w:w="2693" w:type="dxa"/>
          </w:tcPr>
          <w:p w:rsidR="008265F8" w:rsidRPr="00CE709D" w:rsidRDefault="008265F8" w:rsidP="00CE709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Средства оказания первой медицинской помощи</w:t>
            </w:r>
          </w:p>
        </w:tc>
        <w:tc>
          <w:tcPr>
            <w:tcW w:w="56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265F8" w:rsidRPr="00E00914" w:rsidRDefault="008265F8" w:rsidP="00E00914">
            <w:pPr>
              <w:jc w:val="both"/>
              <w:rPr>
                <w:sz w:val="18"/>
                <w:szCs w:val="18"/>
              </w:rPr>
            </w:pPr>
            <w:r w:rsidRPr="00E00914">
              <w:rPr>
                <w:sz w:val="18"/>
                <w:szCs w:val="18"/>
              </w:rPr>
              <w:t>Аптечка первой помощи.</w:t>
            </w:r>
          </w:p>
          <w:p w:rsidR="008265F8" w:rsidRPr="00CE709D" w:rsidRDefault="008265F8" w:rsidP="00E00914">
            <w:pPr>
              <w:rPr>
                <w:sz w:val="18"/>
                <w:szCs w:val="18"/>
              </w:rPr>
            </w:pPr>
            <w:r w:rsidRPr="00E00914">
              <w:rPr>
                <w:sz w:val="18"/>
                <w:szCs w:val="18"/>
              </w:rPr>
              <w:t xml:space="preserve"> Использование природных лекарственных средств</w:t>
            </w:r>
          </w:p>
        </w:tc>
        <w:tc>
          <w:tcPr>
            <w:tcW w:w="2977" w:type="dxa"/>
          </w:tcPr>
          <w:p w:rsidR="008265F8" w:rsidRPr="00E00914" w:rsidRDefault="008265F8" w:rsidP="00BD073D">
            <w:pPr>
              <w:rPr>
                <w:sz w:val="18"/>
                <w:szCs w:val="18"/>
              </w:rPr>
            </w:pPr>
            <w:r w:rsidRPr="00E00914">
              <w:rPr>
                <w:sz w:val="18"/>
                <w:szCs w:val="18"/>
              </w:rPr>
              <w:t>учащиеся должны иметь представление об использовании природных лекарственных средств в условиях автономного существования на природе</w:t>
            </w: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Объяснение Расширение и углубление</w:t>
            </w: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Эвристическая беседа</w:t>
            </w:r>
          </w:p>
        </w:tc>
        <w:tc>
          <w:tcPr>
            <w:tcW w:w="99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</w:t>
            </w:r>
          </w:p>
        </w:tc>
        <w:tc>
          <w:tcPr>
            <w:tcW w:w="983" w:type="dxa"/>
          </w:tcPr>
          <w:p w:rsidR="008265F8" w:rsidRPr="00E00914" w:rsidRDefault="008265F8" w:rsidP="00BD073D">
            <w:pPr>
              <w:jc w:val="center"/>
              <w:rPr>
                <w:sz w:val="18"/>
                <w:szCs w:val="18"/>
              </w:rPr>
            </w:pPr>
            <w:r w:rsidRPr="00E00914">
              <w:rPr>
                <w:sz w:val="18"/>
                <w:szCs w:val="18"/>
              </w:rPr>
              <w:t>Раздел 2, глава</w:t>
            </w:r>
            <w:r w:rsidRPr="00E00914">
              <w:rPr>
                <w:b/>
                <w:sz w:val="18"/>
                <w:szCs w:val="18"/>
              </w:rPr>
              <w:t xml:space="preserve"> 1,</w:t>
            </w:r>
            <w:r w:rsidRPr="00E00914">
              <w:rPr>
                <w:sz w:val="18"/>
                <w:szCs w:val="18"/>
              </w:rPr>
              <w:t xml:space="preserve"> тема 1.1</w:t>
            </w:r>
          </w:p>
        </w:tc>
        <w:tc>
          <w:tcPr>
            <w:tcW w:w="80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</w:p>
        </w:tc>
      </w:tr>
      <w:tr w:rsidR="008265F8" w:rsidRPr="00CE709D" w:rsidTr="008265F8">
        <w:trPr>
          <w:cantSplit/>
          <w:trHeight w:val="1134"/>
        </w:trPr>
        <w:tc>
          <w:tcPr>
            <w:tcW w:w="392" w:type="dxa"/>
            <w:textDirection w:val="btLr"/>
          </w:tcPr>
          <w:p w:rsidR="008265F8" w:rsidRPr="00CE709D" w:rsidRDefault="008265F8" w:rsidP="00AC78D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Merge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Укусы насекомых и змей</w:t>
            </w:r>
          </w:p>
        </w:tc>
        <w:tc>
          <w:tcPr>
            <w:tcW w:w="56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Признаки укусов насекомых и змей</w:t>
            </w:r>
            <w:proofErr w:type="gramStart"/>
            <w:r w:rsidRPr="00CE709D">
              <w:rPr>
                <w:sz w:val="18"/>
                <w:szCs w:val="18"/>
              </w:rPr>
              <w:t>1</w:t>
            </w:r>
            <w:proofErr w:type="gramEnd"/>
            <w:r w:rsidRPr="00CE709D">
              <w:rPr>
                <w:sz w:val="18"/>
                <w:szCs w:val="18"/>
              </w:rPr>
              <w:t>.</w:t>
            </w:r>
          </w:p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Клещевой энцефалит. ПМП при укусах насекомых и змей.</w:t>
            </w:r>
          </w:p>
        </w:tc>
        <w:tc>
          <w:tcPr>
            <w:tcW w:w="297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Знать: принципы оказания ПМП при укусах насекомых и змей</w:t>
            </w:r>
          </w:p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 xml:space="preserve">Владеть навыками приёма оказания ПМП </w:t>
            </w: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Объяснение Расширение и углубление</w:t>
            </w: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Эвристическая беседа</w:t>
            </w:r>
          </w:p>
        </w:tc>
        <w:tc>
          <w:tcPr>
            <w:tcW w:w="99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proofErr w:type="spellStart"/>
            <w:r w:rsidRPr="00CE709D">
              <w:rPr>
                <w:sz w:val="18"/>
                <w:szCs w:val="18"/>
              </w:rPr>
              <w:t>ПрР</w:t>
            </w:r>
            <w:proofErr w:type="spellEnd"/>
          </w:p>
        </w:tc>
        <w:tc>
          <w:tcPr>
            <w:tcW w:w="983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proofErr w:type="gramStart"/>
            <w:r w:rsidRPr="00CE709D">
              <w:rPr>
                <w:sz w:val="18"/>
                <w:szCs w:val="18"/>
              </w:rPr>
              <w:t>Р</w:t>
            </w:r>
            <w:proofErr w:type="gramEnd"/>
            <w:r w:rsidRPr="00CE709D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CE709D">
                <w:rPr>
                  <w:sz w:val="18"/>
                  <w:szCs w:val="18"/>
                </w:rPr>
                <w:t>2 Г</w:t>
              </w:r>
            </w:smartTag>
            <w:r w:rsidRPr="00CE709D">
              <w:rPr>
                <w:sz w:val="18"/>
                <w:szCs w:val="18"/>
              </w:rPr>
              <w:t xml:space="preserve"> 1 </w:t>
            </w:r>
            <w:proofErr w:type="spellStart"/>
            <w:r w:rsidRPr="00CE709D">
              <w:rPr>
                <w:sz w:val="18"/>
                <w:szCs w:val="18"/>
              </w:rPr>
              <w:t>п</w:t>
            </w:r>
            <w:proofErr w:type="spellEnd"/>
            <w:r w:rsidRPr="00CE709D">
              <w:rPr>
                <w:sz w:val="18"/>
                <w:szCs w:val="18"/>
              </w:rPr>
              <w:t xml:space="preserve"> 1.</w:t>
            </w:r>
            <w:r>
              <w:rPr>
                <w:sz w:val="18"/>
                <w:szCs w:val="18"/>
              </w:rPr>
              <w:t>2</w:t>
            </w:r>
            <w:r w:rsidRPr="00CE709D">
              <w:rPr>
                <w:sz w:val="18"/>
                <w:szCs w:val="18"/>
              </w:rPr>
              <w:t>-1.3</w:t>
            </w:r>
          </w:p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proofErr w:type="spellStart"/>
            <w:r w:rsidRPr="00CE709D">
              <w:rPr>
                <w:sz w:val="18"/>
                <w:szCs w:val="18"/>
              </w:rPr>
              <w:t>влпр</w:t>
            </w:r>
            <w:proofErr w:type="spellEnd"/>
          </w:p>
        </w:tc>
        <w:tc>
          <w:tcPr>
            <w:tcW w:w="80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 xml:space="preserve">Доп. мат укусы скорпионов и пауков </w:t>
            </w:r>
          </w:p>
        </w:tc>
      </w:tr>
      <w:tr w:rsidR="008265F8" w:rsidRPr="00CE709D" w:rsidTr="008265F8">
        <w:trPr>
          <w:cantSplit/>
          <w:trHeight w:val="1134"/>
        </w:trPr>
        <w:tc>
          <w:tcPr>
            <w:tcW w:w="392" w:type="dxa"/>
            <w:textDirection w:val="btLr"/>
          </w:tcPr>
          <w:p w:rsidR="008265F8" w:rsidRPr="00CE709D" w:rsidRDefault="008265F8" w:rsidP="00AC78D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vMerge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Ожоги</w:t>
            </w:r>
          </w:p>
        </w:tc>
        <w:tc>
          <w:tcPr>
            <w:tcW w:w="56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 xml:space="preserve">Виды ожогов. Степени ожогов. ПМП при ожогах </w:t>
            </w:r>
          </w:p>
        </w:tc>
        <w:tc>
          <w:tcPr>
            <w:tcW w:w="297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Знать: виды ожогов; правила оказания  ПМП при ожогах</w:t>
            </w:r>
          </w:p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Уметь оказывать ПМП при ожогах</w:t>
            </w: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Объяснение Расширение и углубление Закрепление</w:t>
            </w: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Эвристическая беседа</w:t>
            </w:r>
          </w:p>
        </w:tc>
        <w:tc>
          <w:tcPr>
            <w:tcW w:w="99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ФО</w:t>
            </w:r>
          </w:p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ИО</w:t>
            </w:r>
          </w:p>
        </w:tc>
        <w:tc>
          <w:tcPr>
            <w:tcW w:w="983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proofErr w:type="gramStart"/>
            <w:r w:rsidRPr="00CE709D">
              <w:rPr>
                <w:sz w:val="18"/>
                <w:szCs w:val="18"/>
              </w:rPr>
              <w:t>Р</w:t>
            </w:r>
            <w:proofErr w:type="gramEnd"/>
            <w:r w:rsidRPr="00CE709D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CE709D">
                <w:rPr>
                  <w:sz w:val="18"/>
                  <w:szCs w:val="18"/>
                </w:rPr>
                <w:t>2 Г</w:t>
              </w:r>
            </w:smartTag>
            <w:r w:rsidRPr="00CE709D">
              <w:rPr>
                <w:sz w:val="18"/>
                <w:szCs w:val="18"/>
              </w:rPr>
              <w:t xml:space="preserve"> 1 </w:t>
            </w:r>
            <w:proofErr w:type="spellStart"/>
            <w:r w:rsidRPr="00CE709D">
              <w:rPr>
                <w:sz w:val="18"/>
                <w:szCs w:val="18"/>
              </w:rPr>
              <w:t>п</w:t>
            </w:r>
            <w:proofErr w:type="spellEnd"/>
            <w:r w:rsidRPr="00CE709D">
              <w:rPr>
                <w:sz w:val="18"/>
                <w:szCs w:val="18"/>
              </w:rPr>
              <w:t xml:space="preserve"> 1.4-1.5</w:t>
            </w:r>
          </w:p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proofErr w:type="spellStart"/>
            <w:r w:rsidRPr="00CE709D">
              <w:rPr>
                <w:sz w:val="18"/>
                <w:szCs w:val="18"/>
              </w:rPr>
              <w:t>влпр</w:t>
            </w:r>
            <w:proofErr w:type="spellEnd"/>
          </w:p>
        </w:tc>
        <w:tc>
          <w:tcPr>
            <w:tcW w:w="80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</w:p>
        </w:tc>
      </w:tr>
      <w:tr w:rsidR="008265F8" w:rsidRPr="00CE709D" w:rsidTr="008265F8">
        <w:trPr>
          <w:cantSplit/>
          <w:trHeight w:val="1134"/>
        </w:trPr>
        <w:tc>
          <w:tcPr>
            <w:tcW w:w="392" w:type="dxa"/>
            <w:textDirection w:val="btLr"/>
          </w:tcPr>
          <w:p w:rsidR="008265F8" w:rsidRPr="00CE709D" w:rsidRDefault="008265F8" w:rsidP="00AC78D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vMerge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Отморожение и охлаждение организма</w:t>
            </w:r>
          </w:p>
        </w:tc>
        <w:tc>
          <w:tcPr>
            <w:tcW w:w="56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 xml:space="preserve">Виды, степени отморожения, охлаждение организма. ПМП при отморожениях </w:t>
            </w:r>
          </w:p>
        </w:tc>
        <w:tc>
          <w:tcPr>
            <w:tcW w:w="297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Знать: признаки отморожения и охлаждения организма. Степени отморожения. Правила оказания ПМП</w:t>
            </w:r>
          </w:p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Уметь оказывать ПМП при отморожениях.</w:t>
            </w: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Объяснение Расширение и углубление Закрепление</w:t>
            </w: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Эвристическая беседа</w:t>
            </w:r>
          </w:p>
        </w:tc>
        <w:tc>
          <w:tcPr>
            <w:tcW w:w="99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ФО</w:t>
            </w:r>
          </w:p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ИО</w:t>
            </w:r>
          </w:p>
        </w:tc>
        <w:tc>
          <w:tcPr>
            <w:tcW w:w="983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proofErr w:type="gramStart"/>
            <w:r w:rsidRPr="00CE709D">
              <w:rPr>
                <w:sz w:val="18"/>
                <w:szCs w:val="18"/>
              </w:rPr>
              <w:t>Р</w:t>
            </w:r>
            <w:proofErr w:type="gramEnd"/>
            <w:r w:rsidRPr="00CE709D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CE709D">
                <w:rPr>
                  <w:sz w:val="18"/>
                  <w:szCs w:val="18"/>
                </w:rPr>
                <w:t>2 Г</w:t>
              </w:r>
            </w:smartTag>
            <w:r w:rsidRPr="00CE709D">
              <w:rPr>
                <w:sz w:val="18"/>
                <w:szCs w:val="18"/>
              </w:rPr>
              <w:t xml:space="preserve"> 1 </w:t>
            </w:r>
            <w:proofErr w:type="spellStart"/>
            <w:r w:rsidRPr="00CE709D">
              <w:rPr>
                <w:sz w:val="18"/>
                <w:szCs w:val="18"/>
              </w:rPr>
              <w:t>п</w:t>
            </w:r>
            <w:proofErr w:type="spellEnd"/>
            <w:r w:rsidRPr="00CE709D">
              <w:rPr>
                <w:sz w:val="18"/>
                <w:szCs w:val="18"/>
              </w:rPr>
              <w:t xml:space="preserve"> 1.6</w:t>
            </w:r>
          </w:p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proofErr w:type="spellStart"/>
            <w:r w:rsidRPr="00CE709D">
              <w:rPr>
                <w:sz w:val="18"/>
                <w:szCs w:val="18"/>
              </w:rPr>
              <w:t>влпр</w:t>
            </w:r>
            <w:proofErr w:type="spellEnd"/>
          </w:p>
        </w:tc>
        <w:tc>
          <w:tcPr>
            <w:tcW w:w="80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</w:p>
        </w:tc>
      </w:tr>
      <w:tr w:rsidR="008265F8" w:rsidRPr="00CE709D" w:rsidTr="008265F8">
        <w:trPr>
          <w:cantSplit/>
          <w:trHeight w:val="1134"/>
        </w:trPr>
        <w:tc>
          <w:tcPr>
            <w:tcW w:w="392" w:type="dxa"/>
            <w:textDirection w:val="btLr"/>
          </w:tcPr>
          <w:p w:rsidR="008265F8" w:rsidRPr="00CE709D" w:rsidRDefault="008265F8" w:rsidP="00AC78D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vMerge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 xml:space="preserve">Оказание помощи, </w:t>
            </w:r>
            <w:proofErr w:type="gramStart"/>
            <w:r w:rsidRPr="00CE709D">
              <w:rPr>
                <w:sz w:val="18"/>
                <w:szCs w:val="18"/>
              </w:rPr>
              <w:t>терпящим</w:t>
            </w:r>
            <w:proofErr w:type="gramEnd"/>
            <w:r w:rsidRPr="00CE709D">
              <w:rPr>
                <w:sz w:val="18"/>
                <w:szCs w:val="18"/>
              </w:rPr>
              <w:t xml:space="preserve"> бедствия на воде.</w:t>
            </w:r>
          </w:p>
        </w:tc>
        <w:tc>
          <w:tcPr>
            <w:tcW w:w="56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Правила безопасного поведения на водоёмах. Причины и признаки утопления. Оказание ПМП при утоплении.</w:t>
            </w:r>
          </w:p>
        </w:tc>
        <w:tc>
          <w:tcPr>
            <w:tcW w:w="297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Знать: причины несчастных случаев на воде; правила поведения на водоёмах. ПМП утопающему</w:t>
            </w:r>
          </w:p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 xml:space="preserve">Иметь представление о ПМП утопающему. </w:t>
            </w: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Объяснение Расширение и углубление Закрепление</w:t>
            </w: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Практикум</w:t>
            </w:r>
          </w:p>
        </w:tc>
        <w:tc>
          <w:tcPr>
            <w:tcW w:w="99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proofErr w:type="gramStart"/>
            <w:r w:rsidRPr="00CE709D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83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proofErr w:type="gramStart"/>
            <w:r w:rsidRPr="00CE709D">
              <w:rPr>
                <w:sz w:val="18"/>
                <w:szCs w:val="18"/>
              </w:rPr>
              <w:t>Р</w:t>
            </w:r>
            <w:proofErr w:type="gramEnd"/>
            <w:r w:rsidRPr="00CE709D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CE709D">
                <w:rPr>
                  <w:sz w:val="18"/>
                  <w:szCs w:val="18"/>
                </w:rPr>
                <w:t>2 Г</w:t>
              </w:r>
            </w:smartTag>
            <w:r w:rsidRPr="00CE709D">
              <w:rPr>
                <w:sz w:val="18"/>
                <w:szCs w:val="18"/>
              </w:rPr>
              <w:t xml:space="preserve"> 1 </w:t>
            </w:r>
            <w:proofErr w:type="spellStart"/>
            <w:r w:rsidRPr="00CE709D">
              <w:rPr>
                <w:sz w:val="18"/>
                <w:szCs w:val="18"/>
              </w:rPr>
              <w:t>п</w:t>
            </w:r>
            <w:proofErr w:type="spellEnd"/>
            <w:r w:rsidRPr="00CE709D">
              <w:rPr>
                <w:sz w:val="18"/>
                <w:szCs w:val="18"/>
              </w:rPr>
              <w:t xml:space="preserve"> 1.7 </w:t>
            </w:r>
            <w:proofErr w:type="spellStart"/>
            <w:r w:rsidRPr="00CE709D">
              <w:rPr>
                <w:sz w:val="18"/>
                <w:szCs w:val="18"/>
              </w:rPr>
              <w:t>лпр</w:t>
            </w:r>
            <w:proofErr w:type="spellEnd"/>
          </w:p>
        </w:tc>
        <w:tc>
          <w:tcPr>
            <w:tcW w:w="80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</w:p>
        </w:tc>
      </w:tr>
      <w:tr w:rsidR="008265F8" w:rsidRPr="00CE709D" w:rsidTr="008265F8">
        <w:trPr>
          <w:cantSplit/>
          <w:trHeight w:val="1538"/>
        </w:trPr>
        <w:tc>
          <w:tcPr>
            <w:tcW w:w="392" w:type="dxa"/>
            <w:textDirection w:val="btLr"/>
          </w:tcPr>
          <w:p w:rsidR="008265F8" w:rsidRPr="00CE709D" w:rsidRDefault="008265F8" w:rsidP="00AC78D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vMerge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Характеристика различных видов повреждений (травм) организма человека и причины их вызывающие.</w:t>
            </w:r>
          </w:p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(Способы переноски пострадавших)</w:t>
            </w:r>
          </w:p>
        </w:tc>
        <w:tc>
          <w:tcPr>
            <w:tcW w:w="56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265F8" w:rsidRPr="00CE709D" w:rsidRDefault="008265F8" w:rsidP="002A692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 xml:space="preserve">Классификация повреждений организма. ПМП при закрытых травмах. </w:t>
            </w:r>
          </w:p>
        </w:tc>
        <w:tc>
          <w:tcPr>
            <w:tcW w:w="297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Знать: классификацию травм; навыки оказания ПМП при закрытых травмах</w:t>
            </w:r>
          </w:p>
          <w:p w:rsidR="008265F8" w:rsidRPr="00CE709D" w:rsidRDefault="008265F8" w:rsidP="002A692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 xml:space="preserve">Уметь оказывать ПМП при ушибах, растяжениях, разрывах связок и мышц, вывихах, переломах </w:t>
            </w: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Объяснение Закрепление</w:t>
            </w: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Практикум</w:t>
            </w:r>
          </w:p>
        </w:tc>
        <w:tc>
          <w:tcPr>
            <w:tcW w:w="99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ПР.</w:t>
            </w:r>
          </w:p>
        </w:tc>
        <w:tc>
          <w:tcPr>
            <w:tcW w:w="983" w:type="dxa"/>
          </w:tcPr>
          <w:p w:rsidR="008265F8" w:rsidRPr="00CE709D" w:rsidRDefault="008265F8" w:rsidP="002A692D">
            <w:pPr>
              <w:jc w:val="center"/>
              <w:rPr>
                <w:sz w:val="18"/>
                <w:szCs w:val="18"/>
              </w:rPr>
            </w:pPr>
            <w:proofErr w:type="gramStart"/>
            <w:r w:rsidRPr="00CE709D">
              <w:rPr>
                <w:sz w:val="18"/>
                <w:szCs w:val="18"/>
              </w:rPr>
              <w:t>Р</w:t>
            </w:r>
            <w:proofErr w:type="gramEnd"/>
            <w:r w:rsidRPr="00CE709D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CE709D">
                <w:rPr>
                  <w:sz w:val="18"/>
                  <w:szCs w:val="18"/>
                </w:rPr>
                <w:t>2 Г</w:t>
              </w:r>
            </w:smartTag>
            <w:r>
              <w:rPr>
                <w:sz w:val="18"/>
                <w:szCs w:val="18"/>
              </w:rPr>
              <w:t xml:space="preserve"> 2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 xml:space="preserve"> 2.1</w:t>
            </w:r>
          </w:p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</w:p>
        </w:tc>
      </w:tr>
      <w:tr w:rsidR="008265F8" w:rsidRPr="00CE709D" w:rsidTr="008265F8">
        <w:trPr>
          <w:cantSplit/>
          <w:trHeight w:val="1134"/>
        </w:trPr>
        <w:tc>
          <w:tcPr>
            <w:tcW w:w="392" w:type="dxa"/>
            <w:textDirection w:val="btLr"/>
          </w:tcPr>
          <w:p w:rsidR="008265F8" w:rsidRPr="00CE709D" w:rsidRDefault="008265F8" w:rsidP="00AC78D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567" w:type="dxa"/>
            <w:vMerge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Способы переноски пострадавших</w:t>
            </w:r>
          </w:p>
        </w:tc>
        <w:tc>
          <w:tcPr>
            <w:tcW w:w="56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Способы переноски пострадавшего.</w:t>
            </w:r>
          </w:p>
        </w:tc>
        <w:tc>
          <w:tcPr>
            <w:tcW w:w="297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</w:t>
            </w:r>
            <w:r w:rsidRPr="00CE709D">
              <w:rPr>
                <w:sz w:val="18"/>
                <w:szCs w:val="18"/>
              </w:rPr>
              <w:t>правильно переносить пострадавшего.</w:t>
            </w: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Объяснение Закрепление</w:t>
            </w: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Практикум</w:t>
            </w:r>
          </w:p>
        </w:tc>
        <w:tc>
          <w:tcPr>
            <w:tcW w:w="99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proofErr w:type="gramStart"/>
            <w:r w:rsidRPr="00CE709D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83" w:type="dxa"/>
          </w:tcPr>
          <w:p w:rsidR="008265F8" w:rsidRPr="00CE709D" w:rsidRDefault="008265F8" w:rsidP="002A692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2.3</w:t>
            </w:r>
          </w:p>
          <w:p w:rsidR="008265F8" w:rsidRPr="00CE709D" w:rsidRDefault="008265F8" w:rsidP="002A6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</w:p>
        </w:tc>
      </w:tr>
      <w:tr w:rsidR="008265F8" w:rsidRPr="00CE709D" w:rsidTr="008265F8">
        <w:trPr>
          <w:cantSplit/>
          <w:trHeight w:val="1134"/>
        </w:trPr>
        <w:tc>
          <w:tcPr>
            <w:tcW w:w="392" w:type="dxa"/>
            <w:textDirection w:val="btLr"/>
          </w:tcPr>
          <w:p w:rsidR="008265F8" w:rsidRPr="00CE709D" w:rsidRDefault="008265F8" w:rsidP="00AC78D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vMerge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Правильное питание-основа здорового образа жизни и профилактика многих заболеваний человека.</w:t>
            </w:r>
          </w:p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265F8" w:rsidRPr="002A692D" w:rsidRDefault="008265F8" w:rsidP="002A692D">
            <w:pPr>
              <w:jc w:val="both"/>
              <w:rPr>
                <w:sz w:val="18"/>
                <w:szCs w:val="18"/>
              </w:rPr>
            </w:pPr>
            <w:r w:rsidRPr="002A692D">
              <w:rPr>
                <w:sz w:val="18"/>
                <w:szCs w:val="18"/>
              </w:rPr>
              <w:t>Значение питания для детей и подростков.</w:t>
            </w:r>
          </w:p>
          <w:p w:rsidR="008265F8" w:rsidRPr="002A692D" w:rsidRDefault="008265F8" w:rsidP="002A692D">
            <w:pPr>
              <w:jc w:val="both"/>
              <w:rPr>
                <w:sz w:val="18"/>
                <w:szCs w:val="18"/>
              </w:rPr>
            </w:pPr>
            <w:r w:rsidRPr="002A692D">
              <w:rPr>
                <w:sz w:val="18"/>
                <w:szCs w:val="18"/>
              </w:rPr>
              <w:t>Калорийность продуктов питания.</w:t>
            </w:r>
          </w:p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265F8" w:rsidRPr="002A692D" w:rsidRDefault="008265F8" w:rsidP="002A692D">
            <w:pPr>
              <w:rPr>
                <w:sz w:val="18"/>
                <w:szCs w:val="18"/>
              </w:rPr>
            </w:pPr>
            <w:proofErr w:type="gramStart"/>
            <w:r w:rsidRPr="002A692D">
              <w:rPr>
                <w:sz w:val="18"/>
                <w:szCs w:val="18"/>
              </w:rPr>
              <w:t>должны иметь представление о правильном питании, как о важном составляющем здорового образа жизни.</w:t>
            </w:r>
            <w:proofErr w:type="gramEnd"/>
          </w:p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Объяснение Расширение и углубление</w:t>
            </w: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Эвристическая беседа</w:t>
            </w:r>
          </w:p>
        </w:tc>
        <w:tc>
          <w:tcPr>
            <w:tcW w:w="99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ФО</w:t>
            </w:r>
          </w:p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ИО</w:t>
            </w:r>
          </w:p>
        </w:tc>
        <w:tc>
          <w:tcPr>
            <w:tcW w:w="983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proofErr w:type="gramStart"/>
            <w:r w:rsidRPr="00CE709D">
              <w:rPr>
                <w:sz w:val="18"/>
                <w:szCs w:val="18"/>
              </w:rPr>
              <w:t>Р</w:t>
            </w:r>
            <w:proofErr w:type="gramEnd"/>
            <w:r w:rsidRPr="00CE709D">
              <w:rPr>
                <w:sz w:val="18"/>
                <w:szCs w:val="18"/>
              </w:rPr>
              <w:t xml:space="preserve"> 3 </w:t>
            </w:r>
            <w:r w:rsidRPr="002A692D">
              <w:rPr>
                <w:sz w:val="18"/>
                <w:szCs w:val="18"/>
              </w:rPr>
              <w:t>темы 1.1 и 1.2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80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Выступление уч-ся с проектом</w:t>
            </w:r>
          </w:p>
        </w:tc>
      </w:tr>
      <w:tr w:rsidR="008265F8" w:rsidRPr="00CE709D" w:rsidTr="008265F8">
        <w:trPr>
          <w:cantSplit/>
          <w:trHeight w:val="1134"/>
        </w:trPr>
        <w:tc>
          <w:tcPr>
            <w:tcW w:w="392" w:type="dxa"/>
            <w:textDirection w:val="btLr"/>
          </w:tcPr>
          <w:p w:rsidR="008265F8" w:rsidRPr="00CE709D" w:rsidRDefault="008265F8" w:rsidP="00AC78D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vMerge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Гигиеническое значение белков, жиров и углеводов в питании человека</w:t>
            </w:r>
          </w:p>
        </w:tc>
        <w:tc>
          <w:tcPr>
            <w:tcW w:w="56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Гигиеническое значение белков, жиров и углеводов в питании человека.</w:t>
            </w:r>
          </w:p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Гигиена и культура питания.</w:t>
            </w:r>
          </w:p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proofErr w:type="gramStart"/>
            <w:r w:rsidRPr="00CE709D">
              <w:rPr>
                <w:sz w:val="18"/>
                <w:szCs w:val="18"/>
              </w:rPr>
              <w:t>Иметь представление о правильном питании, как о важном составляющем ЗОЖ.</w:t>
            </w:r>
            <w:proofErr w:type="gramEnd"/>
          </w:p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Уметь следить за питанием, бережно относиться к своему здоровью.</w:t>
            </w: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Объяснение Расширение и углубление</w:t>
            </w: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Эвристическая беседа</w:t>
            </w:r>
          </w:p>
        </w:tc>
        <w:tc>
          <w:tcPr>
            <w:tcW w:w="99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ФО</w:t>
            </w:r>
          </w:p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ИО</w:t>
            </w:r>
          </w:p>
        </w:tc>
        <w:tc>
          <w:tcPr>
            <w:tcW w:w="983" w:type="dxa"/>
          </w:tcPr>
          <w:p w:rsidR="008265F8" w:rsidRPr="002A692D" w:rsidRDefault="008265F8" w:rsidP="00BD073D">
            <w:pPr>
              <w:jc w:val="center"/>
              <w:rPr>
                <w:sz w:val="18"/>
                <w:szCs w:val="18"/>
              </w:rPr>
            </w:pPr>
            <w:r w:rsidRPr="002A692D">
              <w:rPr>
                <w:sz w:val="18"/>
                <w:szCs w:val="18"/>
              </w:rPr>
              <w:t>глава 2, темы 2.1; 2.2;</w:t>
            </w:r>
          </w:p>
        </w:tc>
        <w:tc>
          <w:tcPr>
            <w:tcW w:w="80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</w:p>
        </w:tc>
      </w:tr>
      <w:tr w:rsidR="008265F8" w:rsidRPr="00CE709D" w:rsidTr="008265F8">
        <w:trPr>
          <w:cantSplit/>
          <w:trHeight w:val="1134"/>
        </w:trPr>
        <w:tc>
          <w:tcPr>
            <w:tcW w:w="392" w:type="dxa"/>
            <w:textDirection w:val="btLr"/>
          </w:tcPr>
          <w:p w:rsidR="008265F8" w:rsidRPr="00CE709D" w:rsidRDefault="008265F8" w:rsidP="00AC78D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Merge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Гигиена и культура питания</w:t>
            </w:r>
          </w:p>
        </w:tc>
        <w:tc>
          <w:tcPr>
            <w:tcW w:w="56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265F8" w:rsidRPr="002A692D" w:rsidRDefault="008265F8" w:rsidP="002A692D">
            <w:pPr>
              <w:rPr>
                <w:sz w:val="18"/>
                <w:szCs w:val="18"/>
              </w:rPr>
            </w:pPr>
            <w:r w:rsidRPr="002A692D">
              <w:rPr>
                <w:sz w:val="18"/>
                <w:szCs w:val="18"/>
              </w:rPr>
              <w:t>Гигиенические требования к питанию.</w:t>
            </w:r>
          </w:p>
          <w:p w:rsidR="008265F8" w:rsidRDefault="008265F8" w:rsidP="002A692D">
            <w:r w:rsidRPr="002A692D">
              <w:rPr>
                <w:sz w:val="18"/>
                <w:szCs w:val="18"/>
              </w:rPr>
              <w:t>Культура питания</w:t>
            </w:r>
            <w:r>
              <w:rPr>
                <w:sz w:val="22"/>
              </w:rPr>
              <w:t>.</w:t>
            </w:r>
          </w:p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265F8" w:rsidRPr="002A692D" w:rsidRDefault="008265F8" w:rsidP="002A692D">
            <w:pPr>
              <w:rPr>
                <w:sz w:val="18"/>
                <w:szCs w:val="18"/>
              </w:rPr>
            </w:pPr>
            <w:r w:rsidRPr="002A692D">
              <w:rPr>
                <w:sz w:val="18"/>
                <w:szCs w:val="18"/>
              </w:rPr>
              <w:t>учащиеся должны иметь представление о гигиенических требованиях к питанию.</w:t>
            </w:r>
          </w:p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Объяснение Расширение и углубление</w:t>
            </w: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Эвристическая беседа</w:t>
            </w:r>
          </w:p>
        </w:tc>
        <w:tc>
          <w:tcPr>
            <w:tcW w:w="99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83" w:type="dxa"/>
          </w:tcPr>
          <w:p w:rsidR="008265F8" w:rsidRPr="002A692D" w:rsidRDefault="008265F8" w:rsidP="00BD073D">
            <w:pPr>
              <w:jc w:val="center"/>
              <w:rPr>
                <w:sz w:val="18"/>
                <w:szCs w:val="18"/>
              </w:rPr>
            </w:pPr>
            <w:r w:rsidRPr="002A692D">
              <w:rPr>
                <w:sz w:val="18"/>
                <w:szCs w:val="18"/>
              </w:rPr>
              <w:t>глава 3, темы 3.1 и 3.2</w:t>
            </w:r>
          </w:p>
        </w:tc>
        <w:tc>
          <w:tcPr>
            <w:tcW w:w="80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</w:p>
        </w:tc>
      </w:tr>
      <w:tr w:rsidR="008265F8" w:rsidRPr="00CE709D" w:rsidTr="008265F8">
        <w:trPr>
          <w:cantSplit/>
          <w:trHeight w:val="1134"/>
        </w:trPr>
        <w:tc>
          <w:tcPr>
            <w:tcW w:w="392" w:type="dxa"/>
            <w:textDirection w:val="btLr"/>
          </w:tcPr>
          <w:p w:rsidR="008265F8" w:rsidRPr="00CE709D" w:rsidRDefault="008265F8" w:rsidP="00AC78D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31-32</w:t>
            </w:r>
          </w:p>
        </w:tc>
        <w:tc>
          <w:tcPr>
            <w:tcW w:w="567" w:type="dxa"/>
            <w:vMerge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Особенности подросткового возраста</w:t>
            </w:r>
          </w:p>
        </w:tc>
        <w:tc>
          <w:tcPr>
            <w:tcW w:w="56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265F8" w:rsidRPr="002A692D" w:rsidRDefault="008265F8" w:rsidP="002A692D">
            <w:pPr>
              <w:rPr>
                <w:sz w:val="18"/>
                <w:szCs w:val="18"/>
              </w:rPr>
            </w:pPr>
            <w:r w:rsidRPr="002A692D">
              <w:rPr>
                <w:sz w:val="18"/>
                <w:szCs w:val="18"/>
              </w:rPr>
              <w:t>Изменение поведения в подростковом возрасте.</w:t>
            </w:r>
          </w:p>
          <w:p w:rsidR="008265F8" w:rsidRPr="002A692D" w:rsidRDefault="008265F8" w:rsidP="002A692D">
            <w:pPr>
              <w:rPr>
                <w:sz w:val="18"/>
                <w:szCs w:val="18"/>
              </w:rPr>
            </w:pPr>
            <w:r w:rsidRPr="002A692D">
              <w:rPr>
                <w:sz w:val="18"/>
                <w:szCs w:val="18"/>
              </w:rPr>
              <w:t xml:space="preserve"> Отношения с родителями.</w:t>
            </w:r>
          </w:p>
          <w:p w:rsidR="008265F8" w:rsidRPr="002A692D" w:rsidRDefault="008265F8" w:rsidP="002A692D">
            <w:pPr>
              <w:rPr>
                <w:sz w:val="18"/>
                <w:szCs w:val="18"/>
              </w:rPr>
            </w:pPr>
            <w:r w:rsidRPr="002A692D">
              <w:rPr>
                <w:sz w:val="18"/>
                <w:szCs w:val="18"/>
              </w:rPr>
              <w:t>Изменение организма в подростковом возрасте.</w:t>
            </w:r>
          </w:p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265F8" w:rsidRPr="002A692D" w:rsidRDefault="008265F8" w:rsidP="00BD073D">
            <w:pPr>
              <w:rPr>
                <w:sz w:val="18"/>
                <w:szCs w:val="18"/>
              </w:rPr>
            </w:pPr>
            <w:r w:rsidRPr="002A692D">
              <w:rPr>
                <w:sz w:val="18"/>
                <w:szCs w:val="18"/>
              </w:rPr>
              <w:t>учащиеся должны иметь представление об изменениях, происходящих в организме и в поведении подростков</w:t>
            </w: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Объяснение Расширение и углубление</w:t>
            </w: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Эвристическая беседа</w:t>
            </w:r>
          </w:p>
        </w:tc>
        <w:tc>
          <w:tcPr>
            <w:tcW w:w="99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8265F8" w:rsidRPr="002A692D" w:rsidRDefault="008265F8" w:rsidP="002A692D">
            <w:pPr>
              <w:ind w:firstLine="397"/>
              <w:jc w:val="both"/>
              <w:rPr>
                <w:sz w:val="18"/>
                <w:szCs w:val="18"/>
              </w:rPr>
            </w:pPr>
            <w:r w:rsidRPr="002A692D">
              <w:rPr>
                <w:sz w:val="18"/>
                <w:szCs w:val="18"/>
              </w:rPr>
              <w:t>глава 4, темы 4.1; 4.2;</w:t>
            </w:r>
          </w:p>
          <w:p w:rsidR="008265F8" w:rsidRDefault="008265F8" w:rsidP="002A692D">
            <w:pPr>
              <w:pStyle w:val="FR1"/>
              <w:rPr>
                <w:sz w:val="20"/>
              </w:rPr>
            </w:pPr>
            <w:r w:rsidRPr="002A692D">
              <w:rPr>
                <w:b w:val="0"/>
                <w:i w:val="0"/>
                <w:szCs w:val="18"/>
              </w:rPr>
              <w:t>4.3:4.4.</w:t>
            </w:r>
          </w:p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</w:p>
        </w:tc>
      </w:tr>
      <w:tr w:rsidR="008265F8" w:rsidRPr="00CE709D" w:rsidTr="008265F8">
        <w:trPr>
          <w:cantSplit/>
          <w:trHeight w:val="1134"/>
        </w:trPr>
        <w:tc>
          <w:tcPr>
            <w:tcW w:w="392" w:type="dxa"/>
            <w:textDirection w:val="btLr"/>
          </w:tcPr>
          <w:p w:rsidR="008265F8" w:rsidRPr="00CE709D" w:rsidRDefault="008265F8" w:rsidP="00AC78D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33</w:t>
            </w:r>
          </w:p>
        </w:tc>
        <w:tc>
          <w:tcPr>
            <w:tcW w:w="567" w:type="dxa"/>
            <w:vMerge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Обобщающее повторение</w:t>
            </w:r>
          </w:p>
        </w:tc>
        <w:tc>
          <w:tcPr>
            <w:tcW w:w="56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Систематизировать и обобщить изученный материал за курс 6 класса, подготовиться к тесту</w:t>
            </w: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Систематизация и обобщение</w:t>
            </w: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Деловая игра</w:t>
            </w:r>
          </w:p>
        </w:tc>
        <w:tc>
          <w:tcPr>
            <w:tcW w:w="99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</w:p>
        </w:tc>
      </w:tr>
      <w:tr w:rsidR="008265F8" w:rsidRPr="00CE709D" w:rsidTr="008265F8">
        <w:trPr>
          <w:cantSplit/>
          <w:trHeight w:val="843"/>
        </w:trPr>
        <w:tc>
          <w:tcPr>
            <w:tcW w:w="392" w:type="dxa"/>
            <w:textDirection w:val="btLr"/>
          </w:tcPr>
          <w:p w:rsidR="008265F8" w:rsidRPr="00CE709D" w:rsidRDefault="008265F8" w:rsidP="00AC78D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vMerge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  <w:r w:rsidRPr="00CE709D">
              <w:rPr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56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265F8" w:rsidRPr="00CE709D" w:rsidRDefault="008265F8" w:rsidP="00BD073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8265F8" w:rsidRPr="00CE709D" w:rsidRDefault="008265F8" w:rsidP="00BD073D">
            <w:pPr>
              <w:jc w:val="center"/>
              <w:rPr>
                <w:sz w:val="18"/>
                <w:szCs w:val="18"/>
              </w:rPr>
            </w:pPr>
          </w:p>
        </w:tc>
      </w:tr>
    </w:tbl>
    <w:p w:rsidR="003F5314" w:rsidRPr="00CE709D" w:rsidRDefault="003F5314">
      <w:pPr>
        <w:rPr>
          <w:sz w:val="18"/>
          <w:szCs w:val="18"/>
        </w:rPr>
      </w:pPr>
    </w:p>
    <w:sectPr w:rsidR="003F5314" w:rsidRPr="00CE709D" w:rsidSect="008C7D23">
      <w:pgSz w:w="16838" w:h="11906" w:orient="landscape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7D23"/>
    <w:rsid w:val="000128AE"/>
    <w:rsid w:val="000B45F1"/>
    <w:rsid w:val="000B6BA7"/>
    <w:rsid w:val="002A692D"/>
    <w:rsid w:val="003F5314"/>
    <w:rsid w:val="006253A7"/>
    <w:rsid w:val="008265F8"/>
    <w:rsid w:val="008C7D23"/>
    <w:rsid w:val="00962001"/>
    <w:rsid w:val="009C442A"/>
    <w:rsid w:val="00AC78DD"/>
    <w:rsid w:val="00CB0615"/>
    <w:rsid w:val="00CE709D"/>
    <w:rsid w:val="00DE6F5D"/>
    <w:rsid w:val="00E0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A692D"/>
    <w:pPr>
      <w:widowControl w:val="0"/>
      <w:spacing w:after="0" w:line="240" w:lineRule="auto"/>
    </w:pPr>
    <w:rPr>
      <w:rFonts w:ascii="Arial" w:eastAsia="Times New Roman" w:hAnsi="Arial" w:cs="Times New Roman"/>
      <w:b/>
      <w:i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Костюра Андрей</dc:creator>
  <cp:keywords/>
  <dc:description/>
  <cp:lastModifiedBy>Костюра Андрей</cp:lastModifiedBy>
  <cp:revision>12</cp:revision>
  <cp:lastPrinted>2012-06-08T16:02:00Z</cp:lastPrinted>
  <dcterms:created xsi:type="dcterms:W3CDTF">2012-05-13T13:14:00Z</dcterms:created>
  <dcterms:modified xsi:type="dcterms:W3CDTF">2012-06-08T16:03:00Z</dcterms:modified>
</cp:coreProperties>
</file>