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D" w:rsidRDefault="00F4360D" w:rsidP="00F43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4360D" w:rsidRPr="00F4360D" w:rsidRDefault="00F4360D" w:rsidP="00F436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60D">
        <w:rPr>
          <w:b/>
          <w:u w:val="single"/>
        </w:rPr>
        <w:t xml:space="preserve"> </w:t>
      </w:r>
      <w:r w:rsidRPr="00F4360D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по</w:t>
      </w:r>
      <w:r w:rsidRPr="00F4360D">
        <w:rPr>
          <w:b/>
          <w:u w:val="single"/>
        </w:rPr>
        <w:t xml:space="preserve"> </w:t>
      </w:r>
      <w:proofErr w:type="spellStart"/>
      <w:proofErr w:type="gramStart"/>
      <w:r w:rsidRPr="00F4360D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spellEnd"/>
      <w:proofErr w:type="gramEnd"/>
      <w:r w:rsidRPr="00F43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курсу искусства (МХК)   для 11класса МБОУ  СОШ № 5 на 2013-2014 учебный год составлена на основе: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>Федерального компонента государственного стандарта среднего (полного) общего образования;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>Федеральной примерной программы основного общего образования по искусству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Л.А.Рапацкой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 xml:space="preserve"> « Мировая художественная культура: программа курса.11 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436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60D" w:rsidRDefault="00F4360D" w:rsidP="00F436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60D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ориентирована на использование УМК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Учебник для общеобразовательных  учреждений. Мировая художественная культура. Для 11 кл</w:t>
      </w:r>
      <w:r>
        <w:rPr>
          <w:rFonts w:ascii="Times New Roman" w:hAnsi="Times New Roman" w:cs="Times New Roman"/>
          <w:sz w:val="24"/>
          <w:szCs w:val="24"/>
        </w:rPr>
        <w:t xml:space="preserve">ассов. Ч.2./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Л.А.Рапацкая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60D" w:rsidRDefault="00F4360D" w:rsidP="00F4360D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Место предмета в базисном учебном плане</w:t>
      </w:r>
      <w:r w:rsidRPr="00F4360D">
        <w:t xml:space="preserve">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В учебном плане МБОУ СОШ №5 г. Льгова на изучение предмета « Искусство  МХК» отводится в 11 классе 1 час из базисного учебного плана.  Таким образом, в 11 классе за год должно быть проведено 34 часа.</w:t>
      </w:r>
      <w:r w:rsidRPr="00F4360D">
        <w:t xml:space="preserve"> </w:t>
      </w:r>
      <w:r w:rsidRPr="00F4360D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по курсу искусства (МХК)  МБОУ СОШ №5 полностью соответствует программе курса «Мировая художественная культура». 10-11 классы / Л.А. 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>. – Москва, Гуманитарный издательский центр «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>», 2010 ».. Изменения не внесены.</w:t>
      </w:r>
      <w:bookmarkStart w:id="0" w:name="_GoBack"/>
      <w:bookmarkEnd w:id="0"/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Курс искусства (МХК) систематизирует знания о культуре и искусстве, полученные в образовательных учреждениях, реализующих программы 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ее развития в исторической перспективе, ее месте в жизни общества и каждого человека.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Формы организации учебного процесса: комбинированный урок, урок-лекция урок-беседа, урок-экскурсия, урок-путешествие. Преобладающие формы текущего контроля знаний, умений и  навыков: устная и тестовая, а также выполнения художественно-практических заданий  и написания сочинений (эссе). Учащиеся в качестве итоговой формы могут избрать экзамен или реферат.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Изучение ИСКУССТВА (МХК)  на ступени среднего (полного) общего образования на базовом уровне направлено на достижение следующих целей: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воспитание художественно-эстетического вкуса; потребности в освоении ценностей мировой культуры;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360D">
        <w:rPr>
          <w:rFonts w:ascii="Times New Roman" w:hAnsi="Times New Roman" w:cs="Times New Roman"/>
          <w:sz w:val="24"/>
          <w:szCs w:val="24"/>
        </w:rPr>
        <w:tab/>
        <w:t>овладение умением анализировать произведения искусства, оценивать их художественные особенности, высказывать о них собственное суждение; использование приобретенных знаний и умений для расширения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кругозора, осознанного формирования собственной культурной среды.  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№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п./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Наименование раздела и тем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4360D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ab/>
        <w:t>Дата план.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Дата факт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Раздел 1. Основные течения в художественной европейской культуре 19 начала 20 века. 12часов.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1.   Романтизм в художественной культуре Европы 19 века;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 Вводная контрольная работа: «Художественная культура и ее шедевры к XIX веку»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1.   Романтизм в художественной культуре Франции 19 века.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Образный мир испанского художника Ф. Гойи.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4.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2. Шедевры  музыкального искусства   эпохи романтизма.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5.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Великие композиторы 19 века восточных земель Европы.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6.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 Тема3. Импрессионизм: поиск ускользающей красоты.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7.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Тема3. Импрессионизм в музыкальном искусстве.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8.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Тема 4. Экспрессионизм 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9.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 Тема 5. Мир реальности и «мир новой реальности»: Традиционные и нетрадиционные течения в искусстве 19 -20 веков.  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10.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Эстетика символизма.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11.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Эстетика постимпрессионизма.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12.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Контрольная работа «Основные течения в художественной европейской культуре 19 начала 20 века».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Раздел 2.  Художественная культура России19-20 века. 10 часов.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13.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6. Фундамент национальной классики: шедевры русской художественной культуры первой половины 19 века.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14.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Изобразительное искусство и архитектура первой половины 19 века.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15.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7. Русская художественная культура пореформенной эпохи: вера  в высокую миссию русского народа.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16.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Развитие отечественной живописи в пореформенный период.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17.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8. Переоценка ценностей в художественной культуре «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серебрянного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 xml:space="preserve"> века»: открытие символизма.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18.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Символизм  в русской живописи.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19.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Тема 9.Эстетика 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эксперемента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 xml:space="preserve"> и ранний русский авангард.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20.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«Русский футуризм»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21.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10.  В поисках утраченных идеалов: неоклассицизм  и поздний романтизм.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22.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Контрольная работа « Художественная культура России19-20 века»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Раздел 3  Европа и Америка:  Художественная культура 20 века. 6 часов.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23.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 11.   Художественная литература 20 века. Полюсы добра и зла.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24.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Тема12.Музыкальное искусство в нотах и без нот.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25.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«Музыкальный авангард»20 века.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26.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Тема 13.  Театр и киноискусство 20 века; 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>культурная</w:t>
      </w:r>
      <w:proofErr w:type="gramEnd"/>
      <w:r w:rsidRPr="00F43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дополняемость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>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27.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Тема14. . Художественная культура Америки: обаяние молодости.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28.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Контрольная работа «Европа и Америка:  Художественная культура 20 века»..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Раздел 4. Русская художественная культура 20 века  от эпохи тоталитаризма до возвращения к истокам. 6 часов.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29.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Тема15. Социалистический реализм: глобальная политизация художественной культуры 20-30 гг.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30.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Тема16. Смысл высокой трагедии, образы искусства военных лет и образы войны в искусстве второй половины 20 века.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31.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Тема17.Общечеловеческие ценности и « русская тема» в советском искусстве периода «оттепели».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32.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Развитие живописи и музыки в 60-е годы.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33.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Тема18. Противоречия в отечественной художественной культуре последних десятилетий 20 века.</w:t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34.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  <w:t>Итоговая контрольная работа «Художественная культура на пороге нового тысячелетия»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r w:rsidRPr="00F4360D">
        <w:rPr>
          <w:rFonts w:ascii="Times New Roman" w:hAnsi="Times New Roman" w:cs="Times New Roman"/>
          <w:sz w:val="24"/>
          <w:szCs w:val="24"/>
        </w:rPr>
        <w:tab/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№</w:t>
      </w:r>
      <w:r w:rsidRPr="00F4360D">
        <w:rPr>
          <w:rFonts w:ascii="Times New Roman" w:hAnsi="Times New Roman" w:cs="Times New Roman"/>
          <w:sz w:val="24"/>
          <w:szCs w:val="24"/>
        </w:rPr>
        <w:tab/>
        <w:t>Наименование раздела</w:t>
      </w:r>
      <w:r w:rsidRPr="00F436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360D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4360D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F4360D">
        <w:rPr>
          <w:rFonts w:ascii="Times New Roman" w:hAnsi="Times New Roman" w:cs="Times New Roman"/>
          <w:sz w:val="24"/>
          <w:szCs w:val="24"/>
        </w:rPr>
        <w:tab/>
        <w:t>Контрольные работы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Раздел 1.   </w:t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Основные течения в европейской художественной культуре 19- нач. 20 в. </w:t>
      </w:r>
      <w:r w:rsidRPr="00F4360D">
        <w:rPr>
          <w:rFonts w:ascii="Times New Roman" w:hAnsi="Times New Roman" w:cs="Times New Roman"/>
          <w:sz w:val="24"/>
          <w:szCs w:val="24"/>
        </w:rPr>
        <w:tab/>
        <w:t>12</w:t>
      </w:r>
      <w:r w:rsidRPr="00F4360D">
        <w:rPr>
          <w:rFonts w:ascii="Times New Roman" w:hAnsi="Times New Roman" w:cs="Times New Roman"/>
          <w:sz w:val="24"/>
          <w:szCs w:val="24"/>
        </w:rPr>
        <w:tab/>
        <w:t>2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Раздел 2.   </w:t>
      </w:r>
      <w:r w:rsidRPr="00F4360D">
        <w:rPr>
          <w:rFonts w:ascii="Times New Roman" w:hAnsi="Times New Roman" w:cs="Times New Roman"/>
          <w:sz w:val="24"/>
          <w:szCs w:val="24"/>
        </w:rPr>
        <w:tab/>
        <w:t>Художественная культура России 19-20 века</w:t>
      </w:r>
      <w:r w:rsidRPr="00F4360D">
        <w:rPr>
          <w:rFonts w:ascii="Times New Roman" w:hAnsi="Times New Roman" w:cs="Times New Roman"/>
          <w:sz w:val="24"/>
          <w:szCs w:val="24"/>
        </w:rPr>
        <w:tab/>
        <w:t>10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Раздел 3    </w:t>
      </w:r>
      <w:r w:rsidRPr="00F4360D">
        <w:rPr>
          <w:rFonts w:ascii="Times New Roman" w:hAnsi="Times New Roman" w:cs="Times New Roman"/>
          <w:sz w:val="24"/>
          <w:szCs w:val="24"/>
        </w:rPr>
        <w:tab/>
        <w:t xml:space="preserve">Европа и Америка: 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>Художественная культура 20 века</w:t>
      </w:r>
      <w:proofErr w:type="gramStart"/>
      <w:r w:rsidRPr="00F436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ab/>
        <w:t>6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 xml:space="preserve">Раздел 4.      </w:t>
      </w:r>
      <w:r w:rsidRPr="00F4360D">
        <w:rPr>
          <w:rFonts w:ascii="Times New Roman" w:hAnsi="Times New Roman" w:cs="Times New Roman"/>
          <w:sz w:val="24"/>
          <w:szCs w:val="24"/>
        </w:rPr>
        <w:tab/>
        <w:t>.      Русская художественная культура  20 века  от эпохи тоталитаризма до возвращения к истокам.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ab/>
        <w:t>6</w:t>
      </w:r>
      <w:r w:rsidRPr="00F4360D">
        <w:rPr>
          <w:rFonts w:ascii="Times New Roman" w:hAnsi="Times New Roman" w:cs="Times New Roman"/>
          <w:sz w:val="24"/>
          <w:szCs w:val="24"/>
        </w:rPr>
        <w:tab/>
        <w:t>1</w:t>
      </w:r>
    </w:p>
    <w:p w:rsidR="00F4360D" w:rsidRPr="00F4360D" w:rsidRDefault="00F4360D" w:rsidP="00F4360D">
      <w:pPr>
        <w:rPr>
          <w:rFonts w:ascii="Times New Roman" w:hAnsi="Times New Roman" w:cs="Times New Roman"/>
          <w:sz w:val="24"/>
          <w:szCs w:val="24"/>
        </w:rPr>
      </w:pPr>
      <w:r w:rsidRPr="00F4360D">
        <w:rPr>
          <w:rFonts w:ascii="Times New Roman" w:hAnsi="Times New Roman" w:cs="Times New Roman"/>
          <w:sz w:val="24"/>
          <w:szCs w:val="24"/>
        </w:rPr>
        <w:tab/>
        <w:t>ИТОГО</w:t>
      </w:r>
      <w:r w:rsidRPr="00F4360D">
        <w:rPr>
          <w:rFonts w:ascii="Times New Roman" w:hAnsi="Times New Roman" w:cs="Times New Roman"/>
          <w:sz w:val="24"/>
          <w:szCs w:val="24"/>
        </w:rPr>
        <w:tab/>
        <w:t>34</w:t>
      </w:r>
      <w:r w:rsidRPr="00F4360D">
        <w:rPr>
          <w:rFonts w:ascii="Times New Roman" w:hAnsi="Times New Roman" w:cs="Times New Roman"/>
          <w:sz w:val="24"/>
          <w:szCs w:val="24"/>
        </w:rPr>
        <w:tab/>
        <w:t>5</w:t>
      </w:r>
    </w:p>
    <w:p w:rsidR="005D1790" w:rsidRPr="009D0A21" w:rsidRDefault="005D1790" w:rsidP="00BC0400">
      <w:pPr>
        <w:rPr>
          <w:rFonts w:ascii="Times New Roman" w:hAnsi="Times New Roman" w:cs="Times New Roman"/>
          <w:sz w:val="24"/>
          <w:szCs w:val="24"/>
        </w:rPr>
      </w:pPr>
    </w:p>
    <w:sectPr w:rsidR="005D1790" w:rsidRPr="009D0A21" w:rsidSect="0021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7B9"/>
    <w:rsid w:val="000D1439"/>
    <w:rsid w:val="000D3530"/>
    <w:rsid w:val="001F7C8F"/>
    <w:rsid w:val="00205F38"/>
    <w:rsid w:val="0020618A"/>
    <w:rsid w:val="00210022"/>
    <w:rsid w:val="002158B0"/>
    <w:rsid w:val="00286715"/>
    <w:rsid w:val="002E29BC"/>
    <w:rsid w:val="002E48A7"/>
    <w:rsid w:val="002E5421"/>
    <w:rsid w:val="00304265"/>
    <w:rsid w:val="00324734"/>
    <w:rsid w:val="003F0974"/>
    <w:rsid w:val="003F09EC"/>
    <w:rsid w:val="004F2EB8"/>
    <w:rsid w:val="0052155F"/>
    <w:rsid w:val="005D1790"/>
    <w:rsid w:val="00686C6A"/>
    <w:rsid w:val="00714026"/>
    <w:rsid w:val="00745A24"/>
    <w:rsid w:val="007706A2"/>
    <w:rsid w:val="00793BBB"/>
    <w:rsid w:val="007B613B"/>
    <w:rsid w:val="007E01A4"/>
    <w:rsid w:val="007F2D08"/>
    <w:rsid w:val="008414C0"/>
    <w:rsid w:val="008602BA"/>
    <w:rsid w:val="0087736E"/>
    <w:rsid w:val="008D1310"/>
    <w:rsid w:val="0094453D"/>
    <w:rsid w:val="009D0A21"/>
    <w:rsid w:val="00A4602A"/>
    <w:rsid w:val="00AC3CE4"/>
    <w:rsid w:val="00AE7A67"/>
    <w:rsid w:val="00B208C3"/>
    <w:rsid w:val="00BC0400"/>
    <w:rsid w:val="00BE0FF1"/>
    <w:rsid w:val="00C73B86"/>
    <w:rsid w:val="00C863AF"/>
    <w:rsid w:val="00C96212"/>
    <w:rsid w:val="00C9695A"/>
    <w:rsid w:val="00CD2F65"/>
    <w:rsid w:val="00D460C1"/>
    <w:rsid w:val="00DE1620"/>
    <w:rsid w:val="00DF21AE"/>
    <w:rsid w:val="00E44D89"/>
    <w:rsid w:val="00E507B9"/>
    <w:rsid w:val="00EB0E61"/>
    <w:rsid w:val="00F4360D"/>
    <w:rsid w:val="00F8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2013-10-19T12:01:00Z</dcterms:created>
  <dcterms:modified xsi:type="dcterms:W3CDTF">2013-12-16T21:16:00Z</dcterms:modified>
</cp:coreProperties>
</file>