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2B7" w:rsidRDefault="007002B7" w:rsidP="007002B7">
      <w:pPr>
        <w:spacing w:after="0"/>
        <w:ind w:left="426"/>
        <w:jc w:val="center"/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 xml:space="preserve">Интегрированный  урок  </w:t>
      </w:r>
      <w:proofErr w:type="gramStart"/>
      <w:r>
        <w:rPr>
          <w:rFonts w:ascii="Cambria" w:hAnsi="Cambria"/>
          <w:b/>
          <w:sz w:val="36"/>
          <w:szCs w:val="36"/>
        </w:rPr>
        <w:t xml:space="preserve">( </w:t>
      </w:r>
      <w:proofErr w:type="gramEnd"/>
      <w:r>
        <w:rPr>
          <w:rFonts w:ascii="Cambria" w:hAnsi="Cambria"/>
          <w:b/>
          <w:sz w:val="36"/>
          <w:szCs w:val="36"/>
        </w:rPr>
        <w:t>логопед + психолог).</w:t>
      </w:r>
    </w:p>
    <w:p w:rsidR="007002B7" w:rsidRDefault="007002B7" w:rsidP="007002B7">
      <w:pPr>
        <w:spacing w:after="0"/>
        <w:ind w:left="426"/>
        <w:jc w:val="center"/>
        <w:rPr>
          <w:rFonts w:ascii="Cambria" w:hAnsi="Cambria"/>
          <w:b/>
          <w:sz w:val="36"/>
          <w:szCs w:val="36"/>
        </w:rPr>
      </w:pPr>
    </w:p>
    <w:p w:rsidR="007002B7" w:rsidRDefault="007002B7" w:rsidP="007002B7">
      <w:pPr>
        <w:spacing w:after="0"/>
        <w:ind w:left="426"/>
        <w:jc w:val="center"/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>Тема: «Предлоги»</w:t>
      </w:r>
    </w:p>
    <w:p w:rsidR="007002B7" w:rsidRDefault="007002B7" w:rsidP="007002B7">
      <w:pPr>
        <w:spacing w:after="0"/>
        <w:ind w:left="426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6"/>
          <w:szCs w:val="36"/>
        </w:rPr>
        <w:t xml:space="preserve">Цель: </w:t>
      </w:r>
      <w:r>
        <w:rPr>
          <w:rFonts w:ascii="Cambria" w:hAnsi="Cambria"/>
          <w:b/>
          <w:sz w:val="32"/>
          <w:szCs w:val="32"/>
        </w:rPr>
        <w:t>обобщить знания детей о предлогах.</w:t>
      </w:r>
    </w:p>
    <w:p w:rsidR="007002B7" w:rsidRDefault="007002B7" w:rsidP="007002B7">
      <w:pPr>
        <w:spacing w:after="0"/>
        <w:ind w:left="426"/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>Задачи:</w:t>
      </w:r>
    </w:p>
    <w:p w:rsidR="007002B7" w:rsidRDefault="007002B7" w:rsidP="007002B7">
      <w:pPr>
        <w:pStyle w:val="a3"/>
        <w:numPr>
          <w:ilvl w:val="0"/>
          <w:numId w:val="1"/>
        </w:numPr>
        <w:spacing w:after="0"/>
        <w:ind w:left="1145" w:hanging="357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закрепить у детей представление о смысловом (семантическом) значении предлогов, о предлоге, как об отдельном слове;</w:t>
      </w:r>
    </w:p>
    <w:p w:rsidR="007002B7" w:rsidRDefault="007002B7" w:rsidP="007002B7">
      <w:pPr>
        <w:pStyle w:val="a3"/>
        <w:numPr>
          <w:ilvl w:val="0"/>
          <w:numId w:val="1"/>
        </w:numPr>
        <w:spacing w:after="0"/>
        <w:ind w:left="1145" w:hanging="357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закрепить умение писать слова с предлогами, правильно употреблять их в речи;</w:t>
      </w:r>
    </w:p>
    <w:p w:rsidR="007002B7" w:rsidRDefault="007002B7" w:rsidP="007002B7">
      <w:pPr>
        <w:pStyle w:val="a3"/>
        <w:numPr>
          <w:ilvl w:val="0"/>
          <w:numId w:val="1"/>
        </w:numPr>
        <w:spacing w:after="0"/>
        <w:ind w:left="1145" w:hanging="357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развивать орфографическую зоркость, речь учащихся;</w:t>
      </w:r>
    </w:p>
    <w:p w:rsidR="007002B7" w:rsidRDefault="007002B7" w:rsidP="007002B7">
      <w:pPr>
        <w:pStyle w:val="a3"/>
        <w:numPr>
          <w:ilvl w:val="0"/>
          <w:numId w:val="1"/>
        </w:numPr>
        <w:spacing w:after="0"/>
        <w:ind w:left="1145" w:hanging="357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развивать психические процессы: зрительное и слуховое восприятие, объём зрительной памяти, внимание, мыслительные операции;</w:t>
      </w:r>
    </w:p>
    <w:p w:rsidR="007002B7" w:rsidRDefault="007002B7" w:rsidP="007002B7">
      <w:pPr>
        <w:pStyle w:val="a3"/>
        <w:numPr>
          <w:ilvl w:val="0"/>
          <w:numId w:val="1"/>
        </w:numPr>
        <w:spacing w:after="0"/>
        <w:ind w:left="1145" w:hanging="357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продолжить формирование умения оценивать свою деятельность;</w:t>
      </w:r>
    </w:p>
    <w:p w:rsidR="007002B7" w:rsidRDefault="007002B7" w:rsidP="007002B7">
      <w:pPr>
        <w:pStyle w:val="a3"/>
        <w:numPr>
          <w:ilvl w:val="0"/>
          <w:numId w:val="1"/>
        </w:numPr>
        <w:spacing w:after="0"/>
        <w:ind w:left="1145" w:hanging="357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воспитывать нравственные качества (отзывчивость, желание помогать другим).</w:t>
      </w:r>
    </w:p>
    <w:p w:rsidR="007002B7" w:rsidRDefault="007002B7" w:rsidP="007002B7">
      <w:pPr>
        <w:spacing w:after="0"/>
        <w:ind w:left="428"/>
        <w:rPr>
          <w:rFonts w:ascii="Cambria" w:hAnsi="Cambria"/>
          <w:sz w:val="32"/>
          <w:szCs w:val="32"/>
        </w:rPr>
      </w:pPr>
    </w:p>
    <w:p w:rsidR="007002B7" w:rsidRDefault="007002B7" w:rsidP="007002B7">
      <w:pPr>
        <w:spacing w:after="0"/>
        <w:rPr>
          <w:rFonts w:ascii="Cambria" w:hAnsi="Cambria"/>
          <w:sz w:val="36"/>
          <w:szCs w:val="36"/>
        </w:rPr>
      </w:pPr>
    </w:p>
    <w:p w:rsidR="007002B7" w:rsidRDefault="007002B7" w:rsidP="007002B7">
      <w:pPr>
        <w:spacing w:after="0"/>
        <w:jc w:val="center"/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>Ход урока.</w:t>
      </w:r>
    </w:p>
    <w:p w:rsidR="007002B7" w:rsidRDefault="007002B7" w:rsidP="007002B7">
      <w:pPr>
        <w:pStyle w:val="a3"/>
        <w:numPr>
          <w:ilvl w:val="0"/>
          <w:numId w:val="2"/>
        </w:numPr>
        <w:spacing w:after="0"/>
        <w:jc w:val="both"/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2"/>
          <w:szCs w:val="32"/>
        </w:rPr>
        <w:t>Самоопределение к деятельности (</w:t>
      </w:r>
      <w:r>
        <w:rPr>
          <w:rFonts w:ascii="Cambria" w:hAnsi="Cambria"/>
          <w:b/>
          <w:i/>
          <w:sz w:val="32"/>
          <w:szCs w:val="32"/>
        </w:rPr>
        <w:t>логопед</w:t>
      </w:r>
      <w:r>
        <w:rPr>
          <w:rFonts w:ascii="Cambria" w:hAnsi="Cambria"/>
          <w:b/>
          <w:sz w:val="32"/>
          <w:szCs w:val="32"/>
        </w:rPr>
        <w:t>).</w:t>
      </w:r>
    </w:p>
    <w:p w:rsidR="007002B7" w:rsidRDefault="007002B7" w:rsidP="007002B7">
      <w:pPr>
        <w:spacing w:after="0"/>
        <w:ind w:left="428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Прозвенел звонок для нас,</w:t>
      </w:r>
    </w:p>
    <w:p w:rsidR="007002B7" w:rsidRDefault="007002B7" w:rsidP="007002B7">
      <w:pPr>
        <w:spacing w:after="0"/>
        <w:ind w:left="428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Все зашли спокойно в класс,</w:t>
      </w:r>
    </w:p>
    <w:p w:rsidR="007002B7" w:rsidRDefault="007002B7" w:rsidP="007002B7">
      <w:pPr>
        <w:spacing w:after="0"/>
        <w:ind w:left="428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Встали все у парт красиво,</w:t>
      </w:r>
    </w:p>
    <w:p w:rsidR="007002B7" w:rsidRDefault="007002B7" w:rsidP="007002B7">
      <w:pPr>
        <w:spacing w:after="0"/>
        <w:ind w:left="428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Поздоровались учтиво,</w:t>
      </w:r>
    </w:p>
    <w:p w:rsidR="007002B7" w:rsidRDefault="007002B7" w:rsidP="007002B7">
      <w:pPr>
        <w:spacing w:after="0"/>
        <w:ind w:left="428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Тихо сели, спинки прямо.</w:t>
      </w:r>
    </w:p>
    <w:p w:rsidR="007002B7" w:rsidRDefault="007002B7" w:rsidP="007002B7">
      <w:pPr>
        <w:spacing w:after="0"/>
        <w:ind w:left="428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Все с улыбочкой вздохнём</w:t>
      </w:r>
    </w:p>
    <w:p w:rsidR="007002B7" w:rsidRDefault="007002B7" w:rsidP="007002B7">
      <w:pPr>
        <w:spacing w:after="0"/>
        <w:ind w:left="428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И сейчас урок начнём.</w:t>
      </w:r>
    </w:p>
    <w:p w:rsidR="007002B7" w:rsidRDefault="007002B7" w:rsidP="007002B7">
      <w:pPr>
        <w:pStyle w:val="a3"/>
        <w:numPr>
          <w:ilvl w:val="0"/>
          <w:numId w:val="2"/>
        </w:numPr>
        <w:spacing w:after="0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>Эмоциональный настрой на урок (</w:t>
      </w:r>
      <w:r>
        <w:rPr>
          <w:rFonts w:ascii="Cambria" w:hAnsi="Cambria"/>
          <w:b/>
          <w:i/>
          <w:sz w:val="32"/>
          <w:szCs w:val="32"/>
        </w:rPr>
        <w:t>психолог</w:t>
      </w:r>
      <w:r>
        <w:rPr>
          <w:rFonts w:ascii="Cambria" w:hAnsi="Cambria"/>
          <w:b/>
          <w:sz w:val="32"/>
          <w:szCs w:val="32"/>
        </w:rPr>
        <w:t>).</w:t>
      </w: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- У вас на партах лежат наборы цветных полосок. Разложите их по цвету так, как вам нравится. Каждый новый день нужно начинать с хорошим настроением. А чтобы настроение было хорошим и веселым, давайте встанем в круг, возьмёмся за руки, закроем глаза и </w:t>
      </w:r>
      <w:proofErr w:type="gramStart"/>
      <w:r>
        <w:rPr>
          <w:rFonts w:ascii="Cambria" w:hAnsi="Cambria"/>
          <w:sz w:val="28"/>
          <w:szCs w:val="28"/>
        </w:rPr>
        <w:lastRenderedPageBreak/>
        <w:t>передадим</w:t>
      </w:r>
      <w:proofErr w:type="gramEnd"/>
      <w:r>
        <w:rPr>
          <w:rFonts w:ascii="Cambria" w:hAnsi="Cambria"/>
          <w:sz w:val="28"/>
          <w:szCs w:val="28"/>
        </w:rPr>
        <w:t xml:space="preserve"> друг другу ту искорку тепла, что живёт в вашем сердце. Улыбнёмся и пожелаем друг другу радостного настроения. Пусть оно сопровождает вас весь урок.</w:t>
      </w:r>
    </w:p>
    <w:p w:rsidR="007002B7" w:rsidRDefault="007002B7" w:rsidP="007002B7">
      <w:pPr>
        <w:pStyle w:val="a3"/>
        <w:spacing w:after="0"/>
        <w:ind w:left="1148"/>
        <w:jc w:val="both"/>
        <w:rPr>
          <w:rFonts w:ascii="Cambria" w:hAnsi="Cambria"/>
          <w:sz w:val="28"/>
          <w:szCs w:val="28"/>
        </w:rPr>
      </w:pPr>
    </w:p>
    <w:p w:rsidR="007002B7" w:rsidRDefault="007002B7" w:rsidP="007002B7">
      <w:pPr>
        <w:pStyle w:val="a3"/>
        <w:numPr>
          <w:ilvl w:val="0"/>
          <w:numId w:val="2"/>
        </w:numPr>
        <w:spacing w:after="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32"/>
          <w:szCs w:val="32"/>
        </w:rPr>
        <w:t>Актуализация опорных знаний (</w:t>
      </w:r>
      <w:r>
        <w:rPr>
          <w:rFonts w:ascii="Cambria" w:hAnsi="Cambria"/>
          <w:b/>
          <w:i/>
          <w:sz w:val="32"/>
          <w:szCs w:val="32"/>
        </w:rPr>
        <w:t>психолог</w:t>
      </w:r>
      <w:r>
        <w:rPr>
          <w:rFonts w:ascii="Cambria" w:hAnsi="Cambria"/>
          <w:b/>
          <w:sz w:val="32"/>
          <w:szCs w:val="32"/>
        </w:rPr>
        <w:t>).</w:t>
      </w: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Игра «Небылицы» (на развитие слухового восприятия и объёма памяти).</w:t>
      </w: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Психолог произносит словосочетания:</w:t>
      </w: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Хлеб из дерева, стол из шерсти, варежки из пластилина, телефон из кожи, сумка из муки.</w:t>
      </w: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Что здесь неверно? А как нужно произносить правильно? (1-хлеб из муки, 2-стол из дерева, 3-варежки из шерсти, 4-телефон из пластмассы, 5-сумка из кожи).</w:t>
      </w: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А сейчас мы узнаем, кто как запомнил!</w:t>
      </w: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-…, что мы говорили о варежках и столе?</w:t>
      </w: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-…, что мы говорили о хлебе и телефоне?</w:t>
      </w: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-…, назови первое и последнее словосочетание.</w:t>
      </w: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-…, назови третье и четвёртое словосочетание.</w:t>
      </w:r>
    </w:p>
    <w:p w:rsidR="007002B7" w:rsidRDefault="007002B7" w:rsidP="007002B7">
      <w:pPr>
        <w:pStyle w:val="a3"/>
        <w:numPr>
          <w:ilvl w:val="0"/>
          <w:numId w:val="2"/>
        </w:numPr>
        <w:spacing w:after="0"/>
        <w:ind w:left="428"/>
        <w:jc w:val="both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>Постановка учебной задачи (</w:t>
      </w:r>
      <w:r>
        <w:rPr>
          <w:rFonts w:ascii="Cambria" w:hAnsi="Cambria"/>
          <w:b/>
          <w:i/>
          <w:sz w:val="32"/>
          <w:szCs w:val="32"/>
        </w:rPr>
        <w:t>психолог и логопед</w:t>
      </w:r>
      <w:r>
        <w:rPr>
          <w:rFonts w:ascii="Cambria" w:hAnsi="Cambria"/>
          <w:b/>
          <w:sz w:val="32"/>
          <w:szCs w:val="32"/>
        </w:rPr>
        <w:t>).</w:t>
      </w:r>
    </w:p>
    <w:p w:rsidR="007002B7" w:rsidRDefault="007002B7" w:rsidP="007002B7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Постарайтесь узнать, о чём мы будем говорить на уроке из этой записи на доске:</w:t>
      </w:r>
    </w:p>
    <w:p w:rsidR="007002B7" w:rsidRDefault="007002B7" w:rsidP="007002B7">
      <w:pPr>
        <w:spacing w:after="0"/>
        <w:jc w:val="both"/>
        <w:rPr>
          <w:rFonts w:ascii="Cambria" w:hAnsi="Cambria"/>
          <w:sz w:val="40"/>
          <w:szCs w:val="40"/>
        </w:rPr>
      </w:pPr>
      <w:r>
        <w:rPr>
          <w:rFonts w:ascii="Cambria" w:hAnsi="Cambria"/>
          <w:sz w:val="40"/>
          <w:szCs w:val="40"/>
        </w:rPr>
        <w:t xml:space="preserve">              </w:t>
      </w:r>
      <w:proofErr w:type="spellStart"/>
      <w:r>
        <w:rPr>
          <w:rFonts w:ascii="Cambria" w:hAnsi="Cambria"/>
          <w:sz w:val="40"/>
          <w:szCs w:val="40"/>
        </w:rPr>
        <w:t>ззрмажквпредлогиннхшса</w:t>
      </w:r>
      <w:proofErr w:type="spellEnd"/>
    </w:p>
    <w:p w:rsidR="007002B7" w:rsidRDefault="007002B7" w:rsidP="007002B7">
      <w:pPr>
        <w:spacing w:after="0"/>
        <w:ind w:left="426"/>
        <w:jc w:val="center"/>
        <w:rPr>
          <w:rFonts w:ascii="Cambria" w:hAnsi="Cambria"/>
          <w:sz w:val="28"/>
          <w:szCs w:val="28"/>
        </w:rPr>
      </w:pPr>
    </w:p>
    <w:p w:rsidR="007002B7" w:rsidRDefault="007002B7" w:rsidP="007002B7">
      <w:pPr>
        <w:spacing w:after="0"/>
        <w:ind w:left="426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Ребята, вы помните сказку «Белоснежка и семь гномов»?</w:t>
      </w:r>
    </w:p>
    <w:p w:rsidR="007002B7" w:rsidRDefault="007002B7" w:rsidP="007002B7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Попробуем изобразить разных гномов. Первым будем изображать гнома Ворчуна. Какое у него лицо? Покажите, каким был гном Весельчак. Изобразите грустного гнома.</w:t>
      </w:r>
    </w:p>
    <w:p w:rsidR="007002B7" w:rsidRDefault="007002B7" w:rsidP="007002B7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Кто наши гости? (гномы)</w:t>
      </w:r>
    </w:p>
    <w:p w:rsidR="007002B7" w:rsidRDefault="007002B7" w:rsidP="007002B7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Но не те, из сказки о Белоснежке, а другие – из грамматической сказки. И зовут их - ……………..(предлоги)</w:t>
      </w:r>
    </w:p>
    <w:p w:rsidR="007002B7" w:rsidRDefault="007002B7" w:rsidP="007002B7">
      <w:pPr>
        <w:spacing w:after="0"/>
        <w:rPr>
          <w:rFonts w:ascii="Cambria" w:hAnsi="Cambria"/>
          <w:sz w:val="28"/>
          <w:szCs w:val="28"/>
        </w:rPr>
      </w:pPr>
    </w:p>
    <w:p w:rsidR="007002B7" w:rsidRDefault="007002B7" w:rsidP="007002B7">
      <w:pPr>
        <w:pStyle w:val="a3"/>
        <w:numPr>
          <w:ilvl w:val="0"/>
          <w:numId w:val="2"/>
        </w:numPr>
        <w:spacing w:after="0"/>
        <w:rPr>
          <w:rFonts w:ascii="Cambria" w:hAnsi="Cambria"/>
          <w:i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>Обобщение имеющихся знаний (</w:t>
      </w:r>
      <w:r>
        <w:rPr>
          <w:rFonts w:ascii="Cambria" w:hAnsi="Cambria"/>
          <w:b/>
          <w:i/>
          <w:sz w:val="32"/>
          <w:szCs w:val="32"/>
        </w:rPr>
        <w:t>логопед</w:t>
      </w:r>
      <w:r>
        <w:rPr>
          <w:rFonts w:ascii="Cambria" w:hAnsi="Cambria"/>
          <w:sz w:val="32"/>
          <w:szCs w:val="32"/>
        </w:rPr>
        <w:t>).</w:t>
      </w:r>
    </w:p>
    <w:p w:rsidR="007002B7" w:rsidRDefault="007002B7" w:rsidP="007002B7">
      <w:pPr>
        <w:spacing w:after="0"/>
        <w:ind w:left="788"/>
        <w:rPr>
          <w:rFonts w:ascii="Cambria" w:hAnsi="Cambria"/>
          <w:i/>
          <w:sz w:val="32"/>
          <w:szCs w:val="32"/>
        </w:rPr>
      </w:pPr>
    </w:p>
    <w:p w:rsidR="007002B7" w:rsidRDefault="007002B7" w:rsidP="007002B7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-Скажите, предлоги - это слова? Какие слова вы ещё бывают?</w:t>
      </w:r>
    </w:p>
    <w:p w:rsidR="007002B7" w:rsidRDefault="007002B7" w:rsidP="007002B7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Итак, сегодня мы вспомним всё, что мы знаем об этих гномах.</w:t>
      </w:r>
    </w:p>
    <w:p w:rsidR="007002B7" w:rsidRDefault="007002B7" w:rsidP="007002B7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Раз, два, три, четыре, пять – становитесь в круг играть!</w:t>
      </w:r>
    </w:p>
    <w:p w:rsidR="007002B7" w:rsidRDefault="007002B7" w:rsidP="007002B7">
      <w:pPr>
        <w:spacing w:after="0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Ну-ка глазки закрывайтесь,</w:t>
      </w:r>
    </w:p>
    <w:p w:rsidR="007002B7" w:rsidRDefault="007002B7" w:rsidP="007002B7">
      <w:pPr>
        <w:spacing w:after="0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>Дети в гномов превращайтесь!</w:t>
      </w:r>
    </w:p>
    <w:p w:rsidR="007002B7" w:rsidRDefault="007002B7" w:rsidP="007002B7">
      <w:pPr>
        <w:spacing w:after="0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Раз, два, три, четыре, пять –</w:t>
      </w:r>
    </w:p>
    <w:p w:rsidR="007002B7" w:rsidRDefault="007002B7" w:rsidP="007002B7">
      <w:pPr>
        <w:spacing w:after="0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Буду в гномов превращать.</w:t>
      </w:r>
    </w:p>
    <w:p w:rsidR="007002B7" w:rsidRDefault="007002B7" w:rsidP="007002B7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(звучит таинственная музыка, во время которой прикрепляю символы предлогов)</w:t>
      </w:r>
    </w:p>
    <w:p w:rsidR="007002B7" w:rsidRDefault="007002B7" w:rsidP="007002B7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- Вот вы и превратились в гномов. А как зовут каждого из вас, догадайтесь сами. Подберите предлог  к своей схеме. </w:t>
      </w:r>
    </w:p>
    <w:p w:rsidR="007002B7" w:rsidRDefault="007002B7" w:rsidP="007002B7">
      <w:pPr>
        <w:spacing w:after="0"/>
        <w:rPr>
          <w:rFonts w:ascii="Cambria" w:hAnsi="Cambria"/>
          <w:sz w:val="28"/>
          <w:szCs w:val="28"/>
        </w:rPr>
      </w:pPr>
    </w:p>
    <w:p w:rsidR="007002B7" w:rsidRDefault="007002B7" w:rsidP="007002B7">
      <w:pPr>
        <w:spacing w:after="0"/>
        <w:ind w:left="428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>Работа с пословицей.</w:t>
      </w:r>
    </w:p>
    <w:p w:rsidR="007002B7" w:rsidRDefault="007002B7" w:rsidP="007002B7">
      <w:pPr>
        <w:spacing w:after="0"/>
        <w:ind w:left="426"/>
        <w:jc w:val="center"/>
        <w:rPr>
          <w:rFonts w:ascii="Cambria" w:hAnsi="Cambria"/>
          <w:i/>
          <w:sz w:val="32"/>
          <w:szCs w:val="32"/>
        </w:rPr>
      </w:pPr>
      <w:proofErr w:type="spellStart"/>
      <w:r>
        <w:rPr>
          <w:rFonts w:ascii="Cambria" w:hAnsi="Cambria"/>
          <w:i/>
          <w:sz w:val="32"/>
          <w:szCs w:val="32"/>
        </w:rPr>
        <w:t>Сглупой</w:t>
      </w:r>
      <w:proofErr w:type="spellEnd"/>
      <w:r>
        <w:rPr>
          <w:rFonts w:ascii="Cambria" w:hAnsi="Cambria"/>
          <w:i/>
          <w:sz w:val="32"/>
          <w:szCs w:val="32"/>
        </w:rPr>
        <w:t xml:space="preserve"> речью сиди запечью.</w:t>
      </w:r>
    </w:p>
    <w:p w:rsidR="007002B7" w:rsidRDefault="007002B7" w:rsidP="007002B7">
      <w:pPr>
        <w:spacing w:after="0"/>
        <w:ind w:left="426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что записано на доске?</w:t>
      </w:r>
    </w:p>
    <w:p w:rsidR="007002B7" w:rsidRDefault="007002B7" w:rsidP="007002B7">
      <w:pPr>
        <w:spacing w:after="0"/>
        <w:ind w:left="426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правильно ли она записана?</w:t>
      </w:r>
    </w:p>
    <w:p w:rsidR="007002B7" w:rsidRDefault="007002B7" w:rsidP="007002B7">
      <w:pPr>
        <w:spacing w:after="0"/>
        <w:ind w:left="426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давайте исправим ошибки, какое правило о правописании предлогов вы помните?</w:t>
      </w:r>
    </w:p>
    <w:p w:rsidR="007002B7" w:rsidRDefault="007002B7" w:rsidP="007002B7">
      <w:pPr>
        <w:spacing w:after="0"/>
        <w:ind w:left="426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где же они спрятались?</w:t>
      </w:r>
    </w:p>
    <w:p w:rsidR="007002B7" w:rsidRDefault="007002B7" w:rsidP="007002B7">
      <w:pPr>
        <w:spacing w:after="0"/>
        <w:ind w:left="426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как вы понимаете смысл этой пословицы?</w:t>
      </w:r>
    </w:p>
    <w:p w:rsidR="007002B7" w:rsidRDefault="007002B7" w:rsidP="007002B7">
      <w:pPr>
        <w:spacing w:after="0"/>
        <w:ind w:left="426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Запишите её в тетрадь, выделяя предлоги зелёной ручкой.</w:t>
      </w:r>
    </w:p>
    <w:p w:rsidR="007002B7" w:rsidRDefault="007002B7" w:rsidP="007002B7">
      <w:pPr>
        <w:spacing w:after="0"/>
        <w:ind w:left="426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какое правило речи мы с вами знаем:</w:t>
      </w:r>
    </w:p>
    <w:p w:rsidR="007002B7" w:rsidRDefault="007002B7" w:rsidP="007002B7">
      <w:pPr>
        <w:spacing w:after="0"/>
        <w:ind w:left="426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Каждый день всегда, везде,</w:t>
      </w:r>
    </w:p>
    <w:p w:rsidR="007002B7" w:rsidRDefault="007002B7" w:rsidP="007002B7">
      <w:pPr>
        <w:spacing w:after="0"/>
        <w:ind w:left="426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                      На занятиях, в игре.   </w:t>
      </w:r>
    </w:p>
    <w:p w:rsidR="007002B7" w:rsidRDefault="007002B7" w:rsidP="007002B7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                             Верно, чётко говорим.</w:t>
      </w:r>
    </w:p>
    <w:p w:rsidR="007002B7" w:rsidRDefault="007002B7" w:rsidP="007002B7">
      <w:pPr>
        <w:spacing w:after="0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Никуда мы не спешим!</w:t>
      </w:r>
    </w:p>
    <w:p w:rsidR="007002B7" w:rsidRDefault="007002B7" w:rsidP="007002B7">
      <w:pPr>
        <w:pStyle w:val="a3"/>
        <w:numPr>
          <w:ilvl w:val="0"/>
          <w:numId w:val="2"/>
        </w:numPr>
        <w:spacing w:after="0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32"/>
          <w:szCs w:val="32"/>
        </w:rPr>
        <w:t>Дыхательная гимнастика (</w:t>
      </w:r>
      <w:r>
        <w:rPr>
          <w:rFonts w:ascii="Cambria" w:hAnsi="Cambria"/>
          <w:b/>
          <w:i/>
          <w:sz w:val="32"/>
          <w:szCs w:val="32"/>
        </w:rPr>
        <w:t>логопед</w:t>
      </w:r>
      <w:r>
        <w:rPr>
          <w:rFonts w:ascii="Cambria" w:hAnsi="Cambria"/>
          <w:b/>
          <w:sz w:val="32"/>
          <w:szCs w:val="32"/>
        </w:rPr>
        <w:t>).</w:t>
      </w:r>
    </w:p>
    <w:p w:rsidR="007002B7" w:rsidRDefault="007002B7" w:rsidP="007002B7">
      <w:pPr>
        <w:spacing w:after="0"/>
        <w:ind w:left="42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Чтобы хорошо говорить на занятии, проведём дыхательную гимнастику.</w:t>
      </w:r>
    </w:p>
    <w:p w:rsidR="007002B7" w:rsidRDefault="007002B7" w:rsidP="007002B7">
      <w:pPr>
        <w:spacing w:after="0"/>
        <w:ind w:left="428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Мы  надуем обе щёчки – это хомячок,</w:t>
      </w:r>
    </w:p>
    <w:p w:rsidR="007002B7" w:rsidRDefault="007002B7" w:rsidP="007002B7">
      <w:pPr>
        <w:spacing w:after="0"/>
        <w:ind w:left="428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А теперь их обе сдуем – это </w:t>
      </w:r>
      <w:proofErr w:type="spellStart"/>
      <w:r>
        <w:rPr>
          <w:rFonts w:ascii="Cambria" w:hAnsi="Cambria"/>
          <w:sz w:val="28"/>
          <w:szCs w:val="28"/>
        </w:rPr>
        <w:t>барсучок</w:t>
      </w:r>
      <w:proofErr w:type="spellEnd"/>
      <w:r>
        <w:rPr>
          <w:rFonts w:ascii="Cambria" w:hAnsi="Cambria"/>
          <w:sz w:val="28"/>
          <w:szCs w:val="28"/>
        </w:rPr>
        <w:t>,</w:t>
      </w:r>
    </w:p>
    <w:p w:rsidR="007002B7" w:rsidRDefault="007002B7" w:rsidP="007002B7">
      <w:pPr>
        <w:spacing w:after="0"/>
        <w:ind w:left="428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Со слонёнком пьём водицу: У-У-У,</w:t>
      </w:r>
    </w:p>
    <w:p w:rsidR="007002B7" w:rsidRDefault="007002B7" w:rsidP="007002B7">
      <w:pPr>
        <w:spacing w:after="0"/>
        <w:ind w:left="428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На лошадке быстро мчимся: цок-цок-цок.</w:t>
      </w:r>
    </w:p>
    <w:p w:rsidR="007002B7" w:rsidRDefault="007002B7" w:rsidP="007002B7">
      <w:pPr>
        <w:pStyle w:val="a3"/>
        <w:numPr>
          <w:ilvl w:val="0"/>
          <w:numId w:val="2"/>
        </w:numPr>
        <w:spacing w:after="0"/>
        <w:jc w:val="both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32"/>
          <w:szCs w:val="32"/>
        </w:rPr>
        <w:t>Физкультминутка (психолог).</w:t>
      </w: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… встанет посередине кабинета,</w:t>
      </w: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… встанет перед …,</w:t>
      </w: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… встанет за …,</w:t>
      </w: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… встанет между … и …, и т.д.</w:t>
      </w:r>
    </w:p>
    <w:p w:rsidR="007002B7" w:rsidRDefault="007002B7" w:rsidP="007002B7">
      <w:pPr>
        <w:pStyle w:val="a3"/>
        <w:numPr>
          <w:ilvl w:val="0"/>
          <w:numId w:val="2"/>
        </w:numPr>
        <w:spacing w:after="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32"/>
          <w:szCs w:val="32"/>
        </w:rPr>
        <w:t>Самостоятельная работа с самопроверкой (</w:t>
      </w:r>
      <w:r>
        <w:rPr>
          <w:rFonts w:ascii="Cambria" w:hAnsi="Cambria"/>
          <w:b/>
          <w:i/>
          <w:sz w:val="32"/>
          <w:szCs w:val="32"/>
        </w:rPr>
        <w:t>логопед</w:t>
      </w:r>
      <w:r>
        <w:rPr>
          <w:rFonts w:ascii="Cambria" w:hAnsi="Cambria"/>
          <w:b/>
          <w:sz w:val="32"/>
          <w:szCs w:val="32"/>
        </w:rPr>
        <w:t>).</w:t>
      </w: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Какие слова помогли вам выполнять команды?</w:t>
      </w: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Для чего же нам нужны предлоги, что они помогают нам понять?</w:t>
      </w: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>- Я буду произносить разные слова, а вы запишите к себе в тетрадь только предлоги.</w:t>
      </w: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Вставьте нужные предлоги в предложения. Давайте проверим.</w:t>
      </w: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Можно ли из этих предложений составить текст. Что для этого нужно сделать? Какое будет первое предложение? И т.д.</w:t>
      </w: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Белка сидела на ветке у дупла. К ней стала подбираться куница. Белка с бельчатами убежала от куницы. Куница залезла в дупло. В нём никого не было. Она вылезла из дупла и убежала. Белка с бельчатами вернулась к дуплу.</w:t>
      </w: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sz w:val="28"/>
          <w:szCs w:val="28"/>
        </w:rPr>
      </w:pPr>
    </w:p>
    <w:p w:rsidR="007002B7" w:rsidRDefault="007002B7" w:rsidP="007002B7">
      <w:pPr>
        <w:pStyle w:val="a3"/>
        <w:numPr>
          <w:ilvl w:val="0"/>
          <w:numId w:val="2"/>
        </w:numPr>
        <w:spacing w:after="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32"/>
          <w:szCs w:val="32"/>
        </w:rPr>
        <w:t>Итог урока. Рефлексия деятельности.</w:t>
      </w: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Что вы знаете о предлоге?</w:t>
      </w: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Как пишутся предлоги со словами?</w:t>
      </w: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Зачем нужны предлоги?</w:t>
      </w: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Кто доволен своей работой на уроке?</w:t>
      </w: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Нарисуйте круг и раскрасьте его: зелёным – если всё было понятно, жёлтым – если что-то не получилось и красным – если вообще ничего не понятно.</w:t>
      </w: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А теперь давайте продемонстрируем гостям наши успехи в рисунках.</w:t>
      </w: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Детям было дано домашнее задание </w:t>
      </w:r>
      <w:proofErr w:type="gramStart"/>
      <w:r>
        <w:rPr>
          <w:rFonts w:ascii="Cambria" w:hAnsi="Cambria"/>
          <w:sz w:val="28"/>
          <w:szCs w:val="28"/>
        </w:rPr>
        <w:t>нарисовать</w:t>
      </w:r>
      <w:proofErr w:type="gramEnd"/>
      <w:r>
        <w:rPr>
          <w:rFonts w:ascii="Cambria" w:hAnsi="Cambria"/>
          <w:sz w:val="28"/>
          <w:szCs w:val="28"/>
        </w:rPr>
        <w:t xml:space="preserve"> рисунок по инструкции.</w:t>
      </w: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b/>
          <w:sz w:val="28"/>
          <w:szCs w:val="28"/>
        </w:rPr>
      </w:pP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b/>
          <w:sz w:val="28"/>
          <w:szCs w:val="28"/>
        </w:rPr>
      </w:pP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b/>
          <w:sz w:val="28"/>
          <w:szCs w:val="28"/>
        </w:rPr>
      </w:pP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b/>
          <w:sz w:val="28"/>
          <w:szCs w:val="28"/>
        </w:rPr>
      </w:pP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b/>
          <w:sz w:val="28"/>
          <w:szCs w:val="28"/>
        </w:rPr>
      </w:pP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b/>
          <w:sz w:val="28"/>
          <w:szCs w:val="28"/>
        </w:rPr>
      </w:pP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b/>
          <w:sz w:val="28"/>
          <w:szCs w:val="28"/>
        </w:rPr>
      </w:pP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b/>
          <w:sz w:val="28"/>
          <w:szCs w:val="28"/>
        </w:rPr>
      </w:pP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b/>
          <w:sz w:val="28"/>
          <w:szCs w:val="28"/>
        </w:rPr>
      </w:pP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b/>
          <w:sz w:val="28"/>
          <w:szCs w:val="28"/>
        </w:rPr>
      </w:pP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b/>
          <w:sz w:val="28"/>
          <w:szCs w:val="28"/>
        </w:rPr>
      </w:pP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b/>
          <w:sz w:val="28"/>
          <w:szCs w:val="28"/>
        </w:rPr>
      </w:pP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b/>
          <w:sz w:val="28"/>
          <w:szCs w:val="28"/>
        </w:rPr>
      </w:pP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b/>
          <w:sz w:val="28"/>
          <w:szCs w:val="28"/>
        </w:rPr>
      </w:pP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b/>
          <w:sz w:val="28"/>
          <w:szCs w:val="28"/>
        </w:rPr>
      </w:pP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b/>
          <w:sz w:val="28"/>
          <w:szCs w:val="28"/>
        </w:rPr>
      </w:pP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b/>
          <w:sz w:val="28"/>
          <w:szCs w:val="28"/>
        </w:rPr>
      </w:pPr>
    </w:p>
    <w:p w:rsidR="007002B7" w:rsidRDefault="007002B7" w:rsidP="007002B7">
      <w:pPr>
        <w:spacing w:after="0"/>
        <w:ind w:left="428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lastRenderedPageBreak/>
        <w:t>Нарисуй рисунок:</w:t>
      </w:r>
    </w:p>
    <w:p w:rsidR="007002B7" w:rsidRDefault="007002B7" w:rsidP="007002B7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 середине листа нарисуй дом.</w:t>
      </w:r>
    </w:p>
    <w:p w:rsidR="007002B7" w:rsidRDefault="007002B7" w:rsidP="007002B7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На крыше дома труба.</w:t>
      </w:r>
    </w:p>
    <w:p w:rsidR="007002B7" w:rsidRDefault="007002B7" w:rsidP="007002B7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Из трубы идёт дым.</w:t>
      </w:r>
    </w:p>
    <w:p w:rsidR="007002B7" w:rsidRDefault="007002B7" w:rsidP="007002B7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Над домом плывут снежные облака.</w:t>
      </w:r>
    </w:p>
    <w:p w:rsidR="007002B7" w:rsidRDefault="007002B7" w:rsidP="007002B7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Слева от дома нарисуй скамейку.</w:t>
      </w:r>
    </w:p>
    <w:p w:rsidR="007002B7" w:rsidRDefault="007002B7" w:rsidP="007002B7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Под скамейкой сидит кот.</w:t>
      </w:r>
    </w:p>
    <w:p w:rsidR="007002B7" w:rsidRDefault="007002B7" w:rsidP="007002B7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Между скамейкой и домом стоит снеговик.</w:t>
      </w:r>
    </w:p>
    <w:p w:rsidR="007002B7" w:rsidRDefault="007002B7" w:rsidP="007002B7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Справа от дома растёт дерево.</w:t>
      </w:r>
    </w:p>
    <w:p w:rsidR="007002B7" w:rsidRDefault="007002B7" w:rsidP="007002B7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На дереве висит кормушка.</w:t>
      </w:r>
    </w:p>
    <w:p w:rsidR="007002B7" w:rsidRDefault="007002B7" w:rsidP="007002B7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По дороге к дому идёт мальчик (девочка) с портфелем.</w:t>
      </w:r>
    </w:p>
    <w:p w:rsidR="007002B7" w:rsidRDefault="007002B7" w:rsidP="007002B7">
      <w:pPr>
        <w:spacing w:after="0"/>
        <w:rPr>
          <w:rFonts w:ascii="Cambria" w:hAnsi="Cambria"/>
          <w:sz w:val="28"/>
          <w:szCs w:val="28"/>
        </w:rPr>
      </w:pPr>
    </w:p>
    <w:p w:rsidR="007002B7" w:rsidRDefault="007002B7" w:rsidP="007002B7">
      <w:pPr>
        <w:spacing w:after="0"/>
        <w:rPr>
          <w:rFonts w:ascii="Cambria" w:hAnsi="Cambria"/>
          <w:sz w:val="28"/>
          <w:szCs w:val="28"/>
        </w:rPr>
      </w:pPr>
    </w:p>
    <w:p w:rsidR="007002B7" w:rsidRDefault="007002B7" w:rsidP="007002B7">
      <w:pPr>
        <w:spacing w:after="0"/>
        <w:rPr>
          <w:rFonts w:ascii="Cambria" w:hAnsi="Cambria"/>
          <w:sz w:val="28"/>
          <w:szCs w:val="28"/>
        </w:rPr>
      </w:pPr>
    </w:p>
    <w:p w:rsidR="007002B7" w:rsidRDefault="007002B7" w:rsidP="007002B7">
      <w:pPr>
        <w:spacing w:after="0"/>
        <w:jc w:val="right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3705225" cy="2324100"/>
            <wp:effectExtent l="19050" t="0" r="9525" b="0"/>
            <wp:docPr id="2" name="Рисунок 2" descr="Захваченный кадр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хваченный кадр 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2B7" w:rsidRDefault="007002B7" w:rsidP="007002B7">
      <w:pPr>
        <w:spacing w:after="0"/>
        <w:rPr>
          <w:rFonts w:ascii="Cambria" w:hAnsi="Cambria"/>
          <w:sz w:val="28"/>
          <w:szCs w:val="28"/>
        </w:rPr>
      </w:pPr>
    </w:p>
    <w:p w:rsidR="007002B7" w:rsidRDefault="007002B7" w:rsidP="007002B7">
      <w:pPr>
        <w:spacing w:after="0"/>
        <w:rPr>
          <w:rFonts w:ascii="Cambria" w:hAnsi="Cambria"/>
          <w:sz w:val="28"/>
          <w:szCs w:val="28"/>
        </w:rPr>
      </w:pPr>
    </w:p>
    <w:p w:rsidR="007002B7" w:rsidRDefault="007002B7" w:rsidP="007002B7">
      <w:pPr>
        <w:spacing w:after="0"/>
        <w:rPr>
          <w:rFonts w:ascii="Cambria" w:hAnsi="Cambria"/>
          <w:sz w:val="28"/>
          <w:szCs w:val="28"/>
        </w:rPr>
      </w:pPr>
    </w:p>
    <w:p w:rsidR="007002B7" w:rsidRDefault="007002B7" w:rsidP="007002B7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3705225" cy="2752725"/>
            <wp:effectExtent l="19050" t="0" r="9525" b="0"/>
            <wp:docPr id="3" name="Рисунок 3" descr="Захваченный кадр 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ахваченный кадр 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02B7" w:rsidSect="00A42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346C7"/>
    <w:multiLevelType w:val="hybridMultilevel"/>
    <w:tmpl w:val="7D9EBE9A"/>
    <w:lvl w:ilvl="0" w:tplc="04190013">
      <w:start w:val="1"/>
      <w:numFmt w:val="upperRoman"/>
      <w:lvlText w:val="%1."/>
      <w:lvlJc w:val="right"/>
      <w:pPr>
        <w:ind w:left="114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564F6B"/>
    <w:multiLevelType w:val="hybridMultilevel"/>
    <w:tmpl w:val="71286D5A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6F1DB9"/>
    <w:multiLevelType w:val="hybridMultilevel"/>
    <w:tmpl w:val="02EC5A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02B7"/>
    <w:rsid w:val="00566916"/>
    <w:rsid w:val="007002B7"/>
    <w:rsid w:val="00A42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2B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02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0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02B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3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D578C-7368-4736-89D7-1C408D242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787</Words>
  <Characters>4486</Characters>
  <Application>Microsoft Office Word</Application>
  <DocSecurity>0</DocSecurity>
  <Lines>37</Lines>
  <Paragraphs>10</Paragraphs>
  <ScaleCrop>false</ScaleCrop>
  <Company>RePack by SPecialiST</Company>
  <LinksUpToDate>false</LinksUpToDate>
  <CharactersWithSpaces>5263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2014-02-10T17:09:00Z</dcterms:created>
  <dcterms:modified xsi:type="dcterms:W3CDTF">2014-02-10T17:11:00Z</dcterms:modified>
</cp:coreProperties>
</file>