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E38" w:rsidRPr="00A801F7" w:rsidRDefault="00DC4E38" w:rsidP="00DC4E3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801F7">
        <w:rPr>
          <w:rFonts w:ascii="Verdana" w:eastAsia="Times New Roman" w:hAnsi="Verdana" w:cs="Times New Roman"/>
          <w:b/>
          <w:bCs/>
          <w:color w:val="6B8E23"/>
          <w:sz w:val="36"/>
          <w:szCs w:val="36"/>
        </w:rPr>
        <w:t>Юношество. Страхи </w:t>
      </w:r>
    </w:p>
    <w:p w:rsidR="00DC4E38" w:rsidRPr="00A801F7" w:rsidRDefault="00DC4E38" w:rsidP="00DC4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4E38" w:rsidRPr="00A801F7" w:rsidRDefault="00DC4E38" w:rsidP="00DC4E38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801F7">
        <w:rPr>
          <w:rFonts w:ascii="Verdana" w:eastAsia="Times New Roman" w:hAnsi="Verdana" w:cs="Times New Roman"/>
          <w:color w:val="000000"/>
          <w:sz w:val="28"/>
          <w:szCs w:val="28"/>
        </w:rPr>
        <w:t>Последние исследования специалистов показывают общее увеличение уровня тревожности среди молодежи. Причины тому могут быть разные, и многие из них тесно связаны с ситуацией в обществе. Такие страхи называют социальными. Если раньше достаточно большое количество тревожных переживаний возникало в связи с уровнем развития криминала и беспомощностью молодых против него, то сейчас большее значение приобретает страх отсутствия самореализации, невозможности профессионально состояться, достичь некоей планки социального статуса.</w:t>
      </w:r>
      <w:r w:rsidRPr="00A801F7">
        <w:rPr>
          <w:rFonts w:ascii="Verdana" w:eastAsia="Times New Roman" w:hAnsi="Verdana" w:cs="Times New Roman"/>
          <w:color w:val="000000"/>
          <w:sz w:val="28"/>
        </w:rPr>
        <w:t> </w:t>
      </w:r>
      <w:r w:rsidRPr="00A801F7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A801F7">
        <w:rPr>
          <w:rFonts w:ascii="Verdana" w:eastAsia="Times New Roman" w:hAnsi="Verdana" w:cs="Times New Roman"/>
          <w:color w:val="000000"/>
          <w:sz w:val="28"/>
          <w:szCs w:val="28"/>
        </w:rPr>
        <w:t xml:space="preserve">Боязнь не суметь полноценно </w:t>
      </w:r>
      <w:proofErr w:type="gramStart"/>
      <w:r w:rsidRPr="00A801F7">
        <w:rPr>
          <w:rFonts w:ascii="Verdana" w:eastAsia="Times New Roman" w:hAnsi="Verdana" w:cs="Times New Roman"/>
          <w:color w:val="000000"/>
          <w:sz w:val="28"/>
          <w:szCs w:val="28"/>
        </w:rPr>
        <w:t>реализоваться в профессиональном плане связана</w:t>
      </w:r>
      <w:proofErr w:type="gramEnd"/>
      <w:r w:rsidRPr="00A801F7">
        <w:rPr>
          <w:rFonts w:ascii="Verdana" w:eastAsia="Times New Roman" w:hAnsi="Verdana" w:cs="Times New Roman"/>
          <w:color w:val="000000"/>
          <w:sz w:val="28"/>
          <w:szCs w:val="28"/>
        </w:rPr>
        <w:t xml:space="preserve">, с одной стороны, с пропагандой ранних достижений известных людей (« В 18 лет командовал полком солдат…» «К Пушкину слава пришла в 15…», «В 20 заработал первый миллион…»), и с повышением значимости социального статуса и связанных с ним материальных ценностей, с другой стороны. Таким образом, задается достаточно высокая планка ожиданий, что неизбежно рождает у молодежи обеспокоенность в случае сравнения с реальными достижениями. При этом молодым людям достаточно редко транслируется мысль, что успех является результатом труда и упорства, гораздо больше говорится о везении и удаче «оказаться в нужное время в нужном месте», одаренности и т.п. Нелестные умозаключения о себе приводят к снижению самооценки. Большую роль играет также нехватка профессионального ориентирования, которое можно провести при помощи психолога. При выборе профессии необходимо оценить не только ее </w:t>
      </w:r>
      <w:proofErr w:type="spellStart"/>
      <w:r w:rsidRPr="00A801F7">
        <w:rPr>
          <w:rFonts w:ascii="Verdana" w:eastAsia="Times New Roman" w:hAnsi="Verdana" w:cs="Times New Roman"/>
          <w:color w:val="000000"/>
          <w:sz w:val="28"/>
          <w:szCs w:val="28"/>
        </w:rPr>
        <w:t>востребованность</w:t>
      </w:r>
      <w:proofErr w:type="spellEnd"/>
      <w:r w:rsidRPr="00A801F7">
        <w:rPr>
          <w:rFonts w:ascii="Verdana" w:eastAsia="Times New Roman" w:hAnsi="Verdana" w:cs="Times New Roman"/>
          <w:color w:val="000000"/>
          <w:sz w:val="28"/>
          <w:szCs w:val="28"/>
        </w:rPr>
        <w:t xml:space="preserve"> на рынке труда, но и собственные способности и склонности. Человек, овладевший навыками в любимом деле, гораздо чаще становится успешным в социальном плане, и к тому же чувствует себя более счастливым.</w:t>
      </w:r>
      <w:r w:rsidRPr="00A801F7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A801F7">
        <w:rPr>
          <w:rFonts w:ascii="Verdana" w:eastAsia="Times New Roman" w:hAnsi="Verdana" w:cs="Times New Roman"/>
          <w:color w:val="000000"/>
          <w:sz w:val="28"/>
          <w:szCs w:val="28"/>
        </w:rPr>
        <w:t xml:space="preserve">Еще один часто встречающийся повод для тревоги и апатии – чувство бесперспективности, отчасти связанное и с экономической ситуацией в стране. Подобные идеи могут выражаться в лозунгах типа «Стоит ли стараться, все равно ничего не получится», «В нашем регионе нормальной работы нет» и т.п. Хочется отметить, что, по мнению многих социологов, эти чувства в молодежной среде могут  искусственно поддерживаться и нагнетаться </w:t>
      </w:r>
      <w:r w:rsidRPr="00A801F7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некоторыми организациями в своих собственных, корыстных целях. Они якобы предлагают альтернативу, шанс на изменения в ответ на вступление в свои ряды, вербуя таким нехитрым образом политических сторонников среди юных и активных граждан.</w:t>
      </w:r>
      <w:r w:rsidRPr="00A801F7">
        <w:rPr>
          <w:rFonts w:ascii="Verdana" w:eastAsia="Times New Roman" w:hAnsi="Verdana" w:cs="Times New Roman"/>
          <w:color w:val="000000"/>
          <w:sz w:val="28"/>
        </w:rPr>
        <w:t> </w:t>
      </w:r>
      <w:r w:rsidRPr="00A801F7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A801F7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A801F7">
        <w:rPr>
          <w:rFonts w:ascii="Verdana" w:eastAsia="Times New Roman" w:hAnsi="Verdana" w:cs="Times New Roman"/>
          <w:color w:val="000000"/>
          <w:sz w:val="28"/>
          <w:szCs w:val="28"/>
        </w:rPr>
        <w:t xml:space="preserve">Сильное распространение получили за несколько прошедших лет такие страхи, как боязнь терактов и </w:t>
      </w:r>
      <w:proofErr w:type="spellStart"/>
      <w:r w:rsidRPr="00A801F7">
        <w:rPr>
          <w:rFonts w:ascii="Verdana" w:eastAsia="Times New Roman" w:hAnsi="Verdana" w:cs="Times New Roman"/>
          <w:color w:val="000000"/>
          <w:sz w:val="28"/>
          <w:szCs w:val="28"/>
        </w:rPr>
        <w:t>спидофобия</w:t>
      </w:r>
      <w:proofErr w:type="spellEnd"/>
      <w:r w:rsidRPr="00A801F7">
        <w:rPr>
          <w:rFonts w:ascii="Verdana" w:eastAsia="Times New Roman" w:hAnsi="Verdana" w:cs="Times New Roman"/>
          <w:color w:val="000000"/>
          <w:sz w:val="28"/>
          <w:szCs w:val="28"/>
        </w:rPr>
        <w:t xml:space="preserve"> – боязнь заразиться ВИЧ-инфекцией или другими заболеваниями. Люди боятся садиться в метро и троллейбусы, крайне подозрительно и даже озлобленно относятся к приезжим. Страх теракта связан с невозможностью его </w:t>
      </w:r>
      <w:proofErr w:type="gramStart"/>
      <w:r w:rsidRPr="00A801F7">
        <w:rPr>
          <w:rFonts w:ascii="Verdana" w:eastAsia="Times New Roman" w:hAnsi="Verdana" w:cs="Times New Roman"/>
          <w:color w:val="000000"/>
          <w:sz w:val="28"/>
          <w:szCs w:val="28"/>
        </w:rPr>
        <w:t>предсказать</w:t>
      </w:r>
      <w:proofErr w:type="gramEnd"/>
      <w:r w:rsidRPr="00A801F7">
        <w:rPr>
          <w:rFonts w:ascii="Verdana" w:eastAsia="Times New Roman" w:hAnsi="Verdana" w:cs="Times New Roman"/>
          <w:color w:val="000000"/>
          <w:sz w:val="28"/>
          <w:szCs w:val="28"/>
        </w:rPr>
        <w:t>, а если брать более глубокие переживания – лишает человека чувства контроля над ситуацией, что естественным образом вызывает внутреннее напряжение. Выплеск этого напряжения, попытки овладеть ситуацией нередко приводят к неадекватной оценке обстановки, агрессивным действиям или необоснованной панике. Схожие переживания возникают при сильном страхе заразиться какой-либо смертельной болезнью. Некоторые люди боятся заразиться даже в ситуациях, в которых это невозможно – например, ВИЧ не передается через поцелуи или совместный быт. Известен и исследуется специалистами феномен возникновения на этой почве слухов о бандах наркоманов, якобы вкалывающих в автобусе шприцы с зараженной кровью в беззащитных граждан и т.п. Страх также может вызывать агрессию по отношению к уже зараженным людям. Немаловажным является факт, что многие боящиеся ведут отнюдь не здоровый образ жизни, приобретая различные заболевания, в проявлениях которых под влиянием страха способны увидеть симптомы ВИЧ и других инфекций. Кроме того, люди впечатлительные способны довести себя до того, что симптомы недомогания будут у них обнаруживать себя даже при отсутствии каких-либо заболеваний.</w:t>
      </w:r>
      <w:r w:rsidRPr="00A801F7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A801F7">
        <w:rPr>
          <w:rFonts w:ascii="Verdana" w:eastAsia="Times New Roman" w:hAnsi="Verdana" w:cs="Times New Roman"/>
          <w:color w:val="000000"/>
          <w:sz w:val="28"/>
          <w:szCs w:val="28"/>
        </w:rPr>
        <w:t>Универсальные рецепты в рамках одной статьи предложить очень трудно, каждый случай индивидуален и является результатом комбинации нескольких факторов. При  возникновении сильных и навязчивых состояний, панических атак необходима помощь специалиста – психолога</w:t>
      </w:r>
      <w:proofErr w:type="gramStart"/>
      <w:r w:rsidRPr="00A801F7">
        <w:rPr>
          <w:rFonts w:ascii="Verdana" w:eastAsia="Times New Roman" w:hAnsi="Verdana" w:cs="Times New Roman"/>
          <w:color w:val="000000"/>
          <w:sz w:val="28"/>
          <w:szCs w:val="28"/>
        </w:rPr>
        <w:t xml:space="preserve"> .</w:t>
      </w:r>
      <w:proofErr w:type="gramEnd"/>
      <w:r w:rsidRPr="00A801F7">
        <w:rPr>
          <w:rFonts w:ascii="Verdana" w:eastAsia="Times New Roman" w:hAnsi="Verdana" w:cs="Times New Roman"/>
          <w:color w:val="000000"/>
          <w:sz w:val="28"/>
        </w:rPr>
        <w:t> </w:t>
      </w:r>
      <w:r w:rsidRPr="00A801F7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000000" w:rsidRDefault="00DC4E3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4E38"/>
    <w:rsid w:val="00DC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3519</Characters>
  <Application>Microsoft Office Word</Application>
  <DocSecurity>0</DocSecurity>
  <Lines>29</Lines>
  <Paragraphs>8</Paragraphs>
  <ScaleCrop>false</ScaleCrop>
  <Company>TSOSCH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 15</dc:creator>
  <cp:keywords/>
  <dc:description/>
  <cp:lastModifiedBy>komp 15</cp:lastModifiedBy>
  <cp:revision>2</cp:revision>
  <dcterms:created xsi:type="dcterms:W3CDTF">2013-01-26T07:11:00Z</dcterms:created>
  <dcterms:modified xsi:type="dcterms:W3CDTF">2013-01-26T07:11:00Z</dcterms:modified>
</cp:coreProperties>
</file>