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1A" w:rsidRPr="00AC50E4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AC50E4">
        <w:rPr>
          <w:b/>
          <w:noProof/>
          <w:color w:val="000000"/>
          <w:sz w:val="28"/>
          <w:szCs w:val="28"/>
        </w:rPr>
        <w:t>МОУ ДОД ДШИ с.Ясные Зори</w:t>
      </w:r>
    </w:p>
    <w:p w:rsidR="00E8251A" w:rsidRPr="00AC50E4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AC50E4">
        <w:rPr>
          <w:b/>
          <w:noProof/>
          <w:color w:val="000000"/>
          <w:sz w:val="28"/>
          <w:szCs w:val="28"/>
        </w:rPr>
        <w:t>Белгородская область Белгородский район</w:t>
      </w:r>
    </w:p>
    <w:p w:rsidR="00E8251A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36"/>
          <w:szCs w:val="36"/>
        </w:rPr>
      </w:pPr>
    </w:p>
    <w:p w:rsidR="00E8251A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36"/>
          <w:szCs w:val="36"/>
        </w:rPr>
      </w:pPr>
    </w:p>
    <w:p w:rsidR="00E8251A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36"/>
          <w:szCs w:val="36"/>
        </w:rPr>
      </w:pPr>
    </w:p>
    <w:p w:rsidR="00E8251A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36"/>
          <w:szCs w:val="36"/>
        </w:rPr>
      </w:pPr>
    </w:p>
    <w:p w:rsidR="00E8251A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40"/>
          <w:szCs w:val="40"/>
        </w:rPr>
      </w:pPr>
    </w:p>
    <w:p w:rsidR="00E8251A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40"/>
          <w:szCs w:val="40"/>
        </w:rPr>
      </w:pPr>
    </w:p>
    <w:p w:rsidR="00E8251A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40"/>
          <w:szCs w:val="40"/>
        </w:rPr>
      </w:pPr>
    </w:p>
    <w:p w:rsidR="00E8251A" w:rsidRPr="00AC50E4" w:rsidRDefault="007D14FB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40"/>
          <w:szCs w:val="40"/>
        </w:rPr>
      </w:pPr>
      <w:r w:rsidRPr="00AC50E4">
        <w:rPr>
          <w:b/>
          <w:noProof/>
          <w:color w:val="000000"/>
          <w:sz w:val="40"/>
          <w:szCs w:val="40"/>
        </w:rPr>
        <w:t>МЕТОДИЧЕСКИЙ  ДОКЛАД</w:t>
      </w:r>
    </w:p>
    <w:p w:rsidR="00E8251A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36"/>
          <w:szCs w:val="36"/>
        </w:rPr>
      </w:pPr>
    </w:p>
    <w:p w:rsidR="00E8251A" w:rsidRPr="00AC50E4" w:rsidRDefault="00E8251A" w:rsidP="00E8251A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36"/>
          <w:szCs w:val="36"/>
        </w:rPr>
      </w:pPr>
      <w:r w:rsidRPr="00AC50E4">
        <w:rPr>
          <w:b/>
          <w:noProof/>
          <w:color w:val="000000"/>
          <w:sz w:val="36"/>
          <w:szCs w:val="36"/>
        </w:rPr>
        <w:t>« Формы и методы воспитательной работы в хореографическом коллективе и их воздействие на повышение активности детей в творческой деятельности»</w:t>
      </w:r>
    </w:p>
    <w:p w:rsidR="00E8251A" w:rsidRDefault="00E8251A" w:rsidP="00E8251A"/>
    <w:p w:rsidR="00E8251A" w:rsidRDefault="00E8251A" w:rsidP="00E8251A"/>
    <w:p w:rsidR="00E8251A" w:rsidRDefault="00E8251A" w:rsidP="00E8251A"/>
    <w:p w:rsidR="00E8251A" w:rsidRDefault="00E8251A" w:rsidP="00E8251A"/>
    <w:p w:rsidR="00E8251A" w:rsidRDefault="00E8251A" w:rsidP="00E8251A"/>
    <w:p w:rsidR="00E8251A" w:rsidRDefault="00E8251A" w:rsidP="00E8251A"/>
    <w:p w:rsidR="00E8251A" w:rsidRDefault="00E8251A" w:rsidP="00E8251A"/>
    <w:p w:rsidR="00E8251A" w:rsidRDefault="00E8251A" w:rsidP="00E8251A">
      <w:pPr>
        <w:tabs>
          <w:tab w:val="left" w:pos="6840"/>
        </w:tabs>
      </w:pPr>
    </w:p>
    <w:p w:rsidR="00E8251A" w:rsidRDefault="00E8251A" w:rsidP="00E8251A">
      <w:pPr>
        <w:tabs>
          <w:tab w:val="left" w:pos="6840"/>
        </w:tabs>
      </w:pPr>
    </w:p>
    <w:p w:rsidR="00E8251A" w:rsidRPr="00AC50E4" w:rsidRDefault="00E8251A" w:rsidP="00E8251A">
      <w:pPr>
        <w:tabs>
          <w:tab w:val="left" w:pos="6840"/>
        </w:tabs>
        <w:jc w:val="right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</w:t>
      </w:r>
      <w:proofErr w:type="gramStart"/>
      <w:r w:rsidRPr="00AC50E4">
        <w:rPr>
          <w:b/>
          <w:sz w:val="32"/>
          <w:szCs w:val="32"/>
        </w:rPr>
        <w:t>Подготовлен</w:t>
      </w:r>
      <w:proofErr w:type="gramEnd"/>
      <w:r w:rsidRPr="00AC50E4">
        <w:rPr>
          <w:b/>
          <w:sz w:val="32"/>
          <w:szCs w:val="32"/>
        </w:rPr>
        <w:t xml:space="preserve"> преподавателем</w:t>
      </w:r>
    </w:p>
    <w:p w:rsidR="00E8251A" w:rsidRPr="00AC50E4" w:rsidRDefault="00E8251A" w:rsidP="00E8251A">
      <w:pPr>
        <w:tabs>
          <w:tab w:val="left" w:pos="6840"/>
        </w:tabs>
        <w:jc w:val="right"/>
        <w:rPr>
          <w:b/>
          <w:sz w:val="32"/>
          <w:szCs w:val="32"/>
        </w:rPr>
      </w:pPr>
      <w:r w:rsidRPr="00AC50E4">
        <w:rPr>
          <w:b/>
          <w:sz w:val="32"/>
          <w:szCs w:val="32"/>
        </w:rPr>
        <w:t xml:space="preserve">                                                                                                         хореографии Шевцовой Л.Н.</w:t>
      </w:r>
    </w:p>
    <w:p w:rsidR="00E8251A" w:rsidRPr="00AC50E4" w:rsidRDefault="00E8251A" w:rsidP="00E8251A">
      <w:pPr>
        <w:rPr>
          <w:b/>
          <w:sz w:val="32"/>
          <w:szCs w:val="32"/>
        </w:rPr>
      </w:pPr>
    </w:p>
    <w:p w:rsidR="00E8251A" w:rsidRPr="00AC50E4" w:rsidRDefault="00E8251A" w:rsidP="00E8251A">
      <w:pPr>
        <w:rPr>
          <w:b/>
          <w:sz w:val="32"/>
          <w:szCs w:val="32"/>
        </w:rPr>
      </w:pPr>
    </w:p>
    <w:p w:rsidR="00E8251A" w:rsidRPr="00AC50E4" w:rsidRDefault="00E8251A" w:rsidP="00E8251A">
      <w:pPr>
        <w:tabs>
          <w:tab w:val="left" w:pos="3465"/>
        </w:tabs>
        <w:rPr>
          <w:b/>
        </w:rPr>
      </w:pPr>
    </w:p>
    <w:p w:rsidR="00E8251A" w:rsidRPr="006E2669" w:rsidRDefault="00E8251A" w:rsidP="00E8251A">
      <w:pPr>
        <w:tabs>
          <w:tab w:val="left" w:pos="3465"/>
        </w:tabs>
        <w:jc w:val="center"/>
        <w:rPr>
          <w:b/>
        </w:rPr>
      </w:pPr>
      <w:r w:rsidRPr="00AC50E4">
        <w:rPr>
          <w:b/>
        </w:rPr>
        <w:t>2012 год</w:t>
      </w:r>
    </w:p>
    <w:p w:rsidR="006E2669" w:rsidRPr="006711B2" w:rsidRDefault="006E2669" w:rsidP="006E266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/>
          <w:color w:val="000000"/>
          <w:sz w:val="28"/>
          <w:szCs w:val="28"/>
        </w:rPr>
      </w:pPr>
      <w:r w:rsidRPr="006711B2">
        <w:rPr>
          <w:b/>
          <w:noProof/>
          <w:color w:val="000000"/>
          <w:sz w:val="28"/>
          <w:szCs w:val="28"/>
        </w:rPr>
        <w:lastRenderedPageBreak/>
        <w:t>Содержание</w:t>
      </w:r>
    </w:p>
    <w:p w:rsidR="006E2669" w:rsidRPr="006711B2" w:rsidRDefault="006E2669" w:rsidP="006E26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2669" w:rsidRDefault="006E2669" w:rsidP="006E2669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rPr>
          <w:b/>
          <w:noProof/>
          <w:color w:val="000000"/>
          <w:sz w:val="28"/>
          <w:szCs w:val="28"/>
          <w:lang w:val="en-US"/>
        </w:rPr>
      </w:pPr>
      <w:r w:rsidRPr="006E2669">
        <w:rPr>
          <w:b/>
          <w:noProof/>
          <w:color w:val="000000"/>
          <w:sz w:val="28"/>
          <w:szCs w:val="28"/>
        </w:rPr>
        <w:t>Введение</w:t>
      </w:r>
    </w:p>
    <w:p w:rsidR="006E2669" w:rsidRPr="006E2669" w:rsidRDefault="006E2669" w:rsidP="006E2669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rPr>
          <w:b/>
          <w:noProof/>
          <w:color w:val="000000"/>
          <w:sz w:val="28"/>
          <w:szCs w:val="28"/>
          <w:lang w:val="en-US"/>
        </w:rPr>
      </w:pPr>
    </w:p>
    <w:p w:rsidR="006E2669" w:rsidRPr="006E2669" w:rsidRDefault="006E2669" w:rsidP="006E2669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rPr>
          <w:b/>
          <w:noProof/>
          <w:color w:val="000000"/>
          <w:sz w:val="28"/>
          <w:szCs w:val="28"/>
        </w:rPr>
      </w:pPr>
      <w:r w:rsidRPr="006E2669">
        <w:rPr>
          <w:b/>
          <w:noProof/>
          <w:color w:val="000000"/>
          <w:sz w:val="28"/>
          <w:szCs w:val="28"/>
        </w:rPr>
        <w:t>Роль хореографического искусства в воспитании культуры детей.</w:t>
      </w:r>
    </w:p>
    <w:p w:rsidR="006E2669" w:rsidRPr="00EA0673" w:rsidRDefault="006E2669" w:rsidP="006E2669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rPr>
          <w:b/>
          <w:noProof/>
          <w:color w:val="000000"/>
          <w:sz w:val="28"/>
          <w:szCs w:val="28"/>
        </w:rPr>
      </w:pPr>
    </w:p>
    <w:p w:rsidR="006E2669" w:rsidRPr="00EA0673" w:rsidRDefault="006E2669" w:rsidP="006E2669">
      <w:pPr>
        <w:widowControl w:val="0"/>
        <w:autoSpaceDE w:val="0"/>
        <w:autoSpaceDN w:val="0"/>
        <w:adjustRightInd w:val="0"/>
        <w:spacing w:line="360" w:lineRule="auto"/>
        <w:rPr>
          <w:b/>
          <w:noProof/>
          <w:color w:val="000000"/>
          <w:sz w:val="28"/>
          <w:szCs w:val="28"/>
        </w:rPr>
      </w:pPr>
      <w:r w:rsidRPr="006E2669">
        <w:rPr>
          <w:b/>
          <w:noProof/>
          <w:color w:val="000000"/>
          <w:sz w:val="28"/>
          <w:szCs w:val="28"/>
        </w:rPr>
        <w:t>Формы и методы воспитательной работы в творческом коллективе, способствующие развитию интереса к занятиям хореографией.</w:t>
      </w:r>
    </w:p>
    <w:p w:rsidR="006E2669" w:rsidRPr="00EA0673" w:rsidRDefault="006E2669" w:rsidP="006E2669">
      <w:pPr>
        <w:widowControl w:val="0"/>
        <w:autoSpaceDE w:val="0"/>
        <w:autoSpaceDN w:val="0"/>
        <w:adjustRightInd w:val="0"/>
        <w:spacing w:line="360" w:lineRule="auto"/>
        <w:rPr>
          <w:b/>
          <w:noProof/>
          <w:color w:val="000000"/>
          <w:sz w:val="28"/>
          <w:szCs w:val="28"/>
        </w:rPr>
      </w:pPr>
    </w:p>
    <w:p w:rsidR="006E2669" w:rsidRDefault="006E2669" w:rsidP="006E2669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rPr>
          <w:b/>
          <w:noProof/>
          <w:color w:val="000000"/>
          <w:sz w:val="28"/>
          <w:szCs w:val="28"/>
          <w:lang w:val="en-US"/>
        </w:rPr>
      </w:pPr>
      <w:r w:rsidRPr="006E2669">
        <w:rPr>
          <w:b/>
          <w:noProof/>
          <w:color w:val="000000"/>
          <w:sz w:val="28"/>
          <w:szCs w:val="28"/>
        </w:rPr>
        <w:t>Заключение</w:t>
      </w:r>
    </w:p>
    <w:p w:rsidR="006E2669" w:rsidRPr="006E2669" w:rsidRDefault="006E2669" w:rsidP="006E2669">
      <w:pPr>
        <w:widowControl w:val="0"/>
        <w:tabs>
          <w:tab w:val="left" w:pos="561"/>
        </w:tabs>
        <w:autoSpaceDE w:val="0"/>
        <w:autoSpaceDN w:val="0"/>
        <w:adjustRightInd w:val="0"/>
        <w:spacing w:line="360" w:lineRule="auto"/>
        <w:rPr>
          <w:b/>
          <w:noProof/>
          <w:color w:val="000000"/>
          <w:sz w:val="28"/>
          <w:szCs w:val="28"/>
          <w:lang w:val="en-US"/>
        </w:rPr>
      </w:pPr>
    </w:p>
    <w:p w:rsidR="006E2669" w:rsidRPr="006E2669" w:rsidRDefault="006E2669" w:rsidP="006E2669">
      <w:pPr>
        <w:tabs>
          <w:tab w:val="left" w:pos="3465"/>
        </w:tabs>
        <w:jc w:val="center"/>
        <w:rPr>
          <w:b/>
        </w:rPr>
      </w:pPr>
      <w:r w:rsidRPr="006711B2">
        <w:rPr>
          <w:b/>
          <w:noProof/>
          <w:color w:val="000000"/>
          <w:sz w:val="28"/>
          <w:szCs w:val="28"/>
        </w:rPr>
        <w:br w:type="page"/>
      </w:r>
    </w:p>
    <w:p w:rsidR="007D14FB" w:rsidRDefault="00AC50E4" w:rsidP="00E8251A">
      <w:pPr>
        <w:tabs>
          <w:tab w:val="left" w:pos="3465"/>
        </w:tabs>
        <w:jc w:val="center"/>
        <w:rPr>
          <w:b/>
          <w:sz w:val="28"/>
          <w:szCs w:val="28"/>
        </w:rPr>
      </w:pPr>
      <w:r w:rsidRPr="00AC50E4">
        <w:rPr>
          <w:b/>
          <w:sz w:val="28"/>
          <w:szCs w:val="28"/>
        </w:rPr>
        <w:lastRenderedPageBreak/>
        <w:t>Введение.</w:t>
      </w:r>
    </w:p>
    <w:p w:rsidR="00AC50E4" w:rsidRPr="00AC50E4" w:rsidRDefault="00AC50E4" w:rsidP="00E8251A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480424" w:rsidRDefault="000E665D" w:rsidP="00AC50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t xml:space="preserve">Любой вид обучения основан на </w:t>
      </w:r>
      <w:r w:rsidRPr="006711B2">
        <w:rPr>
          <w:noProof/>
          <w:color w:val="000000"/>
          <w:sz w:val="28"/>
          <w:szCs w:val="28"/>
        </w:rPr>
        <w:t>принцип</w:t>
      </w:r>
      <w:r>
        <w:rPr>
          <w:noProof/>
          <w:color w:val="000000"/>
          <w:sz w:val="28"/>
          <w:szCs w:val="28"/>
        </w:rPr>
        <w:t>е</w:t>
      </w:r>
      <w:r w:rsidRPr="006711B2">
        <w:rPr>
          <w:noProof/>
          <w:color w:val="000000"/>
          <w:sz w:val="28"/>
          <w:szCs w:val="28"/>
        </w:rPr>
        <w:t xml:space="preserve"> воспитывающего обучения. Воспитание и обучение представляют неразрывное единство. Педагогический процесс строится таким образом, чтобы дети, приобретая знания, овладевая навыками и умениями, одновременно формировали бы свое мировоззрение, приобретали лучшие взгляды и черты характера. Занятия </w:t>
      </w:r>
      <w:r>
        <w:rPr>
          <w:noProof/>
          <w:color w:val="000000"/>
          <w:sz w:val="28"/>
          <w:szCs w:val="28"/>
        </w:rPr>
        <w:t xml:space="preserve">любым видом искусства </w:t>
      </w:r>
      <w:r w:rsidRPr="006711B2">
        <w:rPr>
          <w:noProof/>
          <w:color w:val="000000"/>
          <w:sz w:val="28"/>
          <w:szCs w:val="28"/>
        </w:rPr>
        <w:t xml:space="preserve">содействуют эстетическому воспитанию детей, оказывают положительное воздействие на их физическое развитие, способствуют росту их общей культуры, поэтому можно утверждать, что </w:t>
      </w:r>
      <w:r>
        <w:rPr>
          <w:noProof/>
          <w:color w:val="000000"/>
          <w:sz w:val="28"/>
          <w:szCs w:val="28"/>
        </w:rPr>
        <w:t xml:space="preserve"> преподаватель </w:t>
      </w:r>
      <w:r w:rsidRPr="006711B2">
        <w:rPr>
          <w:noProof/>
          <w:color w:val="000000"/>
          <w:sz w:val="28"/>
          <w:szCs w:val="28"/>
        </w:rPr>
        <w:t xml:space="preserve">имеет богатую возможность широкого осуществления воспитательных задач. </w:t>
      </w:r>
      <w:r>
        <w:rPr>
          <w:noProof/>
          <w:color w:val="000000"/>
          <w:sz w:val="28"/>
          <w:szCs w:val="28"/>
        </w:rPr>
        <w:t xml:space="preserve"> В современном мире вопрос эстет</w:t>
      </w:r>
      <w:r w:rsidR="009B035E">
        <w:rPr>
          <w:noProof/>
          <w:color w:val="000000"/>
          <w:sz w:val="28"/>
          <w:szCs w:val="28"/>
        </w:rPr>
        <w:t>ического воспитания подрастающего поколения  дос</w:t>
      </w:r>
      <w:r w:rsidR="000C6AA2">
        <w:rPr>
          <w:noProof/>
          <w:color w:val="000000"/>
          <w:sz w:val="28"/>
          <w:szCs w:val="28"/>
        </w:rPr>
        <w:t xml:space="preserve">тиг </w:t>
      </w:r>
      <w:r w:rsidR="00866A7A">
        <w:rPr>
          <w:noProof/>
          <w:color w:val="000000"/>
          <w:sz w:val="28"/>
          <w:szCs w:val="28"/>
        </w:rPr>
        <w:t>«</w:t>
      </w:r>
      <w:r w:rsidR="000C6AA2">
        <w:rPr>
          <w:noProof/>
          <w:color w:val="000000"/>
          <w:sz w:val="28"/>
          <w:szCs w:val="28"/>
        </w:rPr>
        <w:t>точки кипения</w:t>
      </w:r>
      <w:r w:rsidR="00866A7A">
        <w:rPr>
          <w:noProof/>
          <w:color w:val="000000"/>
          <w:sz w:val="28"/>
          <w:szCs w:val="28"/>
        </w:rPr>
        <w:t>»</w:t>
      </w:r>
      <w:r w:rsidR="000C6AA2">
        <w:rPr>
          <w:noProof/>
          <w:color w:val="000000"/>
          <w:sz w:val="28"/>
          <w:szCs w:val="28"/>
        </w:rPr>
        <w:t xml:space="preserve">.  На нас, </w:t>
      </w:r>
      <w:r w:rsidR="00AC50E4">
        <w:rPr>
          <w:noProof/>
          <w:color w:val="000000"/>
          <w:sz w:val="28"/>
          <w:szCs w:val="28"/>
        </w:rPr>
        <w:t>детской школе искусств</w:t>
      </w:r>
      <w:r w:rsidR="009B035E">
        <w:rPr>
          <w:noProof/>
          <w:color w:val="000000"/>
          <w:sz w:val="28"/>
          <w:szCs w:val="28"/>
        </w:rPr>
        <w:t xml:space="preserve"> </w:t>
      </w:r>
      <w:r w:rsidR="000C6AA2">
        <w:rPr>
          <w:noProof/>
          <w:color w:val="000000"/>
          <w:sz w:val="28"/>
          <w:szCs w:val="28"/>
        </w:rPr>
        <w:t>,</w:t>
      </w:r>
      <w:r w:rsidR="009B035E">
        <w:rPr>
          <w:noProof/>
          <w:color w:val="000000"/>
          <w:sz w:val="28"/>
          <w:szCs w:val="28"/>
        </w:rPr>
        <w:t xml:space="preserve"> лежит миссия – </w:t>
      </w:r>
      <w:r w:rsidR="00AC50E4">
        <w:rPr>
          <w:noProof/>
          <w:color w:val="000000"/>
          <w:sz w:val="28"/>
          <w:szCs w:val="28"/>
        </w:rPr>
        <w:t xml:space="preserve">эстетического воспитания россиян! </w:t>
      </w:r>
      <w:r w:rsidR="009B035E">
        <w:rPr>
          <w:noProof/>
          <w:color w:val="000000"/>
          <w:sz w:val="28"/>
          <w:szCs w:val="28"/>
        </w:rPr>
        <w:t>Наша задача увлечь, как можно больше детей занятиями различного рода искусства, чтобы подрастающее поколение не погрязло в потребительском отношении</w:t>
      </w:r>
      <w:r w:rsidR="00AC50E4">
        <w:rPr>
          <w:noProof/>
          <w:color w:val="000000"/>
          <w:sz w:val="28"/>
          <w:szCs w:val="28"/>
        </w:rPr>
        <w:t xml:space="preserve"> к жизни</w:t>
      </w:r>
      <w:r w:rsidR="00480424">
        <w:rPr>
          <w:noProof/>
          <w:color w:val="000000"/>
          <w:sz w:val="28"/>
          <w:szCs w:val="28"/>
        </w:rPr>
        <w:t>.</w:t>
      </w:r>
    </w:p>
    <w:p w:rsidR="006E2669" w:rsidRPr="006E2669" w:rsidRDefault="006E2669" w:rsidP="00AC50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6E2669" w:rsidRPr="006E2669" w:rsidRDefault="006E2669" w:rsidP="00B21CAF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noProof/>
          <w:color w:val="000000"/>
          <w:sz w:val="28"/>
          <w:szCs w:val="28"/>
        </w:rPr>
      </w:pPr>
      <w:r w:rsidRPr="006E2669">
        <w:rPr>
          <w:b/>
          <w:noProof/>
          <w:color w:val="000000"/>
          <w:sz w:val="28"/>
          <w:szCs w:val="28"/>
        </w:rPr>
        <w:t>Роль хореографического искусства в воспитании культуры детей.</w:t>
      </w:r>
    </w:p>
    <w:p w:rsidR="006E2669" w:rsidRPr="006E2669" w:rsidRDefault="006E2669" w:rsidP="006E2669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b/>
          <w:noProof/>
          <w:color w:val="000000"/>
          <w:sz w:val="28"/>
          <w:szCs w:val="28"/>
        </w:rPr>
      </w:pPr>
    </w:p>
    <w:p w:rsidR="009B035E" w:rsidRDefault="009B035E" w:rsidP="009B03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Используя специфические средства искусства танца, заинтересованность детей, преподаватели хореографии имеют возможность проводить большую воспитательную работу.</w:t>
      </w:r>
    </w:p>
    <w:p w:rsidR="00480424" w:rsidRDefault="00480424" w:rsidP="004804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Хореография - это мир красоты движения, звуков, световых красок, костюмов, то есть мир волшебного искусства. </w:t>
      </w:r>
    </w:p>
    <w:p w:rsidR="00480424" w:rsidRPr="006711B2" w:rsidRDefault="00480424" w:rsidP="00480424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У</w:t>
      </w:r>
      <w:r w:rsidRPr="006711B2">
        <w:rPr>
          <w:noProof/>
          <w:color w:val="000000"/>
          <w:sz w:val="28"/>
          <w:szCs w:val="28"/>
        </w:rPr>
        <w:t>роки по хореографии воспитывают и развивают не только художественные навыки исполнения танцев разных жанров, но и выработку у ребенка привычки и нормы поведения в соответствии с постигаемыми законами красоты.</w:t>
      </w:r>
    </w:p>
    <w:p w:rsidR="00480424" w:rsidRPr="006711B2" w:rsidRDefault="00480424" w:rsidP="004804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80424">
        <w:rPr>
          <w:noProof/>
          <w:color w:val="000000"/>
          <w:sz w:val="28"/>
          <w:szCs w:val="28"/>
          <w:u w:val="single"/>
        </w:rPr>
        <w:t>Дисциплинированность, трудолюбие и терпение</w:t>
      </w:r>
      <w:r w:rsidRPr="006711B2">
        <w:rPr>
          <w:noProof/>
          <w:color w:val="000000"/>
          <w:sz w:val="28"/>
          <w:szCs w:val="28"/>
        </w:rPr>
        <w:t xml:space="preserve"> - те свойства </w:t>
      </w:r>
      <w:r w:rsidRPr="006711B2">
        <w:rPr>
          <w:noProof/>
          <w:color w:val="000000"/>
          <w:sz w:val="28"/>
          <w:szCs w:val="28"/>
        </w:rPr>
        <w:lastRenderedPageBreak/>
        <w:t>характера, которые необходимы не только в хореографическом классе, но и в быту. Эти качества годами воспитываются педагогами-хореографами и определяют успех во многих делах.</w:t>
      </w:r>
    </w:p>
    <w:p w:rsidR="00480424" w:rsidRPr="006711B2" w:rsidRDefault="00480424" w:rsidP="004804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80424">
        <w:rPr>
          <w:noProof/>
          <w:color w:val="000000"/>
          <w:sz w:val="28"/>
          <w:szCs w:val="28"/>
          <w:u w:val="single"/>
        </w:rPr>
        <w:t>Чувство ответственности</w:t>
      </w:r>
      <w:r w:rsidRPr="006711B2">
        <w:rPr>
          <w:noProof/>
          <w:color w:val="000000"/>
          <w:sz w:val="28"/>
          <w:szCs w:val="28"/>
        </w:rPr>
        <w:t xml:space="preserve">, так необходимое в жизни, двигает детей, занимающихся хореографией, вперед. </w:t>
      </w:r>
      <w:proofErr w:type="gramStart"/>
      <w:r w:rsidRPr="006711B2">
        <w:rPr>
          <w:noProof/>
          <w:color w:val="000000"/>
          <w:sz w:val="28"/>
          <w:szCs w:val="28"/>
        </w:rPr>
        <w:t>Нельзя подвести рядом стоящего в танце, нельзя опоздать, потому что от тебя находятся в зависимости другие, нельзя не выучить, не выполнить, не доработать.</w:t>
      </w:r>
      <w:proofErr w:type="gramEnd"/>
    </w:p>
    <w:p w:rsidR="00480424" w:rsidRPr="006711B2" w:rsidRDefault="00480424" w:rsidP="004804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80424">
        <w:rPr>
          <w:noProof/>
          <w:color w:val="000000"/>
          <w:sz w:val="28"/>
          <w:szCs w:val="28"/>
          <w:u w:val="single"/>
        </w:rPr>
        <w:t>Аккуратность</w:t>
      </w:r>
      <w:r w:rsidRPr="006711B2">
        <w:rPr>
          <w:noProof/>
          <w:color w:val="000000"/>
          <w:sz w:val="28"/>
          <w:szCs w:val="28"/>
        </w:rPr>
        <w:t xml:space="preserve"> в хореографическом исполнительстве, опрятность формы в хореографическом классе переносится и на внешний вид детей в школе. Они выделяются не только своей осанкой, но и прической, чистотой и элегантностью ношения самой обыкновенной одежды.</w:t>
      </w:r>
    </w:p>
    <w:p w:rsidR="00480424" w:rsidRPr="006711B2" w:rsidRDefault="00480424" w:rsidP="004804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80424">
        <w:rPr>
          <w:noProof/>
          <w:color w:val="000000"/>
          <w:sz w:val="28"/>
          <w:szCs w:val="28"/>
          <w:u w:val="single"/>
        </w:rPr>
        <w:t>Воспитание этикета</w:t>
      </w:r>
      <w:r w:rsidRPr="006711B2">
        <w:rPr>
          <w:noProof/>
          <w:color w:val="000000"/>
          <w:sz w:val="28"/>
          <w:szCs w:val="28"/>
        </w:rPr>
        <w:t xml:space="preserve"> является одной из сторон на занятиях по хореографии. </w:t>
      </w:r>
      <w:r>
        <w:rPr>
          <w:noProof/>
          <w:color w:val="000000"/>
          <w:sz w:val="28"/>
          <w:szCs w:val="28"/>
        </w:rPr>
        <w:t xml:space="preserve">Кавалер ухаживает за дамой, мы постоянно уделяем внима6ие развитию женственности и мужественности на занятиях. </w:t>
      </w:r>
      <w:r w:rsidRPr="006711B2">
        <w:rPr>
          <w:noProof/>
          <w:color w:val="000000"/>
          <w:sz w:val="28"/>
          <w:szCs w:val="28"/>
        </w:rPr>
        <w:t>Внимание и забота о других - необходимое качество в характере детей, и занятия хореографией решают эти задачи.</w:t>
      </w:r>
    </w:p>
    <w:p w:rsidR="00480424" w:rsidRPr="006711B2" w:rsidRDefault="00480424" w:rsidP="004804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Хореографическое искусство у ребенка является дополнением и продолжением его реальной жизни, обогащая ее. Занятия этим искусством приносят ему такие ощущения и переживания, которых он не мог бы получить и</w:t>
      </w:r>
      <w:r w:rsidR="00AC50E4">
        <w:rPr>
          <w:noProof/>
          <w:color w:val="000000"/>
          <w:sz w:val="28"/>
          <w:szCs w:val="28"/>
        </w:rPr>
        <w:t xml:space="preserve">з каких-либо иных источников </w:t>
      </w:r>
      <w:r w:rsidRPr="006711B2">
        <w:rPr>
          <w:noProof/>
          <w:color w:val="000000"/>
          <w:sz w:val="28"/>
          <w:szCs w:val="28"/>
        </w:rPr>
        <w:t>.</w:t>
      </w:r>
    </w:p>
    <w:p w:rsidR="00842A3B" w:rsidRDefault="00480424" w:rsidP="00AC50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Творческая личность - важнейшая цель как всего процесса обучения, так и эстетического воспитания. Без него, без формирования способности к эстетическому творчеству, невозможно решить важнейшую задачу всестороннего и гармоничного развития личности. Совершенно очевидно, что каждый педагог посредством эстетического воспитания готовит детей к преобразовательной деятельности. Педагог-хореограф должен сформировать, развить и укрепить у детей потребность в общении с искусством, понимание его языка, любовь и хороший вкус к нему.</w:t>
      </w:r>
    </w:p>
    <w:p w:rsidR="00842A3B" w:rsidRPr="006711B2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Воспитательная работа должна проводиться систематически, только тогда она приведет к положительным результатам. Сложность </w:t>
      </w:r>
      <w:r w:rsidRPr="006711B2">
        <w:rPr>
          <w:noProof/>
          <w:color w:val="000000"/>
          <w:sz w:val="28"/>
          <w:szCs w:val="28"/>
        </w:rPr>
        <w:lastRenderedPageBreak/>
        <w:t>воспитательной работы определяется тем, что дети в коллективе встречаются различного уровня культуры и воспитания. Сосредоточить их интересы порой непросто. При этом педагогу-руководителю приходится проявлять такт, чуткость, применять индивидуальный подход к детям. Он должен заинтересовать детей, использовать в работе возможности каждого ребенка, его перспективы. В обращении с детьми необходимо проявление симпатии, уважительного интереса к их радостям и огорчениям, к их сложностям в жизни. Поэтому педагогу необходимо понимать взаимоотношения детей, их внутренний мир. Ребенок, вступая в мир знаний по хореографии, должен знать, что каждое занятие обязательно. Пропуски без уважительных причин не возможны в силу специфики хореографического искусства. Дети просто не смогут выполнять те задачи, с которыми они сталкиваются. Дело даже не в достижении результатов, а в понятии долга, его выработке и развитии. То, чем начал заниматься, должно быть выполнено добросовестно и доведено до конца. Склонность детей бросать начатое дело на полдороге в дальнейшем оборачивается несобранностью уже взрослого человека, поэтому всю воспитательную работу в коллективе педагог должен строить по принципу интереса, он является основным и определяющим. Он поддерживается постоянным изучением нового хореографического материала (движение, танцевальная комбинация, танцевальный этюд, номер, подготовка или проведение какого-то мероприятия и т.д.). Все это вызывает положительные эмоции у детей, влияет на нравственный настрой и развитие их эстетической культуры.</w:t>
      </w:r>
    </w:p>
    <w:p w:rsidR="00842A3B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42A3B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42A3B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42A3B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42A3B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42A3B" w:rsidRPr="006E2669" w:rsidRDefault="00842A3B" w:rsidP="00AC50E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noProof/>
          <w:color w:val="000000"/>
          <w:sz w:val="28"/>
          <w:szCs w:val="28"/>
          <w:lang w:val="en-US"/>
        </w:rPr>
      </w:pPr>
    </w:p>
    <w:p w:rsidR="00AC50E4" w:rsidRDefault="00AC50E4" w:rsidP="00AC50E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noProof/>
          <w:color w:val="000000"/>
          <w:sz w:val="28"/>
          <w:szCs w:val="28"/>
        </w:rPr>
      </w:pPr>
    </w:p>
    <w:p w:rsidR="00842A3B" w:rsidRPr="006711B2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711B2">
        <w:rPr>
          <w:b/>
          <w:noProof/>
          <w:color w:val="000000"/>
          <w:sz w:val="28"/>
          <w:szCs w:val="28"/>
        </w:rPr>
        <w:lastRenderedPageBreak/>
        <w:t xml:space="preserve"> Формы и методы воспитательной работы в творческом коллективе</w:t>
      </w:r>
      <w:r w:rsidR="00451943">
        <w:rPr>
          <w:b/>
          <w:noProof/>
          <w:color w:val="000000"/>
          <w:sz w:val="28"/>
          <w:szCs w:val="28"/>
        </w:rPr>
        <w:t>, способствующие развитию интереса к занятиям хореографией.</w:t>
      </w:r>
    </w:p>
    <w:p w:rsidR="00842A3B" w:rsidRPr="006711B2" w:rsidRDefault="00842A3B" w:rsidP="00AC50E4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842A3B" w:rsidRPr="006711B2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Формы и методы воспитательной работы могут быть различными и зависеть от характера и направленности творческой деятельности коллектива</w:t>
      </w:r>
      <w:r>
        <w:rPr>
          <w:noProof/>
          <w:color w:val="000000"/>
          <w:sz w:val="28"/>
          <w:szCs w:val="28"/>
        </w:rPr>
        <w:t>.</w:t>
      </w:r>
      <w:r w:rsidRPr="006711B2">
        <w:rPr>
          <w:noProof/>
          <w:color w:val="000000"/>
          <w:sz w:val="28"/>
          <w:szCs w:val="28"/>
        </w:rPr>
        <w:t xml:space="preserve"> </w:t>
      </w:r>
    </w:p>
    <w:p w:rsidR="00842A3B" w:rsidRDefault="00842A3B" w:rsidP="00842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2A3B">
        <w:rPr>
          <w:noProof/>
          <w:color w:val="000000"/>
          <w:sz w:val="28"/>
          <w:szCs w:val="28"/>
        </w:rPr>
        <w:t>Педагог, приступая к постановочной работе, рассказывает детям об истории, на основе которой делается постановка, о быте, костюмах, традициях, об образах и характерах.  Просмотр специальных фильмов, прослушивание музыки. Коллективный просмотр сближает детей и педагога. Появляется общая тема для разговора, в котором педагог умно и тактично направляет детей в русло правильных рассуждений.</w:t>
      </w:r>
      <w:r>
        <w:rPr>
          <w:noProof/>
          <w:color w:val="000000"/>
          <w:sz w:val="28"/>
          <w:szCs w:val="28"/>
        </w:rPr>
        <w:t xml:space="preserve"> </w:t>
      </w:r>
    </w:p>
    <w:p w:rsidR="00842A3B" w:rsidRPr="00980DDE" w:rsidRDefault="00866A7A" w:rsidP="00842A3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80DDE">
        <w:rPr>
          <w:noProof/>
          <w:color w:val="000000"/>
          <w:sz w:val="28"/>
          <w:szCs w:val="28"/>
        </w:rPr>
        <w:t xml:space="preserve">     </w:t>
      </w:r>
      <w:r w:rsidR="00842A3B" w:rsidRPr="00980DDE">
        <w:rPr>
          <w:noProof/>
          <w:color w:val="000000"/>
          <w:sz w:val="28"/>
          <w:szCs w:val="28"/>
        </w:rPr>
        <w:t xml:space="preserve">Мы </w:t>
      </w:r>
      <w:r w:rsidRPr="00980DDE">
        <w:rPr>
          <w:noProof/>
          <w:color w:val="000000"/>
          <w:sz w:val="28"/>
          <w:szCs w:val="28"/>
        </w:rPr>
        <w:t>используем</w:t>
      </w:r>
      <w:r w:rsidR="00842A3B" w:rsidRPr="00980DDE">
        <w:rPr>
          <w:noProof/>
          <w:color w:val="000000"/>
          <w:sz w:val="28"/>
          <w:szCs w:val="28"/>
        </w:rPr>
        <w:t xml:space="preserve"> этот метод </w:t>
      </w:r>
      <w:r w:rsidRPr="00980DDE">
        <w:rPr>
          <w:noProof/>
          <w:color w:val="000000"/>
          <w:sz w:val="28"/>
          <w:szCs w:val="28"/>
        </w:rPr>
        <w:t xml:space="preserve">на хореографическом отделении </w:t>
      </w:r>
      <w:r w:rsidR="00842A3B" w:rsidRPr="00980DDE">
        <w:rPr>
          <w:noProof/>
          <w:color w:val="000000"/>
          <w:sz w:val="28"/>
          <w:szCs w:val="28"/>
        </w:rPr>
        <w:t>– дейст</w:t>
      </w:r>
      <w:r w:rsidR="00E8251A">
        <w:rPr>
          <w:noProof/>
          <w:color w:val="000000"/>
          <w:sz w:val="28"/>
          <w:szCs w:val="28"/>
        </w:rPr>
        <w:t>в</w:t>
      </w:r>
      <w:r w:rsidR="00842A3B" w:rsidRPr="00980DDE">
        <w:rPr>
          <w:noProof/>
          <w:color w:val="000000"/>
          <w:sz w:val="28"/>
          <w:szCs w:val="28"/>
        </w:rPr>
        <w:t>ует!!!</w:t>
      </w:r>
    </w:p>
    <w:p w:rsidR="00842A3B" w:rsidRPr="006711B2" w:rsidRDefault="00842A3B" w:rsidP="00842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 Воспитывают и традиции, которых в коллективе может быть множество: это и посвящение в хореографы, и переход из младшей группы в старшую, и т.д.</w:t>
      </w:r>
      <w:r>
        <w:rPr>
          <w:noProof/>
          <w:color w:val="000000"/>
          <w:sz w:val="28"/>
          <w:szCs w:val="28"/>
        </w:rPr>
        <w:t xml:space="preserve"> И даже различная форма одежды для младших и старших классов.</w:t>
      </w:r>
    </w:p>
    <w:p w:rsidR="00842A3B" w:rsidRPr="006711B2" w:rsidRDefault="00842A3B" w:rsidP="00842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Воспитание дисциплины прививает навыки организованности в процессе труда, воспитывает активное отношение к нему. </w:t>
      </w:r>
      <w:proofErr w:type="gramStart"/>
      <w:r w:rsidRPr="006711B2">
        <w:rPr>
          <w:noProof/>
          <w:color w:val="000000"/>
          <w:sz w:val="28"/>
          <w:szCs w:val="28"/>
        </w:rPr>
        <w:t>Педагог на занятиях пробуждает уважение к общему труду, воспитывает способность</w:t>
      </w:r>
      <w:r>
        <w:rPr>
          <w:noProof/>
          <w:color w:val="000000"/>
          <w:sz w:val="28"/>
          <w:szCs w:val="28"/>
        </w:rPr>
        <w:t xml:space="preserve"> подчинить личное общественному, что в нынешнее время достаточно тяжело.</w:t>
      </w:r>
      <w:proofErr w:type="gramEnd"/>
      <w:r w:rsidRPr="006711B2">
        <w:rPr>
          <w:noProof/>
          <w:color w:val="000000"/>
          <w:sz w:val="28"/>
          <w:szCs w:val="28"/>
        </w:rPr>
        <w:t xml:space="preserve"> Сознательная дисциплина - это дисциплина внутренней организованности и целеустремленности. Внешняя дисциплина создает предпосылки к внутренней самодисциплине. Дети становятся собранными, внимание на занятиях обостряется, они быстрее и четче выполняют поставленные задачи.</w:t>
      </w:r>
    </w:p>
    <w:p w:rsidR="00842A3B" w:rsidRDefault="00842A3B" w:rsidP="00842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2A3B">
        <w:rPr>
          <w:noProof/>
          <w:color w:val="000000"/>
          <w:sz w:val="28"/>
          <w:szCs w:val="28"/>
        </w:rPr>
        <w:t xml:space="preserve">Постановки номеров на современные темы, способствуют развитию и поддержанию интереса детей к занятиям. </w:t>
      </w:r>
    </w:p>
    <w:p w:rsidR="00AC50E4" w:rsidRDefault="00AC50E4" w:rsidP="00AC50E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p w:rsidR="00842A3B" w:rsidRDefault="00842A3B" w:rsidP="00842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2A3B">
        <w:rPr>
          <w:noProof/>
          <w:color w:val="000000"/>
          <w:sz w:val="28"/>
          <w:szCs w:val="28"/>
        </w:rPr>
        <w:lastRenderedPageBreak/>
        <w:t xml:space="preserve">Полезен совместный просмотр и совместное обсуждение концертных программ, спектаклей как профессиональных, так и </w:t>
      </w:r>
      <w:r>
        <w:rPr>
          <w:noProof/>
          <w:color w:val="000000"/>
          <w:sz w:val="28"/>
          <w:szCs w:val="28"/>
        </w:rPr>
        <w:t xml:space="preserve">своих </w:t>
      </w:r>
      <w:r w:rsidRPr="00842A3B">
        <w:rPr>
          <w:noProof/>
          <w:color w:val="000000"/>
          <w:sz w:val="28"/>
          <w:szCs w:val="28"/>
        </w:rPr>
        <w:t>коллективов.Проведение анализа концертных выступлений самого коллектива. Педагог-руководитель обязан остановиться как на положительных, так и на отрицательных моментах программы. Важно уделить внимание каждому ребенку, учитывая его индивидуальные особенности характера. Вовремя сказанное доброе слово, проявление поддержки, одобрения во многом помогут раскрыться способностям детей.</w:t>
      </w:r>
    </w:p>
    <w:p w:rsidR="00842A3B" w:rsidRPr="00842A3B" w:rsidRDefault="00842A3B" w:rsidP="00842A3B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Мы после поездки на </w:t>
      </w:r>
      <w:r w:rsidR="001001E1">
        <w:rPr>
          <w:noProof/>
          <w:color w:val="000000"/>
          <w:sz w:val="28"/>
          <w:szCs w:val="28"/>
        </w:rPr>
        <w:t xml:space="preserve">конкурсы, фестивали обязательно устраиваем видеопросмотр и </w:t>
      </w:r>
      <w:r>
        <w:rPr>
          <w:noProof/>
          <w:color w:val="000000"/>
          <w:sz w:val="28"/>
          <w:szCs w:val="28"/>
        </w:rPr>
        <w:t>обсуждение.</w:t>
      </w:r>
    </w:p>
    <w:p w:rsidR="00842A3B" w:rsidRDefault="00842A3B" w:rsidP="00842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Большую воспитательную работу играют творческие отчеты, обмен опытом между коллективами и творческая помощь друг другу.</w:t>
      </w:r>
      <w:r>
        <w:rPr>
          <w:noProof/>
          <w:color w:val="000000"/>
          <w:sz w:val="28"/>
          <w:szCs w:val="28"/>
        </w:rPr>
        <w:t xml:space="preserve"> Проведение </w:t>
      </w:r>
      <w:r w:rsidR="003734A8">
        <w:rPr>
          <w:noProof/>
          <w:color w:val="000000"/>
          <w:sz w:val="28"/>
          <w:szCs w:val="28"/>
        </w:rPr>
        <w:t xml:space="preserve">старшеклассниками уроков у младших (преемственность), посещение младшими открытых уроков старших – </w:t>
      </w:r>
      <w:r w:rsidR="003734A8" w:rsidRPr="003734A8">
        <w:rPr>
          <w:noProof/>
          <w:color w:val="000000"/>
          <w:sz w:val="28"/>
          <w:szCs w:val="28"/>
          <w:u w:val="single"/>
        </w:rPr>
        <w:t>интерес к будущим достижениям</w:t>
      </w:r>
      <w:r w:rsidR="003734A8">
        <w:rPr>
          <w:noProof/>
          <w:color w:val="000000"/>
          <w:sz w:val="28"/>
          <w:szCs w:val="28"/>
        </w:rPr>
        <w:t>.</w:t>
      </w:r>
    </w:p>
    <w:p w:rsidR="003734A8" w:rsidRPr="006711B2" w:rsidRDefault="001001E1" w:rsidP="000C6AA2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Мы успешно применяем такую форму работы на уроках хореографии. </w:t>
      </w:r>
    </w:p>
    <w:p w:rsidR="00842A3B" w:rsidRPr="006711B2" w:rsidRDefault="00842A3B" w:rsidP="00842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 Встречи с талантливыми творческими людьми. Их рассказ о своей профессии и творчестве имеют сильное эмоциональное воздействие на детей.</w:t>
      </w:r>
    </w:p>
    <w:p w:rsidR="003734A8" w:rsidRDefault="00842A3B" w:rsidP="003734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734A8">
        <w:rPr>
          <w:noProof/>
          <w:color w:val="000000"/>
          <w:sz w:val="28"/>
          <w:szCs w:val="28"/>
        </w:rPr>
        <w:t xml:space="preserve">Проведение вечеров отдыха с участием родителей </w:t>
      </w:r>
      <w:r w:rsidR="003734A8">
        <w:rPr>
          <w:noProof/>
          <w:color w:val="000000"/>
          <w:sz w:val="28"/>
          <w:szCs w:val="28"/>
        </w:rPr>
        <w:t>.</w:t>
      </w:r>
    </w:p>
    <w:p w:rsidR="003734A8" w:rsidRPr="003734A8" w:rsidRDefault="003734A8" w:rsidP="003734A8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3734A8">
        <w:rPr>
          <w:noProof/>
          <w:color w:val="000000"/>
          <w:sz w:val="28"/>
          <w:szCs w:val="28"/>
        </w:rPr>
        <w:t>Я проводила открытый урок с привлечением родителей в танец!!!</w:t>
      </w:r>
      <w:r>
        <w:rPr>
          <w:noProof/>
          <w:color w:val="000000"/>
          <w:sz w:val="28"/>
          <w:szCs w:val="28"/>
        </w:rPr>
        <w:t xml:space="preserve"> </w:t>
      </w:r>
      <w:r w:rsidRPr="003734A8">
        <w:rPr>
          <w:noProof/>
          <w:color w:val="000000"/>
          <w:sz w:val="28"/>
          <w:szCs w:val="28"/>
        </w:rPr>
        <w:t>Есть предложение проводить</w:t>
      </w:r>
      <w:r>
        <w:rPr>
          <w:noProof/>
          <w:color w:val="000000"/>
          <w:sz w:val="28"/>
          <w:szCs w:val="28"/>
        </w:rPr>
        <w:t xml:space="preserve"> совместно концерты</w:t>
      </w:r>
      <w:r w:rsidR="001001E1" w:rsidRPr="001001E1">
        <w:rPr>
          <w:noProof/>
          <w:color w:val="000000"/>
          <w:sz w:val="28"/>
          <w:szCs w:val="28"/>
        </w:rPr>
        <w:t xml:space="preserve"> </w:t>
      </w:r>
      <w:r w:rsidR="001001E1">
        <w:rPr>
          <w:noProof/>
          <w:color w:val="000000"/>
          <w:sz w:val="28"/>
          <w:szCs w:val="28"/>
        </w:rPr>
        <w:t>с участием родителей (бывшие ученики нашей ДШИ, просто таланливые люди)</w:t>
      </w:r>
      <w:r>
        <w:rPr>
          <w:noProof/>
          <w:color w:val="000000"/>
          <w:sz w:val="28"/>
          <w:szCs w:val="28"/>
        </w:rPr>
        <w:t>, чтобы дети лучше знали своих пап и мам, их творческие способности.</w:t>
      </w:r>
    </w:p>
    <w:p w:rsidR="00842A3B" w:rsidRPr="003734A8" w:rsidRDefault="00842A3B" w:rsidP="00842A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734A8">
        <w:rPr>
          <w:noProof/>
          <w:color w:val="000000"/>
          <w:sz w:val="28"/>
          <w:szCs w:val="28"/>
        </w:rPr>
        <w:t>Воспитательным моментом в коллективе является полная занятость детей в репертуаре коллектива. Это является стимулом для занятий, так как дети знают, что никто из них не останется в стороне.</w:t>
      </w:r>
    </w:p>
    <w:p w:rsidR="003734A8" w:rsidRDefault="00842A3B" w:rsidP="004519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 Большую пользу в художественном воспитании детей принесет изучение танцев других народов.</w:t>
      </w:r>
      <w:r w:rsidR="003734A8" w:rsidRPr="00451943">
        <w:rPr>
          <w:noProof/>
          <w:color w:val="000000"/>
          <w:sz w:val="28"/>
          <w:szCs w:val="28"/>
        </w:rPr>
        <w:t xml:space="preserve"> Нынешнее поколение обделено этим замечательным материалом!!!! </w:t>
      </w:r>
    </w:p>
    <w:p w:rsidR="003734A8" w:rsidRPr="006711B2" w:rsidRDefault="00451943" w:rsidP="001001E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МЫ СЕЙЧАС </w:t>
      </w:r>
      <w:r w:rsidR="000C6AA2">
        <w:rPr>
          <w:noProof/>
          <w:color w:val="000000"/>
          <w:sz w:val="28"/>
          <w:szCs w:val="28"/>
        </w:rPr>
        <w:t xml:space="preserve"> НА ОТДЕЛЕНИИ ХОРЕОГРАФИИ </w:t>
      </w:r>
      <w:r>
        <w:rPr>
          <w:noProof/>
          <w:color w:val="000000"/>
          <w:sz w:val="28"/>
          <w:szCs w:val="28"/>
        </w:rPr>
        <w:t>УДЕЛЯЕМ ЭТОМУ ВОПРОСУ</w:t>
      </w:r>
      <w:r w:rsidR="000C6AA2" w:rsidRPr="000C6AA2">
        <w:rPr>
          <w:noProof/>
          <w:color w:val="000000"/>
          <w:sz w:val="28"/>
          <w:szCs w:val="28"/>
        </w:rPr>
        <w:t xml:space="preserve"> </w:t>
      </w:r>
      <w:r w:rsidR="000C6AA2">
        <w:rPr>
          <w:noProof/>
          <w:color w:val="000000"/>
          <w:sz w:val="28"/>
          <w:szCs w:val="28"/>
        </w:rPr>
        <w:t xml:space="preserve">ОСОБОЕ </w:t>
      </w:r>
      <w:r>
        <w:rPr>
          <w:noProof/>
          <w:color w:val="000000"/>
          <w:sz w:val="28"/>
          <w:szCs w:val="28"/>
        </w:rPr>
        <w:t xml:space="preserve"> ВНИМАНИЕ.</w:t>
      </w:r>
    </w:p>
    <w:p w:rsidR="001001E1" w:rsidRDefault="00842A3B" w:rsidP="001001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proofErr w:type="gramStart"/>
      <w:r w:rsidRPr="006711B2">
        <w:rPr>
          <w:noProof/>
          <w:color w:val="000000"/>
          <w:sz w:val="28"/>
          <w:szCs w:val="28"/>
        </w:rPr>
        <w:lastRenderedPageBreak/>
        <w:t xml:space="preserve">Хореографический коллектив в определенном смысле и в определенных условиях способствует разрешению возникающих проблем у детей: снимает отрицательные факторы (закомплексованность в движении, в походке, поведении на дискотеках и т.д.); воспитывает ответственность; убирает тенденцию «исключительности» некоторых детей (это отрицательно влияет на весь коллектив); бережет ребенка от нездорового соперничества, злорадства, «звездной болезни», что является важной задачей в воспитании детей. </w:t>
      </w:r>
      <w:proofErr w:type="gramEnd"/>
    </w:p>
    <w:p w:rsidR="00AC50E4" w:rsidRPr="001001E1" w:rsidRDefault="00AC50E4" w:rsidP="001001E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  <w:r w:rsidRPr="00AC50E4">
        <w:rPr>
          <w:b/>
          <w:noProof/>
          <w:color w:val="000000"/>
          <w:sz w:val="28"/>
          <w:szCs w:val="28"/>
        </w:rPr>
        <w:t>Заключение</w:t>
      </w:r>
    </w:p>
    <w:p w:rsidR="00842A3B" w:rsidRPr="006711B2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Подытоживая вышесказанное, следует отметить, что занятия детей в хореографическом коллективе являются прекрасным средством их воспитания, так как:</w:t>
      </w:r>
    </w:p>
    <w:p w:rsidR="00842A3B" w:rsidRPr="006711B2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1. Занятия организуют и воспитывают детей, расширяют их художественно-эстетический кругозор, приучают к аккуратности, подтянутости, исключают расхлябанность, распущенность.</w:t>
      </w:r>
    </w:p>
    <w:p w:rsidR="00842A3B" w:rsidRPr="006711B2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2. Занимаясь в коллективе, дети развивают в себе особо ценное качество - чувство «локтя», чувство ответственности за общее дело.</w:t>
      </w:r>
    </w:p>
    <w:p w:rsidR="00842A3B" w:rsidRPr="006711B2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3. Приучают детей четко распределять свое свободное время, помогают более организованно продумывать свои планы.</w:t>
      </w:r>
    </w:p>
    <w:p w:rsidR="00842A3B" w:rsidRPr="006711B2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4. Занятия помогают выявить наиболее одаренных детей, которые связывают свою судьбу с профессиональным искусством.</w:t>
      </w:r>
    </w:p>
    <w:p w:rsidR="00842A3B" w:rsidRDefault="00842A3B" w:rsidP="00842A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5. Они определяют педагогические и организаторские способности детей.</w:t>
      </w:r>
    </w:p>
    <w:p w:rsidR="00451943" w:rsidRPr="006711B2" w:rsidRDefault="00AC50E4" w:rsidP="00AC50E4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</w:t>
      </w:r>
      <w:r w:rsidR="00451943">
        <w:rPr>
          <w:noProof/>
          <w:color w:val="000000"/>
          <w:sz w:val="28"/>
          <w:szCs w:val="28"/>
        </w:rPr>
        <w:t>6. Способствуют раскрытию личности, физической и духовной свободе.</w:t>
      </w:r>
    </w:p>
    <w:p w:rsidR="002C5BBE" w:rsidRPr="00980DDE" w:rsidRDefault="00842A3B" w:rsidP="00980D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Воспитание должно проходить так, чтобы ребенок чувствовал себя</w:t>
      </w:r>
      <w:r w:rsidR="00451943">
        <w:rPr>
          <w:noProof/>
          <w:color w:val="000000"/>
          <w:sz w:val="28"/>
          <w:szCs w:val="28"/>
        </w:rPr>
        <w:t xml:space="preserve"> нужным в этом мире и урок проходил на положительных эмоциях</w:t>
      </w:r>
      <w:r w:rsidRPr="006711B2">
        <w:rPr>
          <w:noProof/>
          <w:color w:val="000000"/>
          <w:sz w:val="28"/>
          <w:szCs w:val="28"/>
        </w:rPr>
        <w:t xml:space="preserve">. </w:t>
      </w:r>
      <w:r w:rsidR="00451943">
        <w:rPr>
          <w:noProof/>
          <w:color w:val="000000"/>
          <w:sz w:val="28"/>
          <w:szCs w:val="28"/>
        </w:rPr>
        <w:t xml:space="preserve">И если даже  в течение урока были отрицательные моменты, преподаватель обязан </w:t>
      </w:r>
      <w:r w:rsidR="00451943" w:rsidRPr="00451943">
        <w:rPr>
          <w:noProof/>
          <w:color w:val="000000"/>
          <w:sz w:val="28"/>
          <w:szCs w:val="28"/>
          <w:u w:val="single"/>
        </w:rPr>
        <w:t>закончить урок на положительных эмоциях</w:t>
      </w:r>
      <w:r w:rsidR="00451943">
        <w:rPr>
          <w:noProof/>
          <w:color w:val="000000"/>
          <w:sz w:val="28"/>
          <w:szCs w:val="28"/>
        </w:rPr>
        <w:t xml:space="preserve">!!! </w:t>
      </w:r>
      <w:r w:rsidRPr="006711B2">
        <w:rPr>
          <w:noProof/>
          <w:color w:val="000000"/>
          <w:sz w:val="28"/>
          <w:szCs w:val="28"/>
        </w:rPr>
        <w:t>Только при этом условии однообразная, утомительная, напряженная работа окрашивается радостными чувствами.</w:t>
      </w:r>
    </w:p>
    <w:sectPr w:rsidR="002C5BBE" w:rsidRPr="00980DDE" w:rsidSect="007D14F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F9" w:rsidRDefault="004F0FF9" w:rsidP="00980DDE">
      <w:r>
        <w:separator/>
      </w:r>
    </w:p>
  </w:endnote>
  <w:endnote w:type="continuationSeparator" w:id="0">
    <w:p w:rsidR="004F0FF9" w:rsidRDefault="004F0FF9" w:rsidP="0098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513"/>
      <w:docPartObj>
        <w:docPartGallery w:val="Page Numbers (Bottom of Page)"/>
        <w:docPartUnique/>
      </w:docPartObj>
    </w:sdtPr>
    <w:sdtContent>
      <w:p w:rsidR="007D14FB" w:rsidRDefault="00D34DC3">
        <w:pPr>
          <w:pStyle w:val="a5"/>
          <w:jc w:val="right"/>
        </w:pPr>
        <w:fldSimple w:instr=" PAGE   \* MERGEFORMAT ">
          <w:r w:rsidR="00893DE2">
            <w:rPr>
              <w:noProof/>
            </w:rPr>
            <w:t>8</w:t>
          </w:r>
        </w:fldSimple>
      </w:p>
    </w:sdtContent>
  </w:sdt>
  <w:p w:rsidR="00980DDE" w:rsidRDefault="00980D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F9" w:rsidRDefault="004F0FF9" w:rsidP="00980DDE">
      <w:r>
        <w:separator/>
      </w:r>
    </w:p>
  </w:footnote>
  <w:footnote w:type="continuationSeparator" w:id="0">
    <w:p w:rsidR="004F0FF9" w:rsidRDefault="004F0FF9" w:rsidP="00980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13A1"/>
    <w:multiLevelType w:val="hybridMultilevel"/>
    <w:tmpl w:val="05560EC2"/>
    <w:lvl w:ilvl="0" w:tplc="FAE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6A5C8D"/>
    <w:multiLevelType w:val="multilevel"/>
    <w:tmpl w:val="7CD6BF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57483896"/>
    <w:multiLevelType w:val="hybridMultilevel"/>
    <w:tmpl w:val="9D26691C"/>
    <w:lvl w:ilvl="0" w:tplc="777A19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D793616"/>
    <w:multiLevelType w:val="hybridMultilevel"/>
    <w:tmpl w:val="7A06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665D"/>
    <w:rsid w:val="000C6AA2"/>
    <w:rsid w:val="000E665D"/>
    <w:rsid w:val="001001E1"/>
    <w:rsid w:val="002C5BBE"/>
    <w:rsid w:val="003734A8"/>
    <w:rsid w:val="00423CC0"/>
    <w:rsid w:val="00451943"/>
    <w:rsid w:val="00480424"/>
    <w:rsid w:val="004B4986"/>
    <w:rsid w:val="004F0FF9"/>
    <w:rsid w:val="006E2669"/>
    <w:rsid w:val="006F2442"/>
    <w:rsid w:val="007D14FB"/>
    <w:rsid w:val="00842A3B"/>
    <w:rsid w:val="00866A7A"/>
    <w:rsid w:val="00893DE2"/>
    <w:rsid w:val="00980DDE"/>
    <w:rsid w:val="009B035E"/>
    <w:rsid w:val="00AC50E4"/>
    <w:rsid w:val="00B21CAF"/>
    <w:rsid w:val="00CA44AE"/>
    <w:rsid w:val="00D34DC3"/>
    <w:rsid w:val="00DA23D7"/>
    <w:rsid w:val="00E8251A"/>
    <w:rsid w:val="00EA0673"/>
    <w:rsid w:val="00F6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0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2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EC606-2F5C-4087-B82D-10DABB30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Петр</cp:lastModifiedBy>
  <cp:revision>8</cp:revision>
  <cp:lastPrinted>2012-06-03T17:04:00Z</cp:lastPrinted>
  <dcterms:created xsi:type="dcterms:W3CDTF">2011-12-28T22:00:00Z</dcterms:created>
  <dcterms:modified xsi:type="dcterms:W3CDTF">2014-01-22T19:07:00Z</dcterms:modified>
</cp:coreProperties>
</file>