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28" w:rsidRPr="00F63028" w:rsidRDefault="00F63028" w:rsidP="00F6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435"/>
      </w:tblGrid>
      <w:tr w:rsidR="00F63028" w:rsidRPr="00F63028" w:rsidTr="00F63028">
        <w:trPr>
          <w:tblCellSpacing w:w="0" w:type="dxa"/>
          <w:jc w:val="center"/>
        </w:trPr>
        <w:tc>
          <w:tcPr>
            <w:tcW w:w="2500" w:type="pct"/>
            <w:shd w:val="clear" w:color="auto" w:fill="00FFCC"/>
            <w:vAlign w:val="center"/>
            <w:hideMark/>
          </w:tcPr>
          <w:p w:rsidR="00F63028" w:rsidRPr="00F63028" w:rsidRDefault="00F63028" w:rsidP="00F63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05150" cy="2581275"/>
                  <wp:effectExtent l="19050" t="0" r="0" b="0"/>
                  <wp:docPr id="1" name="Рисунок 1" descr="http://club-edu.tambov.ru/vjpusk/vjp123/rabot/30/images/new_p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ub-edu.tambov.ru/vjpusk/vjp123/rabot/30/images/new_p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00"/>
            <w:vAlign w:val="center"/>
            <w:hideMark/>
          </w:tcPr>
          <w:p w:rsidR="00F63028" w:rsidRPr="00F63028" w:rsidRDefault="00F63028" w:rsidP="00F63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0" t="0" r="0" b="0"/>
                  <wp:docPr id="2" name="Рисунок 2" descr="http://club-edu.tambov.ru/vjpusk/vjp123/rabot/30/images/sport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ub-edu.tambov.ru/vjpusk/vjp123/rabot/30/images/sport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Цель: 1.</w:t>
      </w: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Формирование навыков коллективного поведения, создание атмосферы    взаимовыручки, товарищества, выявление интеллектуальных и физических способностей.   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</w:t>
      </w: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2. </w:t>
      </w: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Развитие  познавательной активности учащихся, привитие любви к занятиям  физической культурой и спорту.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Подготовительная работа.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ind w:lef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7"/>
          <w:szCs w:val="27"/>
        </w:rPr>
        <w:t>Деление мальчиков на две команды, девочки участвуют в подготовке и организации конкурсов и жюри.</w:t>
      </w:r>
    </w:p>
    <w:p w:rsidR="00F63028" w:rsidRPr="00F63028" w:rsidRDefault="00F63028" w:rsidP="00F63028">
      <w:pPr>
        <w:spacing w:before="100" w:beforeAutospacing="1" w:after="100" w:afterAutospacing="1" w:line="240" w:lineRule="auto"/>
        <w:ind w:left="-1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Условия конкурса.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ind w:lef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7"/>
          <w:szCs w:val="27"/>
        </w:rPr>
        <w:t>Команда, участвуя в каждом конкурсе, должна пройти два этапа: а</w:t>
      </w:r>
      <w:proofErr w:type="gramStart"/>
      <w:r w:rsidRPr="00F63028">
        <w:rPr>
          <w:rFonts w:ascii="Times New Roman" w:eastAsia="Times New Roman" w:hAnsi="Times New Roman" w:cs="Times New Roman"/>
          <w:sz w:val="27"/>
          <w:szCs w:val="27"/>
        </w:rPr>
        <w:t>)с</w:t>
      </w:r>
      <w:proofErr w:type="gramEnd"/>
      <w:r w:rsidRPr="00F63028">
        <w:rPr>
          <w:rFonts w:ascii="Times New Roman" w:eastAsia="Times New Roman" w:hAnsi="Times New Roman" w:cs="Times New Roman"/>
          <w:sz w:val="27"/>
          <w:szCs w:val="27"/>
        </w:rPr>
        <w:t xml:space="preserve">портивный, </w:t>
      </w:r>
      <w:r w:rsidRPr="00F63028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б) интеллектуальный.</w:t>
      </w:r>
    </w:p>
    <w:p w:rsidR="00F63028" w:rsidRPr="00F63028" w:rsidRDefault="00F63028" w:rsidP="00F63028">
      <w:pPr>
        <w:spacing w:before="100" w:beforeAutospacing="1" w:after="100" w:afterAutospacing="1" w:line="240" w:lineRule="auto"/>
        <w:ind w:lef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7"/>
          <w:szCs w:val="27"/>
        </w:rPr>
        <w:t>В ходе конкурса каждая команда совершает марш-бросок. Преодолев задание спортивного этапа, ребята подбегают командой к столу с интеллектуальным заданием и выполняют его.</w:t>
      </w:r>
    </w:p>
    <w:p w:rsidR="00F63028" w:rsidRPr="00F63028" w:rsidRDefault="00F63028" w:rsidP="00F63028">
      <w:pPr>
        <w:spacing w:before="100" w:beforeAutospacing="1" w:after="100" w:afterAutospacing="1" w:line="240" w:lineRule="auto"/>
        <w:ind w:lef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7"/>
          <w:szCs w:val="27"/>
        </w:rPr>
        <w:t xml:space="preserve">Победа в конкурсе </w:t>
      </w:r>
      <w:r w:rsidRPr="00F63028">
        <w:rPr>
          <w:rFonts w:ascii="Times New Roman" w:eastAsia="Times New Roman" w:hAnsi="Times New Roman" w:cs="Times New Roman"/>
          <w:b/>
          <w:bCs/>
          <w:sz w:val="27"/>
          <w:szCs w:val="27"/>
        </w:rPr>
        <w:t>определяется</w:t>
      </w:r>
      <w:r w:rsidRPr="00F63028">
        <w:rPr>
          <w:rFonts w:ascii="Times New Roman" w:eastAsia="Times New Roman" w:hAnsi="Times New Roman" w:cs="Times New Roman"/>
          <w:sz w:val="27"/>
          <w:szCs w:val="27"/>
        </w:rPr>
        <w:t xml:space="preserve"> по итогам второго этапа.</w:t>
      </w:r>
    </w:p>
    <w:p w:rsidR="00F63028" w:rsidRPr="00F63028" w:rsidRDefault="00F63028" w:rsidP="00F63028">
      <w:pPr>
        <w:spacing w:before="100" w:beforeAutospacing="1" w:after="100" w:afterAutospacing="1" w:line="240" w:lineRule="auto"/>
        <w:ind w:left="-1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3028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</w:t>
      </w:r>
      <w:r w:rsidRPr="00F63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конкурс</w:t>
      </w:r>
      <w:r w:rsidRPr="00F63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90600" cy="809625"/>
            <wp:effectExtent l="19050" t="0" r="0" b="0"/>
            <wp:docPr id="3" name="Рисунок 3" descr="http://club-edu.tambov.ru/vjpusk/vjp123/rabot/30/images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b-edu.tambov.ru/vjpusk/vjp123/rabot/30/images/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proofErr w:type="gramStart"/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>Пройдя командную эстафету (вся команда скрепляется друг с другом, положив соседу руки на плечо.</w:t>
      </w:r>
      <w:proofErr w:type="gramEnd"/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Задача – не расцепиться во время бега), вы должны зашифровать донесение, которое необходимо доставить в «Центр».</w:t>
      </w:r>
      <w:proofErr w:type="gramEnd"/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Каждой команде раздаётся карточка с алфавитом в произвольном порядке, например: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F63028" w:rsidRPr="00F63028" w:rsidTr="00F63028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F63028" w:rsidRPr="00F63028" w:rsidTr="00F63028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д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л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ч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э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ц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</w:p>
        </w:tc>
        <w:tc>
          <w:tcPr>
            <w:tcW w:w="200" w:type="pct"/>
            <w:vAlign w:val="center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sz w:val="27"/>
                <w:szCs w:val="27"/>
              </w:rPr>
              <w:t>ф</w:t>
            </w:r>
          </w:p>
        </w:tc>
      </w:tr>
    </w:tbl>
    <w:p w:rsidR="00F63028" w:rsidRPr="00F63028" w:rsidRDefault="00F63028" w:rsidP="00F63028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Сначала ребята видят пример, как заменены буквы цифрами: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</w:t>
      </w:r>
      <w:proofErr w:type="gramEnd"/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а   р   о   х   о   д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15   5  13  18 21 18  3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 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Команда коллективно пишет (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как можно быстрее и без ошибок) </w:t>
      </w: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секретное донесение одинакового содержания, например: « Начало контратаки назначено на восемь часов».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Оценивается правильность и скорость шифровки.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 </w:t>
      </w:r>
      <w:proofErr w:type="gramStart"/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II</w:t>
      </w: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конкурс</w:t>
      </w:r>
      <w:r w:rsidRPr="00F63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.</w:t>
      </w:r>
      <w:proofErr w:type="gramEnd"/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</w:rPr>
        <w:drawing>
          <wp:inline distT="0" distB="0" distL="0" distR="0">
            <wp:extent cx="1047750" cy="809625"/>
            <wp:effectExtent l="19050" t="0" r="0" b="0"/>
            <wp:docPr id="4" name="Рисунок 4" descr="http://club-edu.tambov.ru/vjpusk/vjp123/rabot/30/images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ub-edu.tambov.ru/vjpusk/vjp123/rabot/30/images/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7"/>
          <w:szCs w:val="27"/>
        </w:rPr>
        <w:t>Ночью вам необходимо сориентироваться на местности, для этого:</w:t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F63028">
        <w:rPr>
          <w:rFonts w:ascii="Times New Roman" w:eastAsia="Times New Roman" w:hAnsi="Times New Roman" w:cs="Times New Roman"/>
          <w:b/>
          <w:bCs/>
          <w:sz w:val="27"/>
          <w:szCs w:val="27"/>
        </w:rPr>
        <w:t>а)</w:t>
      </w:r>
      <w:r w:rsidRPr="00F63028">
        <w:rPr>
          <w:rFonts w:ascii="Times New Roman" w:eastAsia="Times New Roman" w:hAnsi="Times New Roman" w:cs="Times New Roman"/>
          <w:sz w:val="27"/>
          <w:szCs w:val="27"/>
        </w:rPr>
        <w:t xml:space="preserve"> бег парами «близнецы»: участники сцепляются парами спинами друг к другу и в таком положении бегут;</w:t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F63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б) </w:t>
      </w:r>
      <w:r w:rsidRPr="00F63028">
        <w:rPr>
          <w:rFonts w:ascii="Times New Roman" w:eastAsia="Times New Roman" w:hAnsi="Times New Roman" w:cs="Times New Roman"/>
          <w:sz w:val="27"/>
          <w:szCs w:val="27"/>
        </w:rPr>
        <w:t>пройдя первый этап, из команды выбираются 4 участника, которые подходят к перевёрнутой табуретке, каждый участник встаёт спиной к ножке табуретки, ему завязывают глаза. В руках у участников по столовой ложке.</w:t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7"/>
          <w:szCs w:val="27"/>
        </w:rPr>
        <w:t xml:space="preserve">   По сигналу ведущего они делают три шага вперёд, поворачиваются кругом и стараются поскорее положить, пристроить ложку на «свою» ножку. Команда, в которой первой всем удаётся это сделать, побеждает.</w:t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90600" cy="809625"/>
            <wp:effectExtent l="19050" t="0" r="0" b="0"/>
            <wp:wrapSquare wrapText="bothSides"/>
            <wp:docPr id="13" name="Рисунок 2" descr="http://club-edu.tambov.ru/vjpusk/vjp123/rabot/30/images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ub-edu.tambov.ru/vjpusk/vjp123/rabot/30/images/05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02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6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3028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III</w:t>
      </w:r>
      <w:r w:rsidRPr="00F63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конкурс.</w:t>
      </w:r>
      <w:proofErr w:type="gramEnd"/>
      <w:r w:rsidRPr="00F63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Продолжая продвижение к «Центру», Вы попали на болото, поэтому передвигаться придется «по кочкам»: две картонки в руках участника ко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softHyphen/>
        <w:t>манды - это две кочки. Перемещая картонки с места на место, нужно ид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softHyphen/>
        <w:t>ти, наступая только на них.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1"/>
        <w:gridCol w:w="4337"/>
        <w:gridCol w:w="2693"/>
      </w:tblGrid>
      <w:tr w:rsidR="00F63028" w:rsidRPr="00F63028" w:rsidTr="00F63028">
        <w:trPr>
          <w:trHeight w:val="1926"/>
        </w:trPr>
        <w:tc>
          <w:tcPr>
            <w:tcW w:w="2673" w:type="dxa"/>
            <w:hideMark/>
          </w:tcPr>
          <w:p w:rsidR="00F63028" w:rsidRPr="00F63028" w:rsidRDefault="00F63028" w:rsidP="00F6302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6302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</w:rPr>
              <w:t xml:space="preserve">Рис. 3 </w:t>
            </w:r>
          </w:p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0150" cy="762000"/>
                  <wp:effectExtent l="0" t="0" r="0" b="0"/>
                  <wp:wrapSquare wrapText="bothSides"/>
                  <wp:docPr id="12" name="Рисунок 3" descr="http://club-edu.tambov.ru/vjpusk/vjp123/rabot/30/images/new_p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ub-edu.tambov.ru/vjpusk/vjp123/rabot/30/images/new_p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6" w:type="dxa"/>
            <w:hideMark/>
          </w:tcPr>
          <w:p w:rsidR="00F63028" w:rsidRPr="00F63028" w:rsidRDefault="00F63028" w:rsidP="00F6302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Преодолев болото, ка</w:t>
            </w:r>
            <w:r w:rsidRPr="00F63028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ждая команда должна сде</w:t>
            </w:r>
            <w:r w:rsidRPr="00F63028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лать    геометрическое     по</w:t>
            </w:r>
            <w:r w:rsidRPr="00F63028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 xml:space="preserve">строение на листе бумаги с помощью 10 фишек так, как показано </w:t>
            </w:r>
          </w:p>
          <w:p w:rsidR="00F63028" w:rsidRPr="00F63028" w:rsidRDefault="00F63028" w:rsidP="00F6302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рисунке </w:t>
            </w:r>
            <w:r w:rsidRPr="00F6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3.      </w:t>
            </w:r>
          </w:p>
          <w:p w:rsidR="00F63028" w:rsidRPr="00F63028" w:rsidRDefault="00F63028" w:rsidP="00F6302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(Ответ на рис. 4) </w:t>
            </w:r>
          </w:p>
        </w:tc>
        <w:tc>
          <w:tcPr>
            <w:tcW w:w="2789" w:type="dxa"/>
            <w:hideMark/>
          </w:tcPr>
          <w:p w:rsidR="00F63028" w:rsidRPr="00F63028" w:rsidRDefault="00F63028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71600" cy="1076325"/>
                  <wp:effectExtent l="0" t="0" r="0" b="0"/>
                  <wp:wrapSquare wrapText="bothSides"/>
                  <wp:docPr id="11" name="Рисунок 4" descr="http://club-edu.tambov.ru/vjpusk/vjp123/rabot/30/images/new_p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ub-edu.tambov.ru/vjpusk/vjp123/rabot/30/images/new_p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  </w:t>
      </w:r>
      <w:r w:rsidRPr="00F63028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Задача</w:t>
      </w:r>
      <w:proofErr w:type="gramStart"/>
      <w:r w:rsidRPr="00F63028">
        <w:rPr>
          <w:rFonts w:ascii="Times New Roman" w:eastAsia="Times New Roman" w:hAnsi="Times New Roman" w:cs="Times New Roman"/>
          <w:color w:val="000000"/>
          <w:sz w:val="28"/>
          <w:u w:val="single"/>
        </w:rPr>
        <w:t>.: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gramEnd"/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переложить   всего   три   фишки, чтобы вершина треугольника была направлена вверх.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IV</w:t>
      </w:r>
      <w:r w:rsidRPr="00F63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90600" cy="809625"/>
            <wp:effectExtent l="19050" t="0" r="0" b="0"/>
            <wp:docPr id="5" name="Рисунок 5" descr="http://club-edu.tambov.ru/vjpusk/vjp123/rabot/30/images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ub-edu.tambov.ru/vjpusk/vjp123/rabot/30/images/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28" w:rsidRPr="00F63028" w:rsidRDefault="00F63028" w:rsidP="00F6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7"/>
          <w:szCs w:val="27"/>
        </w:rPr>
        <w:t>Подходя все ближе к цели, чтобы выполнить интеллектуальное за</w:t>
      </w:r>
      <w:r w:rsidRPr="00F63028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дание, необходимо передвигаться «задом наперёд». Когда все участники команды </w:t>
      </w:r>
      <w:proofErr w:type="gramStart"/>
      <w:r w:rsidRPr="00F63028">
        <w:rPr>
          <w:rFonts w:ascii="Times New Roman" w:eastAsia="Times New Roman" w:hAnsi="Times New Roman" w:cs="Times New Roman"/>
          <w:sz w:val="27"/>
          <w:szCs w:val="27"/>
        </w:rPr>
        <w:t>пройдут</w:t>
      </w:r>
      <w:proofErr w:type="gramEnd"/>
      <w:r w:rsidRPr="00F63028">
        <w:rPr>
          <w:rFonts w:ascii="Times New Roman" w:eastAsia="Times New Roman" w:hAnsi="Times New Roman" w:cs="Times New Roman"/>
          <w:sz w:val="27"/>
          <w:szCs w:val="27"/>
        </w:rPr>
        <w:t xml:space="preserve"> таким образом, они могут приступить к выполнению такого задания: нужно вспомнить как можно больше знаменательных событий, дат, пословиц, связанных с числом 7.</w:t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V</w:t>
      </w:r>
      <w:r w:rsidRPr="00F63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1047750" cy="742950"/>
            <wp:effectExtent l="19050" t="0" r="0" b="0"/>
            <wp:docPr id="6" name="Рисунок 6" descr="http://club-edu.tambov.ru/vjpusk/vjp123/rabot/30/images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ub-edu.tambov.ru/vjpusk/vjp123/rabot/30/images/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3028">
        <w:rPr>
          <w:rFonts w:ascii="Times New Roman" w:eastAsia="Times New Roman" w:hAnsi="Times New Roman" w:cs="Times New Roman"/>
          <w:sz w:val="27"/>
          <w:szCs w:val="27"/>
        </w:rPr>
        <w:t>от вы и добрались до «Центра». Чтобы передать шифровку пер</w:t>
      </w:r>
      <w:r w:rsidRPr="00F63028">
        <w:rPr>
          <w:rFonts w:ascii="Times New Roman" w:eastAsia="Times New Roman" w:hAnsi="Times New Roman" w:cs="Times New Roman"/>
          <w:sz w:val="27"/>
          <w:szCs w:val="27"/>
        </w:rPr>
        <w:softHyphen/>
        <w:t>вым, необходимо поучаствовать в «</w:t>
      </w:r>
      <w:proofErr w:type="gramStart"/>
      <w:r w:rsidRPr="00F63028">
        <w:rPr>
          <w:rFonts w:ascii="Times New Roman" w:eastAsia="Times New Roman" w:hAnsi="Times New Roman" w:cs="Times New Roman"/>
          <w:sz w:val="27"/>
          <w:szCs w:val="27"/>
        </w:rPr>
        <w:t>блеф-клубе</w:t>
      </w:r>
      <w:proofErr w:type="gramEnd"/>
      <w:r w:rsidRPr="00F63028">
        <w:rPr>
          <w:rFonts w:ascii="Times New Roman" w:eastAsia="Times New Roman" w:hAnsi="Times New Roman" w:cs="Times New Roman"/>
          <w:sz w:val="27"/>
          <w:szCs w:val="27"/>
        </w:rPr>
        <w:t>». Интуиция, помноженная на знания, дает превосходные результаты.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Вопросы командам задаются по очереди.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t>1.   Верно ли, что вантоз, фрюктидор и фример - названия месяцев рес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публиканского французского календаря? 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(Да)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2.   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Правда ли, что все калории сжигаются, если ужинать пораньше? 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(Да)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3.   Правда ли, что чай с лимоном - чай по-русски, а чай с молоком или сливками - чай по-английски? 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(Нет)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   Правда ли, что ПРОМОУТЕР - фамилия видного немецкого деятеля, основателя компании по производству рекламных роликов? 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(Нет, это лицо, содействующее какому-либо мероприятию)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t>5.   Верно ли, что губная помада впервые была изобретена для мужчин? (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для двора короля Франции, 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XVII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век)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6.   Правда ли, что в маргарине меньше жиров, чем в сливочном масле? 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(Нет)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1E6397">
      <w:pPr>
        <w:tabs>
          <w:tab w:val="num" w:pos="795"/>
        </w:tabs>
        <w:adjustRightInd w:val="0"/>
        <w:spacing w:before="100" w:beforeAutospacing="1" w:after="100" w:afterAutospacing="1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iCs/>
          <w:color w:val="000000"/>
          <w:sz w:val="28"/>
        </w:rPr>
        <w:t>7.</w:t>
      </w:r>
      <w:r w:rsidRPr="00F63028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 xml:space="preserve">        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Верно ли, что если спорить с мужем, то заболеешь? </w:t>
      </w:r>
      <w:proofErr w:type="gramStart"/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(Да, к этому выводу пришли </w:t>
      </w:r>
      <w:bookmarkStart w:id="0" w:name="_GoBack"/>
      <w:bookmarkEnd w:id="0"/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и медики университета палата Огайо, наблюдавшие 90 семей.</w:t>
      </w:r>
      <w:proofErr w:type="gramEnd"/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>яснилось, что в результате конфликтов иммунная система слабеет у обо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>их супругов, но особый  урон скандалы наносят иммунитету женщин)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t>8.   Правда ли, что КУТЮР - это фамилия одного французского моделье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ра? 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(Нет, это уникальное творчество ведущих парижских моделье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>ров, в более широком смысле — искусство моды высшего уровня)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t>9.   Верно ли, что в макаронных изделиях и хлебе много жиров и кало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рий? </w:t>
      </w:r>
      <w:proofErr w:type="gramStart"/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(Нет, не в макаронах, а в соусах, которыми их заправляют.</w:t>
      </w:r>
      <w:proofErr w:type="gramEnd"/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>А содержание жиров в рисе, хлебе, картофеле и крупе в действитель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>ности незначительное)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10.Правда ли, что на самокате можно развить скорость до 18 км/ч? </w:t>
      </w:r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(Да)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  <w:r w:rsidRPr="00F63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VI </w:t>
      </w:r>
      <w:r w:rsidRPr="00F6302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Подведение итогов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09600" cy="609600"/>
            <wp:effectExtent l="19050" t="0" r="0" b="0"/>
            <wp:docPr id="7" name="Рисунок 7" descr="http://club-edu.tambov.ru/vjpusk/vjp123/rabot/30/images/18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ub-edu.tambov.ru/vjpusk/vjp123/rabot/30/images/18b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4"/>
          <w:szCs w:val="24"/>
        </w:rPr>
        <w:t>Награждение победителей и участников конкурса.</w:t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952500"/>
            <wp:effectExtent l="19050" t="0" r="0" b="0"/>
            <wp:docPr id="8" name="Рисунок 8" descr="http://club-edu.tambov.ru/vjpusk/vjp123/rabot/30/images/new_p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ub-edu.tambov.ru/vjpusk/vjp123/rabot/30/images/new_pa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Литература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1.    Игры и упражнения по развитию умственных способностей у детей школьного возраста. /Сост. Л.А. </w:t>
      </w:r>
      <w:proofErr w:type="spellStart"/>
      <w:r w:rsidRPr="00F63028">
        <w:rPr>
          <w:rFonts w:ascii="Times New Roman" w:eastAsia="Times New Roman" w:hAnsi="Times New Roman" w:cs="Times New Roman"/>
          <w:color w:val="000000"/>
          <w:sz w:val="28"/>
        </w:rPr>
        <w:t>Венгер</w:t>
      </w:r>
      <w:proofErr w:type="spellEnd"/>
      <w:r w:rsidRPr="00F63028">
        <w:rPr>
          <w:rFonts w:ascii="Times New Roman" w:eastAsia="Times New Roman" w:hAnsi="Times New Roman" w:cs="Times New Roman"/>
          <w:color w:val="000000"/>
          <w:sz w:val="28"/>
        </w:rPr>
        <w:t>, 1989.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  </w:t>
      </w:r>
      <w:proofErr w:type="spellStart"/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Поломис</w:t>
      </w:r>
      <w:proofErr w:type="spellEnd"/>
      <w:r w:rsidRPr="00F6302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 К. </w:t>
      </w:r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на отдыхе. М., 1995.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color w:val="000000"/>
          <w:sz w:val="28"/>
        </w:rPr>
        <w:lastRenderedPageBreak/>
        <w:t>3.   Продленный день в школе: режим и организация досуга</w:t>
      </w:r>
      <w:proofErr w:type="gramStart"/>
      <w:r w:rsidRPr="00F63028">
        <w:rPr>
          <w:rFonts w:ascii="Times New Roman" w:eastAsia="Times New Roman" w:hAnsi="Times New Roman" w:cs="Times New Roman"/>
          <w:color w:val="000000"/>
          <w:sz w:val="28"/>
        </w:rPr>
        <w:t xml:space="preserve"> / П</w:t>
      </w:r>
      <w:proofErr w:type="gramEnd"/>
      <w:r w:rsidRPr="00F63028">
        <w:rPr>
          <w:rFonts w:ascii="Times New Roman" w:eastAsia="Times New Roman" w:hAnsi="Times New Roman" w:cs="Times New Roman"/>
          <w:color w:val="000000"/>
          <w:sz w:val="28"/>
        </w:rPr>
        <w:t>од ред. О.А. Лосевой. М., 1991.</w:t>
      </w:r>
      <w:r w:rsidRPr="00F630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sz w:val="24"/>
        </w:rPr>
        <w:t xml:space="preserve">4.   </w:t>
      </w:r>
      <w:r w:rsidRPr="00F63028">
        <w:rPr>
          <w:rFonts w:ascii="Times New Roman" w:eastAsia="Times New Roman" w:hAnsi="Times New Roman" w:cs="Times New Roman"/>
          <w:i/>
          <w:iCs/>
          <w:sz w:val="24"/>
        </w:rPr>
        <w:t xml:space="preserve">Шмаков С., Безбородова Н. </w:t>
      </w:r>
      <w:r w:rsidRPr="00F63028">
        <w:rPr>
          <w:rFonts w:ascii="Times New Roman" w:eastAsia="Times New Roman" w:hAnsi="Times New Roman" w:cs="Times New Roman"/>
          <w:sz w:val="24"/>
        </w:rPr>
        <w:t>От игры к самовоспитанию. М., 1993.</w:t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F63028" w:rsidRPr="00F63028" w:rsidRDefault="00F63028" w:rsidP="00F6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23875" cy="361950"/>
            <wp:effectExtent l="19050" t="0" r="9525" b="0"/>
            <wp:docPr id="9" name="Рисунок 9" descr="http://club-edu.tambov.ru/vjpusk/vjp123/rabot/30/images/house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ub-edu.tambov.ru/vjpusk/vjp123/rabot/30/images/house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028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66750" cy="1171575"/>
            <wp:effectExtent l="19050" t="0" r="0" b="0"/>
            <wp:docPr id="10" name="Рисунок 10" descr="http://club-edu.tambov.ru/vjpusk/vjp123/rabot/30/images/4a2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ub-edu.tambov.ru/vjpusk/vjp123/rabot/30/images/4a2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9" w:rsidRDefault="00F63028" w:rsidP="00F63028">
      <w:r w:rsidRPr="00F6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                                   </w:t>
      </w:r>
    </w:p>
    <w:sectPr w:rsidR="00C5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028"/>
    <w:rsid w:val="001E6397"/>
    <w:rsid w:val="00C56729"/>
    <w:rsid w:val="00F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0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6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6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302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6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302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club-edu.tambov.ru/vjpusk/vjp123/rabot/30/new_page_1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club-edu.tambov.ru/vjpusk/vjp123/rabot/30/new_page_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772</Words>
  <Characters>4406</Characters>
  <Application>Microsoft Office Word</Application>
  <DocSecurity>0</DocSecurity>
  <Lines>36</Lines>
  <Paragraphs>10</Paragraphs>
  <ScaleCrop>false</ScaleCrop>
  <Company>Дом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dcterms:created xsi:type="dcterms:W3CDTF">2009-07-01T15:54:00Z</dcterms:created>
  <dcterms:modified xsi:type="dcterms:W3CDTF">2012-10-09T04:05:00Z</dcterms:modified>
</cp:coreProperties>
</file>