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D7" w:rsidRDefault="008B34D7" w:rsidP="008B34D7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Анкета для родителей</w:t>
      </w:r>
    </w:p>
    <w:p w:rsidR="008B34D7" w:rsidRDefault="008B34D7" w:rsidP="008B34D7">
      <w:pPr>
        <w:shd w:val="clear" w:color="auto" w:fill="FFFFFF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 xml:space="preserve">Этот тест поможет вам получить приблизительный ответ на вопрос о том, подвержен ли ваш ребёнок риску </w:t>
      </w:r>
      <w:proofErr w:type="gramStart"/>
      <w:r>
        <w:rPr>
          <w:bCs/>
          <w:w w:val="101"/>
          <w:sz w:val="28"/>
          <w:szCs w:val="28"/>
        </w:rPr>
        <w:t>пристраститься</w:t>
      </w:r>
      <w:proofErr w:type="gramEnd"/>
      <w:r>
        <w:rPr>
          <w:bCs/>
          <w:w w:val="101"/>
          <w:sz w:val="28"/>
          <w:szCs w:val="28"/>
        </w:rPr>
        <w:t xml:space="preserve"> к алкоголю и наркотикам. Отвечайте «да» или «нет».</w:t>
      </w:r>
    </w:p>
    <w:p w:rsidR="008B34D7" w:rsidRDefault="008B34D7" w:rsidP="008B3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w w:val="101"/>
          <w:sz w:val="28"/>
          <w:szCs w:val="28"/>
        </w:rPr>
        <w:t>1.</w:t>
      </w:r>
      <w:r>
        <w:rPr>
          <w:w w:val="101"/>
          <w:sz w:val="28"/>
          <w:szCs w:val="28"/>
        </w:rPr>
        <w:t>Может ли ваш ребёнок купить себе алкогольные напитки (пиво, вино, водку)?</w:t>
      </w:r>
    </w:p>
    <w:p w:rsidR="008B34D7" w:rsidRDefault="008B34D7" w:rsidP="008B3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>2.Замечали ли вы, что в магазинах вашего района алкоголь продают несовершеннолетним?</w:t>
      </w:r>
    </w:p>
    <w:p w:rsidR="008B34D7" w:rsidRDefault="008B34D7" w:rsidP="008B3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>3.Считают ли взрослые, близкие вашему ребёнку, что пить, курить, принимать лекарства в больших количествах — вполне нормально?</w:t>
      </w:r>
    </w:p>
    <w:p w:rsidR="008B34D7" w:rsidRDefault="008B34D7" w:rsidP="008B3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>4.Есть ли недалеко от вашего дома или школы винные магазины?</w:t>
      </w:r>
    </w:p>
    <w:p w:rsidR="008B34D7" w:rsidRDefault="008B34D7" w:rsidP="008B34D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w w:val="101"/>
          <w:sz w:val="28"/>
          <w:szCs w:val="28"/>
        </w:rPr>
        <w:t>5.Живёте ли вы в крайне тяжёлых материальных условиях (постоянные долги, недоедание) или, напротив, ваши материальные условия далеко отстают от  возможностей окружающих (в этом случае тоже отвечайте «да»)?</w:t>
      </w:r>
      <w:proofErr w:type="gramEnd"/>
    </w:p>
    <w:p w:rsidR="008B34D7" w:rsidRDefault="008B34D7" w:rsidP="008B3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>6.Напиваются ли ваши соседи, нарушают ли закон, хулиганят ли они в пьяном виде?</w:t>
      </w:r>
    </w:p>
    <w:p w:rsidR="008B34D7" w:rsidRDefault="008B34D7" w:rsidP="008B3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>7.Есть ли в семье родственники, зависимые от алкоголя или наркотиков?</w:t>
      </w:r>
    </w:p>
    <w:p w:rsidR="008B34D7" w:rsidRDefault="008B34D7" w:rsidP="008B3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>8.Пьёт ли кто-либо в семье (употребляет наркотики) хотя бы время от времени?</w:t>
      </w:r>
    </w:p>
    <w:p w:rsidR="008B34D7" w:rsidRDefault="008B34D7" w:rsidP="008B34D7">
      <w:pPr>
        <w:shd w:val="clear" w:color="auto" w:fill="FFFFFF"/>
        <w:tabs>
          <w:tab w:val="left" w:pos="547"/>
        </w:tabs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9.Даёте ли вы детям полную свободу поведения в отношении алкоголя и наркотиков?</w:t>
      </w:r>
    </w:p>
    <w:p w:rsidR="008B34D7" w:rsidRDefault="008B34D7" w:rsidP="008B34D7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Ваш брак — в состоянии затяжного    и    серьёзного    конфликта (постоянные    ссоры,    дни    молчания,    отсутствие    согласия    в решении    важных    вопросов)?</w:t>
      </w:r>
    </w:p>
    <w:p w:rsidR="008B34D7" w:rsidRDefault="008B34D7" w:rsidP="008B34D7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Может   быть,   существует   конфликт между другими взрослыми, воспитывающими ребёнка?</w:t>
      </w:r>
    </w:p>
    <w:p w:rsidR="008B34D7" w:rsidRDefault="008B34D7" w:rsidP="008B34D7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Ваш  ребёнок  проводит с  вами время неохотно (мало разговаривает, избегает контактов, замыкается в себе)?</w:t>
      </w:r>
    </w:p>
    <w:p w:rsidR="008B34D7" w:rsidRDefault="008B34D7" w:rsidP="008B34D7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Часто   ли   ваш   ребёнок   </w:t>
      </w:r>
      <w:proofErr w:type="gramStart"/>
      <w:r>
        <w:rPr>
          <w:w w:val="101"/>
          <w:sz w:val="28"/>
          <w:szCs w:val="28"/>
        </w:rPr>
        <w:t>бывал</w:t>
      </w:r>
      <w:proofErr w:type="gramEnd"/>
      <w:r>
        <w:rPr>
          <w:w w:val="101"/>
          <w:sz w:val="28"/>
          <w:szCs w:val="28"/>
        </w:rPr>
        <w:t xml:space="preserve"> агрессивен в раннем детстве (до 10 лет)?</w:t>
      </w:r>
    </w:p>
    <w:p w:rsidR="008B34D7" w:rsidRDefault="008B34D7" w:rsidP="008B34D7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lastRenderedPageBreak/>
        <w:t>У   вашего   ребёнка   постоянные неудачи в школе?</w:t>
      </w:r>
    </w:p>
    <w:p w:rsidR="008B34D7" w:rsidRDefault="008B34D7" w:rsidP="008B34D7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Вы замечаете у своего ребёнка пренебрежение по отношению к своему    будущему,    обучению, профессии?</w:t>
      </w:r>
    </w:p>
    <w:p w:rsidR="008B34D7" w:rsidRDefault="008B34D7" w:rsidP="008B34D7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В раннем    детстве    вашего ребёнка  не  принимали   в  свою компанию ровесники?</w:t>
      </w:r>
    </w:p>
    <w:p w:rsidR="008B34D7" w:rsidRDefault="008B34D7" w:rsidP="008B34D7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Друзья и подруги вашего ребёнка курят,   выпивают,   пробуют   наркотики?</w:t>
      </w:r>
    </w:p>
    <w:p w:rsidR="008B34D7" w:rsidRDefault="008B34D7" w:rsidP="008B34D7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Ваш ребёнок испытывает чувство одиночества,  он   изолирован,  у него нет друзей?</w:t>
      </w:r>
    </w:p>
    <w:p w:rsidR="008B34D7" w:rsidRDefault="008B34D7" w:rsidP="008B34D7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Случалось ли вам замечать, что ваш ребёнок положительно отзывается  о  курении  или  алкоголе, что   он   ждёт   удовольствий    от употребления     алкоголя     или наркотиков?</w:t>
      </w:r>
    </w:p>
    <w:p w:rsidR="008B34D7" w:rsidRDefault="008B34D7" w:rsidP="008B34D7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>Был ли у вашего ребёнка ранний (до   14—15 лет) контакт с алкоголем, курением, наркотиками?</w:t>
      </w:r>
    </w:p>
    <w:p w:rsidR="008B34D7" w:rsidRDefault="008B34D7" w:rsidP="008B34D7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>Испытывали ли вы трудности при ответах на эти вопросы?</w:t>
      </w:r>
    </w:p>
    <w:p w:rsidR="008B34D7" w:rsidRDefault="008B34D7" w:rsidP="008B3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w w:val="101"/>
          <w:sz w:val="28"/>
          <w:szCs w:val="28"/>
        </w:rPr>
        <w:t>Каждое «да» считается за одно очко. Чем больше ответов «да», тем выше степень риска у вашего ребёнка. Каждый вопрос соответствует научно исследованным факторам риска. Конечно, эти факторы неравноценны, одни несут большую угрозу, другие — меньшую, однако общую степень риска можно установить достаточно достоверно.</w:t>
      </w:r>
    </w:p>
    <w:p w:rsidR="007527BC" w:rsidRDefault="007527BC"/>
    <w:sectPr w:rsidR="0075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0E05"/>
    <w:multiLevelType w:val="singleLevel"/>
    <w:tmpl w:val="8A18349A"/>
    <w:lvl w:ilvl="0">
      <w:start w:val="10"/>
      <w:numFmt w:val="decimal"/>
      <w:lvlText w:val="%1"/>
      <w:legacy w:legacy="1" w:legacySpace="0" w:legacyIndent="394"/>
      <w:lvlJc w:val="left"/>
      <w:pPr>
        <w:ind w:left="0" w:firstLine="0"/>
      </w:pPr>
      <w:rPr>
        <w:rFonts w:ascii="Times New Roman" w:hAnsi="Times New Roman" w:cs="Arial" w:hint="default"/>
      </w:rPr>
    </w:lvl>
  </w:abstractNum>
  <w:num w:numId="1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4D7"/>
    <w:rsid w:val="007527BC"/>
    <w:rsid w:val="008B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3</cp:revision>
  <dcterms:created xsi:type="dcterms:W3CDTF">2012-11-13T07:19:00Z</dcterms:created>
  <dcterms:modified xsi:type="dcterms:W3CDTF">2012-11-13T07:28:00Z</dcterms:modified>
</cp:coreProperties>
</file>