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2F" w:rsidRPr="00577DC9" w:rsidRDefault="009C522F" w:rsidP="00577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БИБЛИОТЕЧНАЯ СТАТИСТИКА. СТАТИСТИЧЕСКИЙ ОТЧЕТ КАК ПОКАЗАТЕЛЬ ЭФФЕКТИВНОСТИ УСЛУГ БИБЛИОТЕКИ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В практической деятельности библиотек ежедневно происходит сбор и обработка показателей работы, которые на начало года отражаются в бланке формы № 6-НК федерального государственного статистического наблюдения, регулярно утверждаемого постановлением Росстата. На основе данных этих бланков составляются Своды годовых сведений об общедоступных (публичных) библиотеках системы Минкультуры России за год.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Переход от финансирования по факту существования библиотеки к финансированию, ориентированному на конечный результат, вынуждает ее более эффективно использовать имеющиеся ресурсы и одновременно заставляет по-новому взглянуть на статистику в этом учреждении (См. приложение).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Учет как основа современной статистики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Показатели деятельности библиотеки. В основе современной библиотечной статистики лежит учет. Ежедневный учет заключается в регистрации библиотечных процессов и операций в принятых в библиотеке документах по единым единицам учета. На его основе осуществляется статистический учет, который представляет собой количественные показатели работы библиотеки, суммируемые в единых формах учета.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По данным количественных показателей работы библиотеки заполняется бланк формы № 6-НК. </w:t>
      </w:r>
      <w:r w:rsidRPr="00577DC9">
        <w:rPr>
          <w:rFonts w:ascii="Times New Roman" w:hAnsi="Times New Roman" w:cs="Times New Roman"/>
          <w:b/>
          <w:sz w:val="24"/>
          <w:szCs w:val="24"/>
        </w:rPr>
        <w:t>Все приводимые в нем показатели отражают объем основных выполненных библиотекой работ и называются абсолютными.</w:t>
      </w:r>
      <w:r w:rsidRPr="00577DC9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количество пользователей, книговыдач, посещений;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массовая, информационная работа;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движение фонда и др.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7DC9">
        <w:rPr>
          <w:rFonts w:ascii="Times New Roman" w:hAnsi="Times New Roman" w:cs="Times New Roman"/>
          <w:b/>
          <w:sz w:val="24"/>
          <w:szCs w:val="24"/>
        </w:rPr>
        <w:t>На основе абсолютных показателей рассчитываются средние показатели, характеризующие различные библиотечные процессы:</w:t>
      </w:r>
    </w:p>
    <w:bookmarkEnd w:id="0"/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читаемость;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посещаемость;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обращаемость;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а также экономические показатели, характеризующие: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нагрузку библиотекаря;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• финансовые затраты на единицу работы: расходы на обслуживание одного пользователя, одно посещение, одну книговыдачу.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7DC9">
        <w:rPr>
          <w:rFonts w:ascii="Times New Roman" w:hAnsi="Times New Roman" w:cs="Times New Roman"/>
          <w:sz w:val="24"/>
          <w:szCs w:val="24"/>
        </w:rPr>
        <w:t xml:space="preserve">Сопоставление абсолютных и средних показателей библиотеки за несколько лет помогает выявить тенденции и определить, исходя из данных о развитии территории (социальных, демографических, экономических) и данных о библиотеке, прогнозы ее развития на среднесрочную (3^5 лет) и долгосрочную (10-20 лет) перспективы. </w:t>
      </w:r>
      <w:proofErr w:type="gramEnd"/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Сравнение средних показателей библиотеки со средними показателями других библиотек своей территории, одного типа, в целом по стране, а также с международными показателями позволит сделать выводы об эффективности библиотечного дела и библиотечных услуг и принять управленческие решения по более рациональному использованию ресурсов библиотек.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Показатели состояния фонда. Статистические данные лежат в основе изучения эффективности работы библиотеки и качества использования ею своих ресурсов.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lastRenderedPageBreak/>
        <w:t>Статистическое изучение фонда, например новых поступлений, выбытия в сравнении с книговыдачей, числом пользователей, помогает выявить темпы его роста, соответствие запросам читателей и способствует принятию правильных управленческих решений по работе с фондом.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обновляемости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 xml:space="preserve"> фонда, сопоставление с читаемостью,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книгообеспеченностью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>, обращаемостью позволяет сделать выводы о его качестве и принять решение по формированию и повышению эффективности использования фонда.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Изучение отраслевой структуры фонда и книговыдачи помогает выявить наиболее активно спрашиваемый и пассивный фонды и принять решение по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докомплектованию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 xml:space="preserve"> или очистке от балласта.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Изучение книговыдачи и выдачи по межбиблиотечному абонементу (МБА), внутрисистемному обмену (ВСО), доставке документов (ДД) как источникам получения документов в процентах к их общей выдаче также может служить способом получения информации о качестве фонда.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Показатели библиотечных услуг. Каждый показатель бланка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статотчета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 xml:space="preserve"> № 6-НК характеризует конечный результат библиотечного дела – оказание услуг. Библиотечные услуги </w:t>
      </w:r>
      <w:proofErr w:type="gramStart"/>
      <w:r w:rsidRPr="00577DC9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577DC9">
        <w:rPr>
          <w:rFonts w:ascii="Times New Roman" w:hAnsi="Times New Roman" w:cs="Times New Roman"/>
          <w:sz w:val="24"/>
          <w:szCs w:val="24"/>
        </w:rPr>
        <w:t xml:space="preserve">то результат деятельности по удовлетворению культурных, информационных, образовательных, досуговых потребностей пользователей библиотек. Библиотека сама является объектом статистического наблюдения, поэтому в бланке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статотчета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 xml:space="preserve"> № 6-НК выделяются признаки и черты, отличающие ее от других сходных объектов. Так,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анализ раздела «Материально-техническая база», например, поможет получить информацию о состоянии помещений библиотек и их оснащенности для хранения фондов и обслуживания читателей, числе посадочных мест, наличии доступа в интернет, электронной почты, числе единиц ПЭВМ и копировально-множительной техники, количестве библиотечных пунктов. 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Анализ раздела «Электронные ресурсы» позволит сделать вывод о предоставлении услуг доступа к электронному каталогу, базам данных, в т. ч. собственным.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>Анализ раздела «Число пользователей и посещений библиотеки» позволит оценить состав читателей по возрасту и активность посещения массовых мероприятий, а в сравнении с числом жителей и их возрастным составом даст возможность оценить эффективность всей библиотечной работы и ее привлекательность для населения.</w:t>
      </w:r>
    </w:p>
    <w:p w:rsidR="009C52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Анализ раздела «Информационное обслуживание и МБА» покажет, оказывает ли библиотека информационные услуги абонентам информации, библиографические услуги по выполнению справок и доступности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>-сайта, предоставляется ли услуга по получению документов из других библиотек.</w:t>
      </w:r>
    </w:p>
    <w:p w:rsidR="0030662F" w:rsidRPr="00577DC9" w:rsidRDefault="009C522F" w:rsidP="00577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DC9">
        <w:rPr>
          <w:rFonts w:ascii="Times New Roman" w:hAnsi="Times New Roman" w:cs="Times New Roman"/>
          <w:sz w:val="24"/>
          <w:szCs w:val="24"/>
        </w:rPr>
        <w:t xml:space="preserve">Эффективность затрат на оказание библиотечных услуг по экономическим показателям и финансовым затратам можно проанализировать по разделам «Персонал библиотеки» и «Поступление и использование финансовых средств» в комплексе со всеми другими разделами бланка </w:t>
      </w:r>
      <w:proofErr w:type="spellStart"/>
      <w:r w:rsidRPr="00577DC9">
        <w:rPr>
          <w:rFonts w:ascii="Times New Roman" w:hAnsi="Times New Roman" w:cs="Times New Roman"/>
          <w:sz w:val="24"/>
          <w:szCs w:val="24"/>
        </w:rPr>
        <w:t>статотчета</w:t>
      </w:r>
      <w:proofErr w:type="spellEnd"/>
      <w:r w:rsidRPr="00577DC9">
        <w:rPr>
          <w:rFonts w:ascii="Times New Roman" w:hAnsi="Times New Roman" w:cs="Times New Roman"/>
          <w:sz w:val="24"/>
          <w:szCs w:val="24"/>
        </w:rPr>
        <w:t>.</w:t>
      </w:r>
    </w:p>
    <w:sectPr w:rsidR="0030662F" w:rsidRPr="0057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2F"/>
    <w:rsid w:val="0030662F"/>
    <w:rsid w:val="00577DC9"/>
    <w:rsid w:val="009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Гардисламова</dc:creator>
  <cp:lastModifiedBy>Гардисламова</cp:lastModifiedBy>
  <cp:revision>1</cp:revision>
  <dcterms:created xsi:type="dcterms:W3CDTF">2013-11-20T14:58:00Z</dcterms:created>
  <dcterms:modified xsi:type="dcterms:W3CDTF">2013-11-20T15:57:00Z</dcterms:modified>
</cp:coreProperties>
</file>