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5C" w:rsidRPr="00A93939" w:rsidRDefault="00A93939" w:rsidP="00A9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939">
        <w:rPr>
          <w:rFonts w:ascii="Times New Roman" w:hAnsi="Times New Roman" w:cs="Times New Roman"/>
          <w:b/>
          <w:sz w:val="24"/>
          <w:szCs w:val="24"/>
        </w:rPr>
        <w:t>Учас</w:t>
      </w:r>
      <w:r w:rsidR="007416BC">
        <w:rPr>
          <w:rFonts w:ascii="Times New Roman" w:hAnsi="Times New Roman" w:cs="Times New Roman"/>
          <w:b/>
          <w:sz w:val="24"/>
          <w:szCs w:val="24"/>
        </w:rPr>
        <w:t xml:space="preserve">тие в городском конкурсе </w:t>
      </w:r>
      <w:bookmarkStart w:id="0" w:name="_GoBack"/>
      <w:bookmarkEnd w:id="0"/>
      <w:r w:rsidRPr="00A93939">
        <w:rPr>
          <w:rFonts w:ascii="Times New Roman" w:hAnsi="Times New Roman" w:cs="Times New Roman"/>
          <w:b/>
          <w:sz w:val="24"/>
          <w:szCs w:val="24"/>
        </w:rPr>
        <w:t xml:space="preserve"> «Учитель года- 2013»</w:t>
      </w:r>
    </w:p>
    <w:p w:rsidR="00A93939" w:rsidRPr="00A93939" w:rsidRDefault="00A93939" w:rsidP="00A93939">
      <w:pPr>
        <w:rPr>
          <w:rFonts w:ascii="Times New Roman" w:hAnsi="Times New Roman" w:cs="Times New Roman"/>
          <w:sz w:val="24"/>
          <w:szCs w:val="24"/>
        </w:rPr>
      </w:pPr>
      <w:r w:rsidRPr="00A939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D490B3" wp14:editId="73BFEEDA">
            <wp:extent cx="5940425" cy="4455319"/>
            <wp:effectExtent l="0" t="0" r="3175" b="2540"/>
            <wp:docPr id="1" name="Рисунок 1" descr="G:\учитель_года_метод_объединение\DSC0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читель_года_метод_объединение\DSC005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39" w:rsidRPr="00A93939" w:rsidRDefault="00A93939" w:rsidP="00A9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939">
        <w:rPr>
          <w:rFonts w:ascii="Times New Roman" w:hAnsi="Times New Roman" w:cs="Times New Roman"/>
          <w:b/>
          <w:sz w:val="24"/>
          <w:szCs w:val="24"/>
        </w:rPr>
        <w:t xml:space="preserve">Конкурс первый. </w:t>
      </w:r>
      <w:proofErr w:type="spellStart"/>
      <w:r w:rsidRPr="00A93939">
        <w:rPr>
          <w:rFonts w:ascii="Times New Roman" w:hAnsi="Times New Roman" w:cs="Times New Roman"/>
          <w:b/>
          <w:sz w:val="24"/>
          <w:szCs w:val="24"/>
        </w:rPr>
        <w:t>Методобъединение</w:t>
      </w:r>
      <w:proofErr w:type="spellEnd"/>
      <w:r w:rsidRPr="00A93939">
        <w:rPr>
          <w:rFonts w:ascii="Times New Roman" w:hAnsi="Times New Roman" w:cs="Times New Roman"/>
          <w:b/>
          <w:sz w:val="24"/>
          <w:szCs w:val="24"/>
        </w:rPr>
        <w:t>.</w:t>
      </w:r>
    </w:p>
    <w:p w:rsidR="00A93939" w:rsidRPr="00A93939" w:rsidRDefault="00A93939" w:rsidP="00A9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3939">
        <w:rPr>
          <w:rFonts w:ascii="Times New Roman" w:hAnsi="Times New Roman" w:cs="Times New Roman"/>
          <w:b/>
          <w:sz w:val="24"/>
          <w:szCs w:val="24"/>
        </w:rPr>
        <w:t>(Обобщение опыта по теме:</w:t>
      </w:r>
      <w:proofErr w:type="gramEnd"/>
      <w:r w:rsidRPr="00A939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3939">
        <w:rPr>
          <w:rFonts w:ascii="Times New Roman" w:hAnsi="Times New Roman" w:cs="Times New Roman"/>
          <w:b/>
          <w:sz w:val="24"/>
          <w:szCs w:val="24"/>
        </w:rPr>
        <w:t xml:space="preserve">«Формирование культуры учащихся на основе </w:t>
      </w:r>
      <w:proofErr w:type="spellStart"/>
      <w:r w:rsidRPr="00A93939">
        <w:rPr>
          <w:rFonts w:ascii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Pr="00A93939">
        <w:rPr>
          <w:rFonts w:ascii="Times New Roman" w:hAnsi="Times New Roman" w:cs="Times New Roman"/>
          <w:b/>
          <w:sz w:val="24"/>
          <w:szCs w:val="24"/>
        </w:rPr>
        <w:t xml:space="preserve"> подхода на уроках русского языка и литературы»)</w:t>
      </w:r>
      <w:proofErr w:type="gramEnd"/>
    </w:p>
    <w:p w:rsidR="00A93939" w:rsidRPr="00A93939" w:rsidRDefault="00A93939" w:rsidP="00A93939">
      <w:pPr>
        <w:pStyle w:val="a5"/>
        <w:shd w:val="clear" w:color="auto" w:fill="FFFFFF"/>
        <w:spacing w:after="0" w:line="300" w:lineRule="atLeast"/>
        <w:ind w:left="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Сценарий видеоклипа по ремонту компьютеров и оргтехники.</w:t>
      </w:r>
    </w:p>
    <w:p w:rsidR="00A93939" w:rsidRPr="00A93939" w:rsidRDefault="00A93939" w:rsidP="00A93939">
      <w:pPr>
        <w:pStyle w:val="a5"/>
        <w:shd w:val="clear" w:color="auto" w:fill="FFFFFF"/>
        <w:spacing w:after="0" w:line="300" w:lineRule="atLeast"/>
        <w:ind w:left="0" w:right="15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Серое утро, с постели вскакивает молодой человек с взъерошенными волосами. Он подбегает к компьютеру, из которого валит дым и идет треск от модема. Молодой человек судорожно хватает записную книжку и, найдя нужный номер, звонит. Через несколько минут на пороге появляется мужчина в светлом комбинезоне, с чемоданчиком в руках и быстро устраняет неисправности. Озвучивание действия таково: «Просыпаешься ты утром, а у </w:t>
      </w:r>
      <w:proofErr w:type="spellStart"/>
      <w:r w:rsidRPr="00A9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путера</w:t>
      </w:r>
      <w:proofErr w:type="spellEnd"/>
      <w:r w:rsidRPr="00A9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сгорели мозги, </w:t>
      </w:r>
      <w:proofErr w:type="gramStart"/>
      <w:r w:rsidRPr="00A9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умерла мать и повесился</w:t>
      </w:r>
      <w:proofErr w:type="gramEnd"/>
      <w:r w:rsidRPr="00A9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9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момед</w:t>
      </w:r>
      <w:proofErr w:type="spellEnd"/>
      <w:r w:rsidRPr="00A9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И наступает </w:t>
      </w:r>
      <w:proofErr w:type="spellStart"/>
      <w:r w:rsidRPr="00A9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дизастер</w:t>
      </w:r>
      <w:proofErr w:type="spellEnd"/>
      <w:proofErr w:type="gramStart"/>
      <w:r w:rsidRPr="00A9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Н</w:t>
      </w:r>
      <w:proofErr w:type="gramEnd"/>
      <w:r w:rsidRPr="00A9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тот, кто имеет комп, должен знать телефон фирмы «Х». Достаточно набрать номер «ХХ-ХХ-ХХ» и к вам приедет профи, который на месте приведет вашего </w:t>
      </w:r>
      <w:proofErr w:type="spellStart"/>
      <w:r w:rsidRPr="00A9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путера</w:t>
      </w:r>
      <w:proofErr w:type="spellEnd"/>
      <w:r w:rsidRPr="00A9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чувство». </w:t>
      </w:r>
    </w:p>
    <w:p w:rsidR="00A93939" w:rsidRPr="00A93939" w:rsidRDefault="00A93939" w:rsidP="00A93939">
      <w:pPr>
        <w:pStyle w:val="a5"/>
        <w:shd w:val="clear" w:color="auto" w:fill="FFFFFF"/>
        <w:spacing w:after="0" w:line="300" w:lineRule="atLeast"/>
        <w:ind w:left="0" w:right="15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93939" w:rsidRPr="00A93939" w:rsidRDefault="00A93939" w:rsidP="00A93939">
      <w:pPr>
        <w:pStyle w:val="a5"/>
        <w:shd w:val="clear" w:color="auto" w:fill="FFFFFF"/>
        <w:spacing w:after="0" w:line="300" w:lineRule="atLeast"/>
        <w:ind w:left="0" w:right="15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Поняли ли вы, о чем идет речь? Можете перевести прямую речь на русский язык? </w:t>
      </w:r>
      <w:proofErr w:type="gramStart"/>
      <w:r w:rsidRPr="00A9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(«Просыпаешься ты утром, а у компьютера сгорела память, сломалась материнская плата и модем!</w:t>
      </w:r>
      <w:proofErr w:type="gramEnd"/>
      <w:r w:rsidRPr="00A9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наступает глобальное потрясение</w:t>
      </w:r>
      <w:proofErr w:type="gramStart"/>
      <w:r w:rsidRPr="00A9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Н</w:t>
      </w:r>
      <w:proofErr w:type="gramEnd"/>
      <w:r w:rsidRPr="00A9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тот, кто имеет компьютер, должен знать телефон фирмы «Х». </w:t>
      </w:r>
      <w:proofErr w:type="gramStart"/>
      <w:r w:rsidRPr="00A9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Достаточно набрать номер «ХХ-ХХ-ХХ», и к вам приедет профессионал, который на месте приведет ваш компьютер в нормальное состояние».)</w:t>
      </w:r>
      <w:proofErr w:type="gramEnd"/>
      <w:r w:rsidRPr="00A9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(Или аудиозапись – диалог современных школьников)</w:t>
      </w:r>
    </w:p>
    <w:p w:rsidR="00A93939" w:rsidRPr="00A93939" w:rsidRDefault="00A93939" w:rsidP="00A93939">
      <w:pPr>
        <w:pStyle w:val="a5"/>
        <w:shd w:val="clear" w:color="auto" w:fill="FFFFFF"/>
        <w:spacing w:after="0" w:line="300" w:lineRule="atLeast"/>
        <w:ind w:left="0" w:right="15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93939" w:rsidRPr="00A93939" w:rsidRDefault="00A93939" w:rsidP="00A93939">
      <w:pPr>
        <w:pStyle w:val="a5"/>
        <w:shd w:val="clear" w:color="auto" w:fill="FFFFFF"/>
        <w:spacing w:after="0" w:line="300" w:lineRule="atLeast"/>
        <w:ind w:left="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вызывает ли у вас недоумение или опасение то, что мы, люди, говорящие на одном языке, перестаем понимать  друг друга? Какие процессы, происходящие сегодня в русском языке,  вызывают тревогу?</w:t>
      </w: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939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93939">
        <w:rPr>
          <w:rFonts w:ascii="Times New Roman" w:hAnsi="Times New Roman" w:cs="Times New Roman"/>
          <w:sz w:val="24"/>
          <w:szCs w:val="24"/>
        </w:rPr>
        <w:t>(- Уменьшение словарного запаса.</w:t>
      </w:r>
      <w:proofErr w:type="gramEnd"/>
      <w:r w:rsidRPr="00A93939">
        <w:rPr>
          <w:rFonts w:ascii="Times New Roman" w:hAnsi="Times New Roman" w:cs="Times New Roman"/>
          <w:sz w:val="24"/>
          <w:szCs w:val="24"/>
        </w:rPr>
        <w:t xml:space="preserve"> Стремление к экономии языковых средств вызывает появление таких слов, как «</w:t>
      </w:r>
      <w:proofErr w:type="spellStart"/>
      <w:r w:rsidRPr="00A93939">
        <w:rPr>
          <w:rFonts w:ascii="Times New Roman" w:hAnsi="Times New Roman" w:cs="Times New Roman"/>
          <w:sz w:val="24"/>
          <w:szCs w:val="24"/>
        </w:rPr>
        <w:t>клава</w:t>
      </w:r>
      <w:proofErr w:type="spellEnd"/>
      <w:proofErr w:type="gramStart"/>
      <w:r w:rsidRPr="00A9393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A93939">
        <w:rPr>
          <w:rFonts w:ascii="Times New Roman" w:hAnsi="Times New Roman" w:cs="Times New Roman"/>
          <w:sz w:val="24"/>
          <w:szCs w:val="24"/>
        </w:rPr>
        <w:t xml:space="preserve">клавиатура), «комп» (компьютер). Многим достаточно иметь всего несколько слов (как у Эллочки </w:t>
      </w:r>
      <w:proofErr w:type="gramStart"/>
      <w:r w:rsidRPr="00A9393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9393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93939">
        <w:rPr>
          <w:rFonts w:ascii="Times New Roman" w:hAnsi="Times New Roman" w:cs="Times New Roman"/>
          <w:sz w:val="24"/>
          <w:szCs w:val="24"/>
        </w:rPr>
        <w:t>юдоедочки</w:t>
      </w:r>
      <w:proofErr w:type="spellEnd"/>
      <w:r w:rsidRPr="00A93939">
        <w:rPr>
          <w:rFonts w:ascii="Times New Roman" w:hAnsi="Times New Roman" w:cs="Times New Roman"/>
          <w:sz w:val="24"/>
          <w:szCs w:val="24"/>
        </w:rPr>
        <w:t>) для выражения восторга: «Прикольно!» или «Классно».</w:t>
      </w: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93939">
        <w:rPr>
          <w:rFonts w:ascii="Times New Roman" w:hAnsi="Times New Roman" w:cs="Times New Roman"/>
          <w:sz w:val="24"/>
          <w:szCs w:val="24"/>
        </w:rPr>
        <w:t>- Использование сленга стало нормой для рекламных слоганов, и дети с младенческого возраста впитывают как нормативное употребление «</w:t>
      </w:r>
      <w:proofErr w:type="spellStart"/>
      <w:r w:rsidRPr="00A93939">
        <w:rPr>
          <w:rFonts w:ascii="Times New Roman" w:hAnsi="Times New Roman" w:cs="Times New Roman"/>
          <w:sz w:val="24"/>
          <w:szCs w:val="24"/>
        </w:rPr>
        <w:t>искаверканной</w:t>
      </w:r>
      <w:proofErr w:type="spellEnd"/>
      <w:r w:rsidRPr="00A93939">
        <w:rPr>
          <w:rFonts w:ascii="Times New Roman" w:hAnsi="Times New Roman" w:cs="Times New Roman"/>
          <w:sz w:val="24"/>
          <w:szCs w:val="24"/>
        </w:rPr>
        <w:t xml:space="preserve">» лексики («Не тормози, </w:t>
      </w:r>
      <w:proofErr w:type="spellStart"/>
      <w:r w:rsidRPr="00A93939">
        <w:rPr>
          <w:rFonts w:ascii="Times New Roman" w:hAnsi="Times New Roman" w:cs="Times New Roman"/>
          <w:sz w:val="24"/>
          <w:szCs w:val="24"/>
        </w:rPr>
        <w:t>сникерсни</w:t>
      </w:r>
      <w:proofErr w:type="spellEnd"/>
      <w:r w:rsidRPr="00A93939">
        <w:rPr>
          <w:rFonts w:ascii="Times New Roman" w:hAnsi="Times New Roman" w:cs="Times New Roman"/>
          <w:sz w:val="24"/>
          <w:szCs w:val="24"/>
        </w:rPr>
        <w:t>!», «Вруби по-новому, вишневому!»).</w:t>
      </w: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93939">
        <w:rPr>
          <w:rFonts w:ascii="Times New Roman" w:hAnsi="Times New Roman" w:cs="Times New Roman"/>
          <w:sz w:val="24"/>
          <w:szCs w:val="24"/>
        </w:rPr>
        <w:t>- С телеэкранов мы слышим «</w:t>
      </w:r>
      <w:proofErr w:type="spellStart"/>
      <w:r w:rsidRPr="00A93939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A93939">
        <w:rPr>
          <w:rFonts w:ascii="Times New Roman" w:hAnsi="Times New Roman" w:cs="Times New Roman"/>
          <w:sz w:val="24"/>
          <w:szCs w:val="24"/>
        </w:rPr>
        <w:t>» вместо «</w:t>
      </w:r>
      <w:proofErr w:type="spellStart"/>
      <w:r w:rsidRPr="00A93939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A9393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93939">
        <w:rPr>
          <w:rFonts w:ascii="Times New Roman" w:hAnsi="Times New Roman" w:cs="Times New Roman"/>
          <w:sz w:val="24"/>
          <w:szCs w:val="24"/>
        </w:rPr>
        <w:t>СозвОнимся</w:t>
      </w:r>
      <w:proofErr w:type="spellEnd"/>
      <w:r w:rsidRPr="00A93939">
        <w:rPr>
          <w:rFonts w:ascii="Times New Roman" w:hAnsi="Times New Roman" w:cs="Times New Roman"/>
          <w:sz w:val="24"/>
          <w:szCs w:val="24"/>
        </w:rPr>
        <w:t>» вместо «</w:t>
      </w:r>
      <w:proofErr w:type="spellStart"/>
      <w:r w:rsidRPr="00A93939">
        <w:rPr>
          <w:rFonts w:ascii="Times New Roman" w:hAnsi="Times New Roman" w:cs="Times New Roman"/>
          <w:sz w:val="24"/>
          <w:szCs w:val="24"/>
        </w:rPr>
        <w:t>СозвонИмся</w:t>
      </w:r>
      <w:proofErr w:type="spellEnd"/>
      <w:r w:rsidRPr="00A93939">
        <w:rPr>
          <w:rFonts w:ascii="Times New Roman" w:hAnsi="Times New Roman" w:cs="Times New Roman"/>
          <w:sz w:val="24"/>
          <w:szCs w:val="24"/>
        </w:rPr>
        <w:t>».)</w:t>
      </w:r>
      <w:proofErr w:type="gramEnd"/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93939">
        <w:rPr>
          <w:rFonts w:ascii="Times New Roman" w:hAnsi="Times New Roman" w:cs="Times New Roman"/>
          <w:sz w:val="24"/>
          <w:szCs w:val="24"/>
        </w:rPr>
        <w:t xml:space="preserve">- Можно ли считать все эти явления – болезненным состоянием нашего языка?  Нужно ли бороться с ними? </w:t>
      </w: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93939">
        <w:rPr>
          <w:rFonts w:ascii="Times New Roman" w:hAnsi="Times New Roman" w:cs="Times New Roman"/>
          <w:sz w:val="24"/>
          <w:szCs w:val="24"/>
        </w:rPr>
        <w:t xml:space="preserve">   Помните, ещё Анна Ахматова в 42 году, когда под угрозой была жизнь русской нации,  написала:</w:t>
      </w: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9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страшно под пулями мертвыми лечь,</w:t>
      </w:r>
      <w:r w:rsidRPr="00A939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горько остаться без крова,</w:t>
      </w:r>
      <w:r w:rsidRPr="00A939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мы сохраним тебя, русская речь,</w:t>
      </w:r>
      <w:r w:rsidRPr="00A939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Великое русское слово.</w:t>
      </w:r>
      <w:r w:rsidRPr="00A939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Свободным и чистым тебя пронесем,</w:t>
      </w:r>
      <w:r w:rsidRPr="00A939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внукам дадим, и от плена спасем</w:t>
      </w:r>
      <w:proofErr w:type="gramStart"/>
      <w:r w:rsidRPr="00A939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A9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авеки!</w:t>
      </w: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93939">
        <w:rPr>
          <w:rFonts w:ascii="Times New Roman" w:hAnsi="Times New Roman" w:cs="Times New Roman"/>
          <w:sz w:val="24"/>
          <w:szCs w:val="24"/>
        </w:rPr>
        <w:t xml:space="preserve">Я работаю учителем русского языка в школе уже 21 год. За это время мною разрабатывались разные </w:t>
      </w:r>
      <w:r w:rsidRPr="00A93939">
        <w:rPr>
          <w:rFonts w:ascii="Times New Roman" w:hAnsi="Times New Roman" w:cs="Times New Roman"/>
          <w:b/>
          <w:sz w:val="24"/>
          <w:szCs w:val="24"/>
        </w:rPr>
        <w:t>направления деятельности</w:t>
      </w:r>
      <w:r w:rsidRPr="00A93939">
        <w:rPr>
          <w:rFonts w:ascii="Times New Roman" w:hAnsi="Times New Roman" w:cs="Times New Roman"/>
          <w:sz w:val="24"/>
          <w:szCs w:val="24"/>
        </w:rPr>
        <w:t xml:space="preserve">, но одним из главных на протяжении всего времени остается </w:t>
      </w:r>
      <w:r w:rsidRPr="00A93939">
        <w:rPr>
          <w:rFonts w:ascii="Times New Roman" w:hAnsi="Times New Roman" w:cs="Times New Roman"/>
          <w:b/>
          <w:sz w:val="24"/>
          <w:szCs w:val="24"/>
        </w:rPr>
        <w:t>формирование речевой культуры учащихся</w:t>
      </w:r>
      <w:r w:rsidRPr="00A93939">
        <w:rPr>
          <w:rFonts w:ascii="Times New Roman" w:hAnsi="Times New Roman" w:cs="Times New Roman"/>
          <w:sz w:val="24"/>
          <w:szCs w:val="24"/>
        </w:rPr>
        <w:t xml:space="preserve">. Это направление  актуально  в свете </w:t>
      </w:r>
      <w:proofErr w:type="spellStart"/>
      <w:r w:rsidRPr="00A93939">
        <w:rPr>
          <w:rFonts w:ascii="Times New Roman" w:hAnsi="Times New Roman" w:cs="Times New Roman"/>
          <w:sz w:val="24"/>
          <w:szCs w:val="24"/>
        </w:rPr>
        <w:t>ФГОСов</w:t>
      </w:r>
      <w:proofErr w:type="spellEnd"/>
      <w:r w:rsidRPr="00A93939">
        <w:rPr>
          <w:rFonts w:ascii="Times New Roman" w:hAnsi="Times New Roman" w:cs="Times New Roman"/>
          <w:sz w:val="24"/>
          <w:szCs w:val="24"/>
        </w:rPr>
        <w:t xml:space="preserve">, которые ориентируют нас на достижение таких личностных результатов у учащихся, как «понимание русского языка как одной из основных национально – культурных ценностей русского народа, осознание эстетической ценности русского языка, уважительное отношение к родному языку, потребность сохранить чистоту русского языка как явления национальной культуры…». </w:t>
      </w: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93939">
        <w:rPr>
          <w:rFonts w:ascii="Times New Roman" w:hAnsi="Times New Roman" w:cs="Times New Roman"/>
          <w:sz w:val="24"/>
          <w:szCs w:val="24"/>
        </w:rPr>
        <w:t xml:space="preserve">    Систематическая работа по этому направлению дает </w:t>
      </w:r>
      <w:r w:rsidRPr="00A93939">
        <w:rPr>
          <w:rFonts w:ascii="Times New Roman" w:hAnsi="Times New Roman" w:cs="Times New Roman"/>
          <w:b/>
          <w:sz w:val="24"/>
          <w:szCs w:val="24"/>
        </w:rPr>
        <w:t xml:space="preserve">положительные результаты. </w:t>
      </w:r>
      <w:r w:rsidRPr="00A93939">
        <w:rPr>
          <w:rFonts w:ascii="Times New Roman" w:hAnsi="Times New Roman" w:cs="Times New Roman"/>
          <w:sz w:val="24"/>
          <w:szCs w:val="24"/>
        </w:rPr>
        <w:t>Мои ученики успешно сдают выпускные экзамены. В 2011 году выпускники 11 от класса показали один из лучших в городе результат ЕГЭ по русскому языку (общий для класса показатель), выпускница этого класса набрала 94 балла по литературе и теперь учится на филологическом факультете в одном из самых престижных вузов Москвы. Среднее качество по русскому языку 66%, по литературе 78%. Среди моих учеников есть победители городских олимпиад по русскому языку. В этом году призерами стали 3 мои ученицы.</w:t>
      </w: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93939">
        <w:rPr>
          <w:rFonts w:ascii="Times New Roman" w:hAnsi="Times New Roman" w:cs="Times New Roman"/>
          <w:sz w:val="24"/>
          <w:szCs w:val="24"/>
        </w:rPr>
        <w:t xml:space="preserve">Но только уроками, какими бы они интересными и насыщенными ни были не решить проблему сохранения русского языка. Только ли учителя русского языка должны «спасать» язык?    </w:t>
      </w:r>
    </w:p>
    <w:p w:rsidR="00A93939" w:rsidRPr="00A93939" w:rsidRDefault="00A93939" w:rsidP="00A93939">
      <w:pPr>
        <w:pStyle w:val="c3c4c37"/>
        <w:spacing w:before="0" w:beforeAutospacing="0" w:after="0" w:afterAutospacing="0" w:line="270" w:lineRule="atLeast"/>
        <w:ind w:right="4"/>
        <w:rPr>
          <w:color w:val="373737"/>
          <w:shd w:val="clear" w:color="auto" w:fill="FFFFFF"/>
        </w:rPr>
      </w:pPr>
      <w:r w:rsidRPr="00A93939">
        <w:rPr>
          <w:rStyle w:val="c2"/>
        </w:rPr>
        <w:t xml:space="preserve">Проблема сохранения чистоты русского языка рассматривается уже на законодательном уровне. В </w:t>
      </w:r>
      <w:r w:rsidRPr="00A93939">
        <w:rPr>
          <w:color w:val="373737"/>
          <w:shd w:val="clear" w:color="auto" w:fill="FFFFFF"/>
        </w:rPr>
        <w:t xml:space="preserve">законе «О государственном языке Российской Федерации» </w:t>
      </w:r>
    </w:p>
    <w:p w:rsidR="00A93939" w:rsidRPr="00A93939" w:rsidRDefault="00A93939" w:rsidP="00A93939">
      <w:pPr>
        <w:spacing w:after="0" w:line="254" w:lineRule="atLeast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A93939"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lang w:eastAsia="ru-RU"/>
        </w:rPr>
        <w:lastRenderedPageBreak/>
        <w:t>Статья 15. Русский язык как государственный язык Российской Федерации в средствах массовой информации и средствах коммуникации</w:t>
      </w:r>
    </w:p>
    <w:p w:rsidR="00A93939" w:rsidRPr="00A93939" w:rsidRDefault="00A93939" w:rsidP="00A93939">
      <w:pPr>
        <w:numPr>
          <w:ilvl w:val="0"/>
          <w:numId w:val="4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A93939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Использование русского литературного языка, соблюдение его орфоэпических, орфографических, грамматических, стилистических и иных норм в средствах массовой информации и средствах коммуникации является обязательным.</w:t>
      </w:r>
    </w:p>
    <w:p w:rsidR="00A93939" w:rsidRPr="00A93939" w:rsidRDefault="00A93939" w:rsidP="00A93939">
      <w:pPr>
        <w:numPr>
          <w:ilvl w:val="0"/>
          <w:numId w:val="4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A93939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В средствах массовой информации, средствах коммуникации и иных средствах, предназначенных для широкой аудитории, в публичных выступлениях сквернословие, употребление вульгарных, бранных слов и выражений, унижающих человеческое достоинство, не допускается. Данные деяния могут быть квалифицированы как нарушения, влекущие за собой гражданскую, уголовную и административную ответственность в соответствии с законодательством Российской Федерации.</w:t>
      </w:r>
    </w:p>
    <w:p w:rsidR="00A93939" w:rsidRPr="00A93939" w:rsidRDefault="00A93939" w:rsidP="00A93939">
      <w:pPr>
        <w:spacing w:after="0" w:line="254" w:lineRule="atLeast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A93939"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lang w:eastAsia="ru-RU"/>
        </w:rPr>
        <w:t>Статья 21. Языковая культура и культура речевого общения</w:t>
      </w:r>
    </w:p>
    <w:p w:rsidR="00A93939" w:rsidRPr="00A93939" w:rsidRDefault="00A93939" w:rsidP="00A93939">
      <w:pPr>
        <w:numPr>
          <w:ilvl w:val="0"/>
          <w:numId w:val="5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A93939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В официальных сферах использования государственного языка Российской Федерации соблюдение культуры речевого общения является обязательным.</w:t>
      </w:r>
    </w:p>
    <w:p w:rsidR="00A93939" w:rsidRPr="00A93939" w:rsidRDefault="00A93939" w:rsidP="00A93939">
      <w:pPr>
        <w:numPr>
          <w:ilvl w:val="0"/>
          <w:numId w:val="5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A93939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В официальных сферах использования государственного языка Российской Федерации, в публичных выступлениях сквернословие, употребление вульгарных, бранных слов и выражений, унижающих человеческое достоинство, не допускается. Данные деяния могут быть квалифицированы как нарушения, влекущие за собой гражданскую, уголовную и административную ответственность в соответствии с законодательством Российской Федерации.</w:t>
      </w:r>
    </w:p>
    <w:p w:rsidR="00A93939" w:rsidRPr="00A93939" w:rsidRDefault="00A93939" w:rsidP="00A93939">
      <w:pPr>
        <w:numPr>
          <w:ilvl w:val="0"/>
          <w:numId w:val="5"/>
        </w:numPr>
        <w:spacing w:before="240" w:after="0" w:line="254" w:lineRule="atLeast"/>
        <w:ind w:left="0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 w:rsidRPr="00A93939"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В целях защиты русского языка от неоправданного заимствования иноязычных слов, терминов и выражений, засоряющих русскую речь, используются соответствующие им слова, термины и выражения русского языка.</w:t>
      </w:r>
    </w:p>
    <w:p w:rsidR="00A93939" w:rsidRPr="00A93939" w:rsidRDefault="00A93939" w:rsidP="00A93939">
      <w:pPr>
        <w:pStyle w:val="c3c4c37"/>
        <w:spacing w:before="0" w:beforeAutospacing="0" w:after="0" w:afterAutospacing="0" w:line="270" w:lineRule="atLeast"/>
        <w:ind w:right="4"/>
      </w:pP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93939">
        <w:rPr>
          <w:rFonts w:ascii="Times New Roman" w:hAnsi="Times New Roman" w:cs="Times New Roman"/>
          <w:sz w:val="24"/>
          <w:szCs w:val="24"/>
        </w:rPr>
        <w:t xml:space="preserve">  - Давайте сейчас в течение 2-3 минут попробуем составить план наших совместных действий для сохранения литературного языка</w:t>
      </w:r>
      <w:proofErr w:type="gramStart"/>
      <w:r w:rsidRPr="00A939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39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939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3939">
        <w:rPr>
          <w:rFonts w:ascii="Times New Roman" w:hAnsi="Times New Roman" w:cs="Times New Roman"/>
          <w:sz w:val="24"/>
          <w:szCs w:val="24"/>
        </w:rPr>
        <w:t>абота в группах)</w:t>
      </w: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93939">
        <w:rPr>
          <w:rFonts w:ascii="Times New Roman" w:hAnsi="Times New Roman" w:cs="Times New Roman"/>
          <w:sz w:val="24"/>
          <w:szCs w:val="24"/>
        </w:rPr>
        <w:t>- Каковы ваши предложения?</w:t>
      </w: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93939">
        <w:rPr>
          <w:rFonts w:ascii="Times New Roman" w:hAnsi="Times New Roman" w:cs="Times New Roman"/>
          <w:sz w:val="24"/>
          <w:szCs w:val="24"/>
        </w:rPr>
        <w:t>(записываю их на доске, затем подвожу итог и показываю, что делаю я)</w:t>
      </w: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93939" w:rsidRPr="00A93939" w:rsidRDefault="00A93939" w:rsidP="00A93939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93939">
        <w:rPr>
          <w:rFonts w:ascii="Times New Roman" w:hAnsi="Times New Roman" w:cs="Times New Roman"/>
          <w:sz w:val="24"/>
          <w:szCs w:val="24"/>
        </w:rPr>
        <w:t xml:space="preserve">Согласитесь, что </w:t>
      </w:r>
      <w:r w:rsidRPr="00A93939">
        <w:rPr>
          <w:rFonts w:ascii="Times New Roman" w:hAnsi="Times New Roman" w:cs="Times New Roman"/>
          <w:sz w:val="24"/>
          <w:szCs w:val="24"/>
          <w:u w:val="single"/>
        </w:rPr>
        <w:t>видение проблемы</w:t>
      </w:r>
      <w:r w:rsidRPr="00A93939">
        <w:rPr>
          <w:rFonts w:ascii="Times New Roman" w:hAnsi="Times New Roman" w:cs="Times New Roman"/>
          <w:sz w:val="24"/>
          <w:szCs w:val="24"/>
        </w:rPr>
        <w:t xml:space="preserve"> – первый шаг на пути её решения. Детям надо показать, что проблема «вымирания языка» стоит достаточно остро.</w:t>
      </w: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93939">
        <w:rPr>
          <w:rFonts w:ascii="Times New Roman" w:hAnsi="Times New Roman" w:cs="Times New Roman"/>
          <w:sz w:val="24"/>
          <w:szCs w:val="24"/>
        </w:rPr>
        <w:t>Об этом говорит, например,  социологический опрос, проведенный инициативной группой лицеистов.  Они опросили своих родителей и сверстников.</w:t>
      </w: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93939">
        <w:rPr>
          <w:rFonts w:ascii="Times New Roman" w:hAnsi="Times New Roman" w:cs="Times New Roman"/>
          <w:sz w:val="24"/>
          <w:szCs w:val="24"/>
        </w:rPr>
        <w:t>Используете ли вы в речи сленг, нецензурную лексику?</w:t>
      </w: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93939">
        <w:rPr>
          <w:rFonts w:ascii="Times New Roman" w:hAnsi="Times New Roman" w:cs="Times New Roman"/>
          <w:sz w:val="24"/>
          <w:szCs w:val="24"/>
        </w:rPr>
        <w:t xml:space="preserve">«Да» ответили 82% учеников, 52% родителей. Причем из детей больше «словесного мусора» используют ученики 8-9 классов, на втором месте учащиеся 5 классов, меньше всего жаргонизмов используют выпускники школы. </w:t>
      </w: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93939">
        <w:rPr>
          <w:rFonts w:ascii="Times New Roman" w:hAnsi="Times New Roman" w:cs="Times New Roman"/>
          <w:sz w:val="24"/>
          <w:szCs w:val="24"/>
        </w:rPr>
        <w:t xml:space="preserve">   Сленг – явление не новое.   </w:t>
      </w:r>
      <w:r w:rsidRPr="00A9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описании семинарии в повести Гоголя «</w:t>
      </w:r>
      <w:proofErr w:type="spellStart"/>
      <w:r w:rsidRPr="00A9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Вий</w:t>
      </w:r>
      <w:proofErr w:type="spellEnd"/>
      <w:r w:rsidRPr="00A9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уже встречаются некоторые сленговые </w:t>
      </w:r>
      <w:proofErr w:type="spellStart"/>
      <w:r w:rsidRPr="00A9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выражения</w:t>
      </w:r>
      <w:proofErr w:type="gramStart"/>
      <w:r w:rsidRPr="00A9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9393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</w:t>
      </w:r>
      <w:proofErr w:type="gramEnd"/>
      <w:r w:rsidRPr="00A9393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тправляться</w:t>
      </w:r>
      <w:proofErr w:type="spellEnd"/>
      <w:r w:rsidRPr="00A9393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на кондиции</w:t>
      </w:r>
      <w:r w:rsidRPr="00A939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заниматься репетиторством,</w:t>
      </w:r>
      <w:r w:rsidRPr="00A939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393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пробовать крупного гороху</w:t>
      </w:r>
      <w:r w:rsidRPr="00A939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быть наказанным. Причина возникновения сленг</w:t>
      </w:r>
      <w:proofErr w:type="gramStart"/>
      <w:r w:rsidRPr="00A9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A9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отхо</w:t>
      </w:r>
      <w:r w:rsidRPr="00A93939">
        <w:rPr>
          <w:rStyle w:val="c2"/>
          <w:rFonts w:ascii="Times New Roman" w:hAnsi="Times New Roman" w:cs="Times New Roman"/>
          <w:sz w:val="24"/>
          <w:szCs w:val="24"/>
        </w:rPr>
        <w:t xml:space="preserve">д от обыденности, игра, ирония, маска. Непринуждённый молодёжный сленг стремится уйти от скучного мира взрослых, родителей, учителей. </w:t>
      </w:r>
    </w:p>
    <w:p w:rsidR="00A93939" w:rsidRPr="00A93939" w:rsidRDefault="00A93939" w:rsidP="00A93939">
      <w:pPr>
        <w:pStyle w:val="c3c4c41"/>
        <w:spacing w:before="0" w:beforeAutospacing="0" w:after="0" w:afterAutospacing="0" w:line="270" w:lineRule="atLeast"/>
      </w:pPr>
      <w:r w:rsidRPr="00A93939">
        <w:rPr>
          <w:rStyle w:val="c2"/>
        </w:rPr>
        <w:t xml:space="preserve">          </w:t>
      </w:r>
    </w:p>
    <w:p w:rsidR="00A93939" w:rsidRPr="00A93939" w:rsidRDefault="00A93939" w:rsidP="00A93939">
      <w:pPr>
        <w:pStyle w:val="c3c4c37"/>
        <w:spacing w:before="0" w:beforeAutospacing="0" w:after="0" w:afterAutospacing="0" w:line="270" w:lineRule="atLeast"/>
        <w:ind w:right="4"/>
        <w:rPr>
          <w:rStyle w:val="c2"/>
        </w:rPr>
      </w:pPr>
      <w:r w:rsidRPr="00A93939">
        <w:rPr>
          <w:rStyle w:val="c2"/>
        </w:rPr>
        <w:lastRenderedPageBreak/>
        <w:t>      Поколение молодых сменяются через пять - семь лет, а с ними меняется и сленг. Так может и не стоит о нем говорить?</w:t>
      </w:r>
    </w:p>
    <w:p w:rsidR="00A93939" w:rsidRPr="00A93939" w:rsidRDefault="00A93939" w:rsidP="00A93939">
      <w:pPr>
        <w:pStyle w:val="c3c4c37"/>
        <w:spacing w:before="0" w:beforeAutospacing="0" w:after="0" w:afterAutospacing="0" w:line="270" w:lineRule="atLeast"/>
        <w:ind w:right="4"/>
      </w:pPr>
    </w:p>
    <w:p w:rsidR="00A93939" w:rsidRPr="00A93939" w:rsidRDefault="00A93939" w:rsidP="00A93939">
      <w:pPr>
        <w:pStyle w:val="c3c4"/>
        <w:spacing w:before="0" w:beforeAutospacing="0" w:after="0" w:afterAutospacing="0" w:line="270" w:lineRule="atLeast"/>
        <w:rPr>
          <w:rStyle w:val="c2"/>
        </w:rPr>
      </w:pPr>
      <w:r w:rsidRPr="00A93939">
        <w:t xml:space="preserve">И, казалось бы, не стоит бить тревогу, дети, повзрослев, откажутся от использования нелитературных норм, но вот что интересно, </w:t>
      </w:r>
      <w:r w:rsidRPr="00A93939">
        <w:rPr>
          <w:rStyle w:val="c2"/>
        </w:rPr>
        <w:t xml:space="preserve">мы обратились к материалам по диагностике общего уровня воспитанности учащихся, предоставленным классными руководителями. </w:t>
      </w:r>
      <w:proofErr w:type="gramStart"/>
      <w:r w:rsidRPr="00A93939">
        <w:rPr>
          <w:rStyle w:val="c2"/>
        </w:rPr>
        <w:t>Сопоставление полученных нами данных с результатами диагностики на определение общей грамотности учащихся позволило сделать следующий вывод: у учащихся 11 класса засоренность языка меньше всего (22% неправильных ответов), а воспитанность составляет 70 %; у 5 класса – 41% неправильных ответов, воспитанность – 61% (на среднем уровне); у 8 класса - 50% неправильных ответов, воспитанность – 53%. Получается, что речь напрямую отражает уровень воспитанности человека.</w:t>
      </w:r>
      <w:proofErr w:type="gramEnd"/>
      <w:r w:rsidRPr="00A93939">
        <w:rPr>
          <w:rStyle w:val="c2"/>
        </w:rPr>
        <w:t xml:space="preserve"> Таким образом, без формирования грамотной, культурной речи нельзя говорить о полноценном воспитании ребенка</w:t>
      </w:r>
      <w:proofErr w:type="gramStart"/>
      <w:r w:rsidRPr="00A93939">
        <w:rPr>
          <w:rStyle w:val="c2"/>
        </w:rPr>
        <w:t>.</w:t>
      </w:r>
      <w:proofErr w:type="gramEnd"/>
      <w:r w:rsidRPr="00A93939">
        <w:rPr>
          <w:rStyle w:val="c2"/>
        </w:rPr>
        <w:t xml:space="preserve"> (</w:t>
      </w:r>
      <w:proofErr w:type="gramStart"/>
      <w:r w:rsidRPr="00A93939">
        <w:rPr>
          <w:rStyle w:val="c2"/>
        </w:rPr>
        <w:t>э</w:t>
      </w:r>
      <w:proofErr w:type="gramEnd"/>
      <w:r w:rsidRPr="00A93939">
        <w:rPr>
          <w:rStyle w:val="c2"/>
        </w:rPr>
        <w:t>то сделать табличкой и быстро пролистнуть)</w:t>
      </w:r>
    </w:p>
    <w:p w:rsidR="00A93939" w:rsidRPr="00A93939" w:rsidRDefault="00A93939" w:rsidP="00A93939">
      <w:pPr>
        <w:pStyle w:val="c3c4"/>
        <w:spacing w:before="0" w:beforeAutospacing="0" w:after="0" w:afterAutospacing="0" w:line="270" w:lineRule="atLeast"/>
        <w:rPr>
          <w:rStyle w:val="c2"/>
        </w:rPr>
      </w:pPr>
    </w:p>
    <w:p w:rsidR="00A93939" w:rsidRPr="00A93939" w:rsidRDefault="00A93939" w:rsidP="00A93939">
      <w:pPr>
        <w:pStyle w:val="c3c4"/>
        <w:numPr>
          <w:ilvl w:val="0"/>
          <w:numId w:val="3"/>
        </w:numPr>
        <w:spacing w:before="0" w:beforeAutospacing="0" w:after="0" w:afterAutospacing="0" w:line="270" w:lineRule="atLeast"/>
        <w:ind w:left="0"/>
        <w:rPr>
          <w:rStyle w:val="c2"/>
        </w:rPr>
      </w:pPr>
      <w:r w:rsidRPr="00A93939">
        <w:rPr>
          <w:rStyle w:val="c2"/>
        </w:rPr>
        <w:t>Учащиеся назвали учителей носителями образцовой речи. Чтобы не потерять этот статус,  считаю важным для себя  повышать собственную профессиональную компетентность.</w:t>
      </w:r>
    </w:p>
    <w:p w:rsidR="00A93939" w:rsidRPr="00A93939" w:rsidRDefault="00A93939" w:rsidP="00A93939">
      <w:pPr>
        <w:pStyle w:val="c3c4"/>
        <w:spacing w:before="0" w:beforeAutospacing="0" w:after="0" w:afterAutospacing="0" w:line="270" w:lineRule="atLeast"/>
        <w:rPr>
          <w:rStyle w:val="c2"/>
        </w:rPr>
      </w:pPr>
      <w:r w:rsidRPr="00A93939">
        <w:rPr>
          <w:rStyle w:val="c2"/>
        </w:rPr>
        <w:t xml:space="preserve">Как это можно сделать?  </w:t>
      </w:r>
    </w:p>
    <w:p w:rsidR="00A93939" w:rsidRPr="00A93939" w:rsidRDefault="00A93939" w:rsidP="00A93939">
      <w:pPr>
        <w:pStyle w:val="western"/>
        <w:spacing w:before="0" w:beforeAutospacing="0" w:after="0" w:afterAutospacing="0"/>
        <w:ind w:firstLine="547"/>
        <w:rPr>
          <w:b/>
          <w:bCs/>
        </w:rPr>
      </w:pPr>
      <w:r w:rsidRPr="00A93939">
        <w:rPr>
          <w:b/>
          <w:bCs/>
        </w:rPr>
        <w:t>С учащимися я системно провожу занятия по предотвращению возможных орфоэпических ошибок.</w:t>
      </w:r>
    </w:p>
    <w:p w:rsidR="00A93939" w:rsidRPr="00A93939" w:rsidRDefault="00A93939" w:rsidP="00A93939">
      <w:pPr>
        <w:pStyle w:val="western"/>
        <w:spacing w:before="0" w:beforeAutospacing="0" w:after="0" w:afterAutospacing="0"/>
        <w:ind w:firstLine="547"/>
        <w:rPr>
          <w:bCs/>
        </w:rPr>
      </w:pPr>
      <w:r w:rsidRPr="00A93939">
        <w:rPr>
          <w:bCs/>
        </w:rPr>
        <w:t>Например, у каждого есть личный словарик «трудностей».</w:t>
      </w:r>
    </w:p>
    <w:p w:rsidR="00A93939" w:rsidRPr="00A93939" w:rsidRDefault="00A93939" w:rsidP="00A93939">
      <w:pPr>
        <w:pStyle w:val="western"/>
        <w:spacing w:before="0" w:beforeAutospacing="0" w:after="0" w:afterAutospacing="0"/>
      </w:pPr>
      <w:r w:rsidRPr="00A93939">
        <w:t xml:space="preserve">Давайте и мы с вами представим себя в роли учеников и  проведем орфоэпическую разминку. </w:t>
      </w:r>
    </w:p>
    <w:p w:rsidR="00A93939" w:rsidRPr="00A93939" w:rsidRDefault="00A93939" w:rsidP="00A93939">
      <w:pPr>
        <w:pStyle w:val="western"/>
        <w:spacing w:before="0" w:beforeAutospacing="0" w:after="0" w:afterAutospacing="0"/>
      </w:pPr>
      <w:r w:rsidRPr="00A93939">
        <w:t xml:space="preserve">  Расставьте ударения в словах:</w:t>
      </w:r>
    </w:p>
    <w:p w:rsidR="00A93939" w:rsidRPr="00A93939" w:rsidRDefault="00A93939" w:rsidP="00A93939">
      <w:pPr>
        <w:pStyle w:val="western"/>
        <w:spacing w:before="0" w:beforeAutospacing="0" w:after="0" w:afterAutospacing="0"/>
      </w:pPr>
      <w:proofErr w:type="gramStart"/>
      <w:r w:rsidRPr="00A93939">
        <w:t xml:space="preserve">Мастерски, завидно, облегчить, </w:t>
      </w:r>
      <w:proofErr w:type="spellStart"/>
      <w:r w:rsidRPr="00A93939">
        <w:t>купорить</w:t>
      </w:r>
      <w:proofErr w:type="spellEnd"/>
      <w:r w:rsidRPr="00A93939">
        <w:t xml:space="preserve">, принудить, заиндеветь, </w:t>
      </w:r>
      <w:proofErr w:type="spellStart"/>
      <w:r w:rsidRPr="00A93939">
        <w:t>К.Бальмонт</w:t>
      </w:r>
      <w:proofErr w:type="spellEnd"/>
      <w:r w:rsidRPr="00A93939">
        <w:t xml:space="preserve">, </w:t>
      </w:r>
      <w:proofErr w:type="spellStart"/>
      <w:r w:rsidRPr="00A93939">
        <w:t>С.Ожегов</w:t>
      </w:r>
      <w:proofErr w:type="spellEnd"/>
      <w:r w:rsidRPr="00A93939">
        <w:t xml:space="preserve">, </w:t>
      </w:r>
      <w:proofErr w:type="spellStart"/>
      <w:r w:rsidRPr="00A93939">
        <w:t>Н.Рыленков</w:t>
      </w:r>
      <w:proofErr w:type="spellEnd"/>
      <w:r w:rsidRPr="00A93939">
        <w:t>, Рембрандт.</w:t>
      </w:r>
      <w:proofErr w:type="gramEnd"/>
    </w:p>
    <w:p w:rsidR="00A93939" w:rsidRPr="00A93939" w:rsidRDefault="00A93939" w:rsidP="00A93939">
      <w:pPr>
        <w:pStyle w:val="western"/>
        <w:spacing w:before="0" w:beforeAutospacing="0" w:after="0" w:afterAutospacing="0"/>
      </w:pPr>
      <w:r w:rsidRPr="00A93939">
        <w:t>Проверьте свою орфоэпическую грамотность, поставьте себе отметку и включите «проблемные» слова в личный словарь трудностей.</w:t>
      </w:r>
    </w:p>
    <w:p w:rsidR="00A93939" w:rsidRPr="00A93939" w:rsidRDefault="00A93939" w:rsidP="00A93939">
      <w:pPr>
        <w:pStyle w:val="western"/>
        <w:spacing w:before="0" w:beforeAutospacing="0" w:after="0" w:afterAutospacing="0"/>
      </w:pPr>
      <w:r w:rsidRPr="00A93939">
        <w:t>(</w:t>
      </w:r>
      <w:proofErr w:type="spellStart"/>
      <w:r w:rsidRPr="00A93939">
        <w:t>МастерскИ</w:t>
      </w:r>
      <w:proofErr w:type="spellEnd"/>
      <w:r w:rsidRPr="00A93939">
        <w:t xml:space="preserve">, </w:t>
      </w:r>
      <w:proofErr w:type="spellStart"/>
      <w:r w:rsidRPr="00A93939">
        <w:t>завИдно</w:t>
      </w:r>
      <w:proofErr w:type="spellEnd"/>
      <w:r w:rsidRPr="00A93939">
        <w:t xml:space="preserve">, </w:t>
      </w:r>
      <w:proofErr w:type="spellStart"/>
      <w:r w:rsidRPr="00A93939">
        <w:t>облегчИть</w:t>
      </w:r>
      <w:proofErr w:type="spellEnd"/>
      <w:r w:rsidRPr="00A93939">
        <w:t xml:space="preserve">, </w:t>
      </w:r>
      <w:proofErr w:type="spellStart"/>
      <w:r w:rsidRPr="00A93939">
        <w:t>укУпорить</w:t>
      </w:r>
      <w:proofErr w:type="spellEnd"/>
      <w:r w:rsidRPr="00A93939">
        <w:t xml:space="preserve">, </w:t>
      </w:r>
      <w:proofErr w:type="spellStart"/>
      <w:r w:rsidRPr="00A93939">
        <w:t>принУдить</w:t>
      </w:r>
      <w:proofErr w:type="spellEnd"/>
      <w:r w:rsidRPr="00A93939">
        <w:t xml:space="preserve">, </w:t>
      </w:r>
      <w:proofErr w:type="spellStart"/>
      <w:r w:rsidRPr="00A93939">
        <w:t>заИндеветь</w:t>
      </w:r>
      <w:proofErr w:type="spellEnd"/>
      <w:r w:rsidRPr="00A93939">
        <w:t xml:space="preserve">, </w:t>
      </w:r>
      <w:proofErr w:type="spellStart"/>
      <w:r w:rsidRPr="00A93939">
        <w:t>К.БальмОнт</w:t>
      </w:r>
      <w:proofErr w:type="spellEnd"/>
      <w:r w:rsidRPr="00A93939">
        <w:t xml:space="preserve">, </w:t>
      </w:r>
      <w:proofErr w:type="spellStart"/>
      <w:r w:rsidRPr="00A93939">
        <w:t>С.Ожегов</w:t>
      </w:r>
      <w:proofErr w:type="spellEnd"/>
      <w:r w:rsidRPr="00A93939">
        <w:t xml:space="preserve">, </w:t>
      </w:r>
      <w:proofErr w:type="spellStart"/>
      <w:r w:rsidRPr="00A93939">
        <w:t>Н.РыленкОв</w:t>
      </w:r>
      <w:proofErr w:type="spellEnd"/>
      <w:r w:rsidRPr="00A93939">
        <w:t xml:space="preserve">, </w:t>
      </w:r>
      <w:proofErr w:type="spellStart"/>
      <w:r w:rsidRPr="00A93939">
        <w:t>РЕмбрандт</w:t>
      </w:r>
      <w:proofErr w:type="spellEnd"/>
      <w:r w:rsidRPr="00A93939">
        <w:t>)</w:t>
      </w:r>
    </w:p>
    <w:p w:rsidR="00A93939" w:rsidRPr="00A93939" w:rsidRDefault="00A93939" w:rsidP="00A93939">
      <w:pPr>
        <w:pStyle w:val="western"/>
        <w:spacing w:before="0" w:beforeAutospacing="0" w:after="0" w:afterAutospacing="0"/>
        <w:ind w:firstLine="547"/>
      </w:pPr>
    </w:p>
    <w:p w:rsidR="00A93939" w:rsidRPr="00A93939" w:rsidRDefault="00A93939" w:rsidP="00A93939">
      <w:pPr>
        <w:pStyle w:val="western"/>
        <w:spacing w:before="0" w:beforeAutospacing="0" w:after="0" w:afterAutospacing="0"/>
        <w:ind w:firstLine="547"/>
      </w:pPr>
      <w:r w:rsidRPr="00A93939">
        <w:rPr>
          <w:b/>
        </w:rPr>
        <w:t>Виды деятельности, которые я ещё использую в процессе работы над правильным произношением слов</w:t>
      </w:r>
      <w:r w:rsidRPr="00A93939">
        <w:t xml:space="preserve"> для предупреждения возможных ошибок, достаточно разнообразны:</w:t>
      </w:r>
    </w:p>
    <w:p w:rsidR="00A93939" w:rsidRPr="00A93939" w:rsidRDefault="00A93939" w:rsidP="00A93939">
      <w:pPr>
        <w:pStyle w:val="western"/>
        <w:numPr>
          <w:ilvl w:val="0"/>
          <w:numId w:val="2"/>
        </w:numPr>
        <w:spacing w:before="0" w:beforeAutospacing="0" w:after="0" w:afterAutospacing="0"/>
        <w:ind w:left="0"/>
      </w:pPr>
      <w:r w:rsidRPr="00A93939">
        <w:t>орфоэпическое хоровое скандирование;</w:t>
      </w:r>
    </w:p>
    <w:p w:rsidR="00A93939" w:rsidRPr="00A93939" w:rsidRDefault="00A93939" w:rsidP="00A93939">
      <w:pPr>
        <w:pStyle w:val="western"/>
        <w:numPr>
          <w:ilvl w:val="0"/>
          <w:numId w:val="2"/>
        </w:numPr>
        <w:spacing w:before="0" w:beforeAutospacing="0" w:after="0" w:afterAutospacing="0"/>
        <w:ind w:left="0"/>
      </w:pPr>
      <w:r w:rsidRPr="00A93939">
        <w:t>включение «трудного» слова в предложение;</w:t>
      </w:r>
    </w:p>
    <w:p w:rsidR="00A93939" w:rsidRPr="00A93939" w:rsidRDefault="00A93939" w:rsidP="00A93939">
      <w:pPr>
        <w:pStyle w:val="western"/>
        <w:numPr>
          <w:ilvl w:val="0"/>
          <w:numId w:val="2"/>
        </w:numPr>
        <w:spacing w:before="0" w:beforeAutospacing="0" w:after="0" w:afterAutospacing="0"/>
        <w:ind w:left="0"/>
      </w:pPr>
      <w:r w:rsidRPr="00A93939">
        <w:t>ролевая игра «Диктор»;</w:t>
      </w:r>
    </w:p>
    <w:p w:rsidR="00A93939" w:rsidRPr="00A93939" w:rsidRDefault="00A93939" w:rsidP="00A93939">
      <w:pPr>
        <w:pStyle w:val="western"/>
        <w:numPr>
          <w:ilvl w:val="0"/>
          <w:numId w:val="2"/>
        </w:numPr>
        <w:spacing w:before="0" w:beforeAutospacing="0" w:after="0" w:afterAutospacing="0"/>
        <w:ind w:left="0"/>
      </w:pPr>
      <w:r w:rsidRPr="00A93939">
        <w:t>игра «Проверь себя» (на одной стороне карточки слово без ударения, на другой – с правильным ударением);</w:t>
      </w:r>
    </w:p>
    <w:p w:rsidR="00A93939" w:rsidRPr="00A93939" w:rsidRDefault="00A93939" w:rsidP="00A93939">
      <w:pPr>
        <w:pStyle w:val="c3c4"/>
        <w:spacing w:before="0" w:beforeAutospacing="0" w:after="0" w:afterAutospacing="0" w:line="270" w:lineRule="atLeast"/>
        <w:rPr>
          <w:rStyle w:val="c2"/>
        </w:rPr>
      </w:pPr>
    </w:p>
    <w:p w:rsidR="00A93939" w:rsidRPr="00A93939" w:rsidRDefault="00A93939" w:rsidP="00A93939">
      <w:pPr>
        <w:pStyle w:val="western"/>
        <w:numPr>
          <w:ilvl w:val="0"/>
          <w:numId w:val="3"/>
        </w:numPr>
        <w:spacing w:before="0" w:beforeAutospacing="0" w:after="0" w:afterAutospacing="0"/>
        <w:ind w:left="0"/>
      </w:pPr>
      <w:r w:rsidRPr="00A93939">
        <w:rPr>
          <w:b/>
          <w:bCs/>
        </w:rPr>
        <w:t>Я систематически веду работу по  обогащению речи учащихся.</w:t>
      </w:r>
    </w:p>
    <w:p w:rsidR="00A93939" w:rsidRPr="00A93939" w:rsidRDefault="00A93939" w:rsidP="00A93939">
      <w:pPr>
        <w:pStyle w:val="western"/>
        <w:spacing w:before="0" w:beforeAutospacing="0" w:after="0" w:afterAutospacing="0"/>
        <w:ind w:firstLine="547"/>
      </w:pPr>
      <w:r w:rsidRPr="00A93939">
        <w:t>На уроке учу выбирать такие языковые средства, которые являются наиболее уместными, точными, выразительными и позволяют с максимальной полнотой и эффективностью выполнять поставленные задачи общения, что может каждый сделать на своем предмете. Например, расширяет лексический запас учеников игра, направленная на определение лексического значения неизвестного слова.</w:t>
      </w:r>
    </w:p>
    <w:p w:rsidR="00A93939" w:rsidRPr="00A93939" w:rsidRDefault="00A93939" w:rsidP="00A93939">
      <w:pPr>
        <w:pStyle w:val="western"/>
        <w:spacing w:before="0" w:beforeAutospacing="0" w:after="0" w:afterAutospacing="0"/>
        <w:ind w:firstLine="547"/>
      </w:pPr>
      <w:r w:rsidRPr="00A93939">
        <w:t xml:space="preserve">Выберите, какое лексическое значение соответствует слову </w:t>
      </w:r>
    </w:p>
    <w:p w:rsidR="00A93939" w:rsidRPr="00A93939" w:rsidRDefault="00A93939" w:rsidP="00A93939">
      <w:pPr>
        <w:pStyle w:val="western"/>
        <w:spacing w:before="0" w:beforeAutospacing="0" w:after="0" w:afterAutospacing="0"/>
        <w:ind w:firstLine="547"/>
        <w:rPr>
          <w:b/>
        </w:rPr>
      </w:pPr>
      <w:proofErr w:type="gramStart"/>
      <w:r w:rsidRPr="00A93939">
        <w:rPr>
          <w:b/>
        </w:rPr>
        <w:t>Манкировать</w:t>
      </w:r>
      <w:proofErr w:type="gramEnd"/>
      <w:r w:rsidRPr="00A93939">
        <w:rPr>
          <w:b/>
        </w:rPr>
        <w:t>?</w:t>
      </w:r>
    </w:p>
    <w:p w:rsidR="00A93939" w:rsidRPr="00A93939" w:rsidRDefault="00A93939" w:rsidP="00A93939">
      <w:pPr>
        <w:pStyle w:val="western"/>
        <w:numPr>
          <w:ilvl w:val="1"/>
          <w:numId w:val="1"/>
        </w:numPr>
        <w:spacing w:before="0" w:beforeAutospacing="0" w:after="0" w:afterAutospacing="0"/>
        <w:ind w:left="0"/>
      </w:pPr>
      <w:r w:rsidRPr="00A93939">
        <w:t>Отмечать, делать заметным</w:t>
      </w:r>
    </w:p>
    <w:p w:rsidR="00A93939" w:rsidRPr="00A93939" w:rsidRDefault="00A93939" w:rsidP="00A93939">
      <w:pPr>
        <w:pStyle w:val="western"/>
        <w:numPr>
          <w:ilvl w:val="1"/>
          <w:numId w:val="1"/>
        </w:numPr>
        <w:spacing w:before="0" w:beforeAutospacing="0" w:after="0" w:afterAutospacing="0"/>
        <w:ind w:left="0"/>
      </w:pPr>
      <w:r w:rsidRPr="00A93939">
        <w:t>Искоренять</w:t>
      </w:r>
    </w:p>
    <w:p w:rsidR="00A93939" w:rsidRPr="00A93939" w:rsidRDefault="00A93939" w:rsidP="00A93939">
      <w:pPr>
        <w:pStyle w:val="western"/>
        <w:numPr>
          <w:ilvl w:val="1"/>
          <w:numId w:val="1"/>
        </w:numPr>
        <w:spacing w:before="0" w:beforeAutospacing="0" w:after="0" w:afterAutospacing="0"/>
        <w:ind w:left="0"/>
      </w:pPr>
      <w:r w:rsidRPr="00A93939">
        <w:t>Пренебрегать чем-либо</w:t>
      </w:r>
    </w:p>
    <w:p w:rsidR="00A93939" w:rsidRPr="00A93939" w:rsidRDefault="00A93939" w:rsidP="00A93939">
      <w:pPr>
        <w:pStyle w:val="western"/>
        <w:spacing w:before="0" w:beforeAutospacing="0" w:after="0" w:afterAutospacing="0"/>
      </w:pPr>
    </w:p>
    <w:p w:rsidR="00A93939" w:rsidRPr="00A93939" w:rsidRDefault="00A93939" w:rsidP="00A93939">
      <w:pPr>
        <w:pStyle w:val="western"/>
        <w:numPr>
          <w:ilvl w:val="0"/>
          <w:numId w:val="3"/>
        </w:numPr>
        <w:spacing w:before="0" w:beforeAutospacing="0" w:after="0" w:afterAutospacing="0"/>
        <w:ind w:left="0"/>
      </w:pPr>
      <w:r w:rsidRPr="00A93939">
        <w:rPr>
          <w:b/>
        </w:rPr>
        <w:lastRenderedPageBreak/>
        <w:t xml:space="preserve"> Мною регулярно проводится работа над грамматическими и речевыми ошибками</w:t>
      </w:r>
      <w:r w:rsidRPr="00A93939">
        <w:t xml:space="preserve">, допускаемыми в письменных работах и устной речи учащихся (использую аудиозапись или раздаточный материал)  Игра «корректор» (нужно найти в тексте определенное количество ошибок и исправить их) может проводиться на основе личных работ учащихся.  </w:t>
      </w:r>
    </w:p>
    <w:p w:rsidR="00A93939" w:rsidRPr="00A93939" w:rsidRDefault="00A93939" w:rsidP="00A93939">
      <w:pPr>
        <w:pStyle w:val="western"/>
        <w:spacing w:before="0" w:beforeAutospacing="0" w:after="0" w:afterAutospacing="0"/>
      </w:pPr>
      <w:r w:rsidRPr="00A93939">
        <w:rPr>
          <w:b/>
        </w:rPr>
        <w:t xml:space="preserve"> </w:t>
      </w:r>
      <w:r w:rsidRPr="00A93939">
        <w:t xml:space="preserve">  Детям нравится самими готовить задания для словесной дуэли. Они подбирают слова, в которых часто допускаются ошибки при образовании формы множественного числа (договор – договоры, диспетчер - диспетчеры), при употреблении слов в родительном падеже множественного числа (полотенце – полотенец, грамм – граммов). Два дуэлянта должны произнести слово правильно. Правильный ответ дает право сделать шаг вперед. Тот, кто первый доходит до барьера, побеждает. Такие задания можно использовать и на внеклассных мероприятиях, в конкурсах и викторинах.</w:t>
      </w:r>
    </w:p>
    <w:p w:rsidR="00A93939" w:rsidRPr="00A93939" w:rsidRDefault="00A93939" w:rsidP="00A93939">
      <w:pPr>
        <w:pStyle w:val="western"/>
        <w:spacing w:before="0" w:beforeAutospacing="0" w:after="0" w:afterAutospacing="0"/>
      </w:pPr>
    </w:p>
    <w:p w:rsidR="00A93939" w:rsidRPr="00A93939" w:rsidRDefault="00A93939" w:rsidP="00A93939">
      <w:pPr>
        <w:pStyle w:val="western"/>
        <w:numPr>
          <w:ilvl w:val="0"/>
          <w:numId w:val="3"/>
        </w:numPr>
        <w:spacing w:before="0" w:beforeAutospacing="0" w:after="0" w:afterAutospacing="0"/>
        <w:ind w:left="0"/>
      </w:pPr>
      <w:r w:rsidRPr="00A93939">
        <w:rPr>
          <w:b/>
          <w:bCs/>
        </w:rPr>
        <w:t>Следующих шаг в формировании универсальных учебных действий учащихся - составление текста в соответствии с коммуникативным замыслом</w:t>
      </w:r>
    </w:p>
    <w:p w:rsidR="00A93939" w:rsidRPr="00A93939" w:rsidRDefault="00A93939" w:rsidP="00A93939">
      <w:pPr>
        <w:pStyle w:val="western"/>
        <w:spacing w:before="0" w:beforeAutospacing="0" w:after="0" w:afterAutospacing="0"/>
        <w:ind w:firstLine="547"/>
      </w:pPr>
      <w:r w:rsidRPr="00A93939">
        <w:t xml:space="preserve">(письмо, поздравительная открытка, уведомление и т.д.) Актуальность такой работы показывает тот факт, что ученики 5 класса не знают, как подписать открытку маме (проводился День матери), а </w:t>
      </w:r>
      <w:proofErr w:type="gramStart"/>
      <w:r w:rsidRPr="00A93939">
        <w:t>более старшие</w:t>
      </w:r>
      <w:proofErr w:type="gramEnd"/>
      <w:r w:rsidRPr="00A93939">
        <w:t xml:space="preserve"> ученики никогда не писали писем. Обмен информацией в наше время  происходит через </w:t>
      </w:r>
      <w:proofErr w:type="gramStart"/>
      <w:r w:rsidRPr="00A93939">
        <w:t>короткие</w:t>
      </w:r>
      <w:proofErr w:type="gramEnd"/>
      <w:r w:rsidRPr="00A93939">
        <w:t xml:space="preserve"> </w:t>
      </w:r>
      <w:proofErr w:type="spellStart"/>
      <w:r w:rsidRPr="00A93939">
        <w:t>СМСки</w:t>
      </w:r>
      <w:proofErr w:type="spellEnd"/>
      <w:r w:rsidRPr="00A93939">
        <w:t>.  Мы провели мастер-класс по обучению написания бумажного и электронного письма, написали письма себе будущим  и заложили  их в капсулу времени. Дети сошлись на том, что такой способ более надежно сохранит написанное.</w:t>
      </w:r>
    </w:p>
    <w:p w:rsidR="00A93939" w:rsidRPr="00A93939" w:rsidRDefault="00A93939" w:rsidP="00A93939">
      <w:pPr>
        <w:pStyle w:val="western"/>
        <w:spacing w:before="0" w:beforeAutospacing="0" w:after="0" w:afterAutospacing="0"/>
        <w:ind w:firstLine="547"/>
      </w:pPr>
    </w:p>
    <w:p w:rsidR="00A93939" w:rsidRPr="00A93939" w:rsidRDefault="00A93939" w:rsidP="00A93939">
      <w:pPr>
        <w:pStyle w:val="western"/>
        <w:numPr>
          <w:ilvl w:val="0"/>
          <w:numId w:val="3"/>
        </w:numPr>
        <w:spacing w:before="0" w:beforeAutospacing="0" w:after="0" w:afterAutospacing="0"/>
        <w:ind w:left="0"/>
      </w:pPr>
      <w:r w:rsidRPr="00A93939">
        <w:rPr>
          <w:b/>
        </w:rPr>
        <w:t xml:space="preserve"> Исследовательская деятельность учеников</w:t>
      </w:r>
    </w:p>
    <w:p w:rsidR="00A93939" w:rsidRPr="00A93939" w:rsidRDefault="00A93939" w:rsidP="00A939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3939">
        <w:rPr>
          <w:rFonts w:ascii="Times New Roman" w:hAnsi="Times New Roman" w:cs="Times New Roman"/>
          <w:sz w:val="24"/>
          <w:szCs w:val="24"/>
        </w:rPr>
        <w:t>Самостоятельная и групповая  исследовательская деятельность учащихся позволяет сформировать устойчивый интерес к языковым явлениям, обогащает их лексикон, помогает учиться ориентироваться в языковых средствах языка и отбирать их в зависимости от коммуникативного замысла</w:t>
      </w:r>
      <w:proofErr w:type="gramStart"/>
      <w:r w:rsidRPr="00A939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3939">
        <w:rPr>
          <w:rFonts w:ascii="Times New Roman" w:hAnsi="Times New Roman" w:cs="Times New Roman"/>
          <w:sz w:val="24"/>
          <w:szCs w:val="24"/>
        </w:rPr>
        <w:t xml:space="preserve"> </w:t>
      </w:r>
      <w:r w:rsidRPr="00A9393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9393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93939">
        <w:rPr>
          <w:rFonts w:ascii="Times New Roman" w:hAnsi="Times New Roman" w:cs="Times New Roman"/>
          <w:i/>
          <w:sz w:val="24"/>
          <w:szCs w:val="24"/>
        </w:rPr>
        <w:t xml:space="preserve">ример исследовательской работы о сквернословии ученицы 9 класса) </w:t>
      </w:r>
    </w:p>
    <w:p w:rsidR="00A93939" w:rsidRPr="00A93939" w:rsidRDefault="00A93939" w:rsidP="00A93939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3939">
        <w:rPr>
          <w:rFonts w:ascii="Times New Roman" w:hAnsi="Times New Roman" w:cs="Times New Roman"/>
          <w:b/>
          <w:sz w:val="24"/>
          <w:szCs w:val="24"/>
        </w:rPr>
        <w:t>Значительную роль в моей деятельности играет работа с родительским сообществом.</w:t>
      </w: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93939">
        <w:rPr>
          <w:rFonts w:ascii="Times New Roman" w:hAnsi="Times New Roman" w:cs="Times New Roman"/>
          <w:sz w:val="24"/>
          <w:szCs w:val="24"/>
        </w:rPr>
        <w:t xml:space="preserve">В деле сохранения и сбережения русского литературного языка нашими помощниками могут и должны стать родители.  Классные собрания, родительские семинары могут быть посвящены проблеме общения детей в среде сверстников и </w:t>
      </w:r>
      <w:proofErr w:type="gramStart"/>
      <w:r w:rsidRPr="00A9393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93939">
        <w:rPr>
          <w:rFonts w:ascii="Times New Roman" w:hAnsi="Times New Roman" w:cs="Times New Roman"/>
          <w:sz w:val="24"/>
          <w:szCs w:val="24"/>
        </w:rPr>
        <w:t xml:space="preserve"> взрослыми. На моем сайте есть страничка «Сообщество Защитников русского языка», где есть советы для родителей, как вести себя, если ребенок сквернословит или употребляет чрезмерное количество сленговых выражений и речь его порой становится непонятной.</w:t>
      </w: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3939">
        <w:rPr>
          <w:rFonts w:ascii="Times New Roman" w:hAnsi="Times New Roman" w:cs="Times New Roman"/>
          <w:b/>
          <w:sz w:val="24"/>
          <w:szCs w:val="24"/>
        </w:rPr>
        <w:t xml:space="preserve">Подведение итогов. </w:t>
      </w:r>
    </w:p>
    <w:p w:rsidR="00A93939" w:rsidRPr="00A93939" w:rsidRDefault="00A93939" w:rsidP="00A93939">
      <w:pPr>
        <w:pStyle w:val="a5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93939" w:rsidRPr="00A93939" w:rsidRDefault="00A93939" w:rsidP="00A93939">
      <w:pPr>
        <w:pStyle w:val="c3"/>
        <w:spacing w:before="0" w:beforeAutospacing="0" w:after="0" w:afterAutospacing="0" w:line="270" w:lineRule="atLeast"/>
        <w:rPr>
          <w:rStyle w:val="c2"/>
        </w:rPr>
      </w:pPr>
      <w:r w:rsidRPr="00A93939">
        <w:rPr>
          <w:rStyle w:val="c2"/>
        </w:rPr>
        <w:t>Члены сообщества  вывели нехитрые правила, выполняя которые, мы в значительной степени защитим наш язык, нашу речь.</w:t>
      </w:r>
      <w:r w:rsidRPr="00A93939">
        <w:br/>
      </w:r>
      <w:r w:rsidRPr="00A93939">
        <w:rPr>
          <w:rStyle w:val="c1c10"/>
          <w:b/>
          <w:bCs/>
        </w:rPr>
        <w:t>Правило первое:</w:t>
      </w:r>
      <w:r w:rsidRPr="00A93939">
        <w:br/>
      </w:r>
      <w:r w:rsidRPr="00A93939">
        <w:rPr>
          <w:rStyle w:val="c2"/>
        </w:rPr>
        <w:t>Не говорить плохих слов самому. Писатель А.И. Солженицын сказал: «Пусть это приходит в мир и даже царит в мире, - но не через меня». Не нужно бояться быть белой вороной. «Все пусть говорят, а я не буду». Конечно, для этого требуется даже не мужество, а доблесть, т.е. мужество, помноженное на благородство.</w:t>
      </w:r>
      <w:r w:rsidRPr="00A93939">
        <w:br/>
      </w:r>
      <w:r w:rsidRPr="00A93939">
        <w:rPr>
          <w:rStyle w:val="c2"/>
        </w:rPr>
        <w:t>Мы не властны над речью других, но над собственной речью властны. Это наше зеркало, пусть оно будет чистым.</w:t>
      </w:r>
    </w:p>
    <w:p w:rsidR="00A93939" w:rsidRPr="00A93939" w:rsidRDefault="00A93939" w:rsidP="00A93939">
      <w:pPr>
        <w:pStyle w:val="c3"/>
        <w:spacing w:before="0" w:beforeAutospacing="0" w:after="0" w:afterAutospacing="0" w:line="270" w:lineRule="atLeast"/>
        <w:rPr>
          <w:rStyle w:val="c2"/>
        </w:rPr>
      </w:pPr>
      <w:r w:rsidRPr="00A93939">
        <w:rPr>
          <w:rStyle w:val="c1c10"/>
          <w:b/>
          <w:bCs/>
        </w:rPr>
        <w:t>Правило второе.</w:t>
      </w:r>
      <w:r w:rsidRPr="00A93939">
        <w:rPr>
          <w:rStyle w:val="c2"/>
        </w:rPr>
        <w:t> Научиться просить прощения, если что-то сорвалось с языка.</w:t>
      </w:r>
      <w:r w:rsidRPr="00A93939">
        <w:br/>
      </w:r>
      <w:r w:rsidRPr="00A93939">
        <w:rPr>
          <w:rStyle w:val="c1c10"/>
          <w:b/>
          <w:bCs/>
        </w:rPr>
        <w:t>Правило третье.</w:t>
      </w:r>
      <w:r w:rsidRPr="00A93939">
        <w:rPr>
          <w:rStyle w:val="c2"/>
        </w:rPr>
        <w:t> Всемерное противостояние сквернословию.</w:t>
      </w:r>
    </w:p>
    <w:p w:rsidR="00A93939" w:rsidRPr="00A93939" w:rsidRDefault="00A93939" w:rsidP="00A93939">
      <w:pPr>
        <w:pStyle w:val="c3"/>
        <w:spacing w:before="0" w:beforeAutospacing="0" w:after="0" w:afterAutospacing="0" w:line="270" w:lineRule="atLeast"/>
        <w:rPr>
          <w:rStyle w:val="c2"/>
        </w:rPr>
      </w:pPr>
    </w:p>
    <w:p w:rsidR="00A93939" w:rsidRPr="00A93939" w:rsidRDefault="00A93939" w:rsidP="00A93939">
      <w:pPr>
        <w:pStyle w:val="c3"/>
        <w:spacing w:before="0" w:beforeAutospacing="0" w:after="0" w:afterAutospacing="0" w:line="270" w:lineRule="atLeast"/>
        <w:rPr>
          <w:rStyle w:val="c2"/>
        </w:rPr>
      </w:pPr>
      <w:r w:rsidRPr="00A93939">
        <w:rPr>
          <w:rStyle w:val="c2"/>
        </w:rPr>
        <w:t xml:space="preserve">Какие правила можете предложить вы? </w:t>
      </w:r>
    </w:p>
    <w:p w:rsidR="00A93939" w:rsidRPr="00A93939" w:rsidRDefault="00A93939" w:rsidP="00A93939">
      <w:pPr>
        <w:pStyle w:val="c3"/>
        <w:spacing w:before="0" w:beforeAutospacing="0" w:after="0" w:afterAutospacing="0" w:line="270" w:lineRule="atLeast"/>
        <w:rPr>
          <w:rStyle w:val="c2"/>
        </w:rPr>
      </w:pPr>
      <w:r w:rsidRPr="00A93939">
        <w:rPr>
          <w:rStyle w:val="c2"/>
          <w:b/>
        </w:rPr>
        <w:t xml:space="preserve">                 </w:t>
      </w:r>
    </w:p>
    <w:p w:rsidR="00A93939" w:rsidRPr="00A93939" w:rsidRDefault="00A93939" w:rsidP="00A93939">
      <w:pPr>
        <w:pStyle w:val="c3"/>
        <w:spacing w:before="0" w:beforeAutospacing="0" w:after="0" w:afterAutospacing="0" w:line="270" w:lineRule="atLeast"/>
        <w:rPr>
          <w:rStyle w:val="c2"/>
          <w:b/>
        </w:rPr>
      </w:pPr>
      <w:r w:rsidRPr="00A93939">
        <w:rPr>
          <w:rStyle w:val="c2"/>
          <w:b/>
        </w:rPr>
        <w:t xml:space="preserve">                    Рефлексия.</w:t>
      </w:r>
    </w:p>
    <w:p w:rsidR="00A93939" w:rsidRPr="00A93939" w:rsidRDefault="00A93939" w:rsidP="00A93939">
      <w:pPr>
        <w:pStyle w:val="c3"/>
        <w:spacing w:before="0" w:beforeAutospacing="0" w:after="0" w:afterAutospacing="0" w:line="270" w:lineRule="atLeast"/>
        <w:rPr>
          <w:rStyle w:val="c2"/>
        </w:rPr>
      </w:pPr>
      <w:r w:rsidRPr="00A93939">
        <w:rPr>
          <w:rStyle w:val="c2"/>
        </w:rPr>
        <w:t>На розданных всем участникам метод объединения буклетах последняя строка</w:t>
      </w:r>
    </w:p>
    <w:p w:rsidR="00A93939" w:rsidRPr="00A93939" w:rsidRDefault="00A93939" w:rsidP="00A93939">
      <w:pPr>
        <w:pStyle w:val="c3"/>
        <w:spacing w:before="0" w:beforeAutospacing="0" w:after="0" w:afterAutospacing="0" w:line="270" w:lineRule="atLeast"/>
        <w:rPr>
          <w:rStyle w:val="c2"/>
          <w:i/>
        </w:rPr>
      </w:pPr>
      <w:r w:rsidRPr="00A93939">
        <w:rPr>
          <w:rStyle w:val="c2"/>
        </w:rPr>
        <w:t xml:space="preserve">  </w:t>
      </w:r>
      <w:r w:rsidRPr="00A93939">
        <w:rPr>
          <w:rStyle w:val="c2"/>
          <w:i/>
        </w:rPr>
        <w:t>Что могу сделать для сохранения русского литературного языка я?</w:t>
      </w:r>
    </w:p>
    <w:p w:rsidR="00A93939" w:rsidRPr="00A93939" w:rsidRDefault="00A93939" w:rsidP="00A93939">
      <w:pPr>
        <w:pStyle w:val="c3"/>
        <w:spacing w:before="0" w:beforeAutospacing="0" w:after="0" w:afterAutospacing="0" w:line="270" w:lineRule="atLeast"/>
      </w:pPr>
      <w:r w:rsidRPr="00A93939">
        <w:rPr>
          <w:rStyle w:val="c2"/>
        </w:rPr>
        <w:t>Запишите, пожалуйста, свои мысли, если у вас возникло желание  после нашего общения что-либо предпринять для формирования у наших учеников грамотной русской речи и уважительного отношения к родному языку.</w:t>
      </w:r>
    </w:p>
    <w:p w:rsidR="00A93939" w:rsidRPr="00A93939" w:rsidRDefault="00A93939" w:rsidP="00A93939">
      <w:pPr>
        <w:rPr>
          <w:rFonts w:ascii="Times New Roman" w:hAnsi="Times New Roman" w:cs="Times New Roman"/>
          <w:sz w:val="24"/>
          <w:szCs w:val="24"/>
        </w:rPr>
      </w:pPr>
    </w:p>
    <w:sectPr w:rsidR="00A93939" w:rsidRPr="00A9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A38"/>
    <w:multiLevelType w:val="hybridMultilevel"/>
    <w:tmpl w:val="1BAE4B6E"/>
    <w:lvl w:ilvl="0" w:tplc="4A647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A5748"/>
    <w:multiLevelType w:val="hybridMultilevel"/>
    <w:tmpl w:val="AFE0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10BED"/>
    <w:multiLevelType w:val="multilevel"/>
    <w:tmpl w:val="62D0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57135"/>
    <w:multiLevelType w:val="multilevel"/>
    <w:tmpl w:val="C18C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F31E3"/>
    <w:multiLevelType w:val="multilevel"/>
    <w:tmpl w:val="F88A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9"/>
    <w:rsid w:val="007300B8"/>
    <w:rsid w:val="007416BC"/>
    <w:rsid w:val="00A93939"/>
    <w:rsid w:val="00F3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9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939"/>
    <w:pPr>
      <w:ind w:left="720"/>
      <w:contextualSpacing/>
    </w:pPr>
  </w:style>
  <w:style w:type="character" w:customStyle="1" w:styleId="c2">
    <w:name w:val="c2"/>
    <w:basedOn w:val="a0"/>
    <w:rsid w:val="00A93939"/>
  </w:style>
  <w:style w:type="paragraph" w:customStyle="1" w:styleId="c3c4c41">
    <w:name w:val="c3 c4 c41"/>
    <w:basedOn w:val="a"/>
    <w:rsid w:val="00A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4c37">
    <w:name w:val="c3 c4 c37"/>
    <w:basedOn w:val="a"/>
    <w:rsid w:val="00A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4">
    <w:name w:val="c3 c4"/>
    <w:basedOn w:val="a"/>
    <w:rsid w:val="00A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939"/>
  </w:style>
  <w:style w:type="paragraph" w:customStyle="1" w:styleId="c3">
    <w:name w:val="c3"/>
    <w:basedOn w:val="a"/>
    <w:rsid w:val="00A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0">
    <w:name w:val="c1 c10"/>
    <w:basedOn w:val="a0"/>
    <w:rsid w:val="00A93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9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939"/>
    <w:pPr>
      <w:ind w:left="720"/>
      <w:contextualSpacing/>
    </w:pPr>
  </w:style>
  <w:style w:type="character" w:customStyle="1" w:styleId="c2">
    <w:name w:val="c2"/>
    <w:basedOn w:val="a0"/>
    <w:rsid w:val="00A93939"/>
  </w:style>
  <w:style w:type="paragraph" w:customStyle="1" w:styleId="c3c4c41">
    <w:name w:val="c3 c4 c41"/>
    <w:basedOn w:val="a"/>
    <w:rsid w:val="00A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4c37">
    <w:name w:val="c3 c4 c37"/>
    <w:basedOn w:val="a"/>
    <w:rsid w:val="00A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4">
    <w:name w:val="c3 c4"/>
    <w:basedOn w:val="a"/>
    <w:rsid w:val="00A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939"/>
  </w:style>
  <w:style w:type="paragraph" w:customStyle="1" w:styleId="c3">
    <w:name w:val="c3"/>
    <w:basedOn w:val="a"/>
    <w:rsid w:val="00A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0">
    <w:name w:val="c1 c10"/>
    <w:basedOn w:val="a0"/>
    <w:rsid w:val="00A9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3D0C-4470-4E9A-B144-15015B08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2013-11-21T16:51:00Z</cp:lastPrinted>
  <dcterms:created xsi:type="dcterms:W3CDTF">2013-11-21T16:38:00Z</dcterms:created>
  <dcterms:modified xsi:type="dcterms:W3CDTF">2013-12-02T17:23:00Z</dcterms:modified>
</cp:coreProperties>
</file>