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AC" w:rsidRPr="007B1DAF" w:rsidRDefault="000F22AC" w:rsidP="007B1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B1D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Политический турнир «Избранный» (по итогам изучения темы</w:t>
      </w:r>
      <w:r w:rsidR="007B1D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7B1D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«Избирательное право»).</w:t>
      </w:r>
      <w:r w:rsidR="00510953" w:rsidRPr="007B1D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B1D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Методическая разработка для учащихся 9-11 классов.</w:t>
      </w:r>
    </w:p>
    <w:p w:rsidR="000F22AC" w:rsidRPr="009B3081" w:rsidRDefault="000F22AC" w:rsidP="000F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0F22AC" w:rsidRPr="00EC65A9" w:rsidRDefault="000F22AC" w:rsidP="000F22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правовой культуры учащихся, гражданственности и социальной активности;</w:t>
      </w:r>
    </w:p>
    <w:p w:rsidR="000F22AC" w:rsidRPr="00EC65A9" w:rsidRDefault="000F22AC" w:rsidP="000F22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учащимися знаний в области избирательного права в конкретных жизненных ситуациях.</w:t>
      </w:r>
    </w:p>
    <w:p w:rsidR="000F22AC" w:rsidRPr="00EC65A9" w:rsidRDefault="000F22AC" w:rsidP="000F22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гражданское самосознание, дух состязательности, умение работать в коллективе.</w:t>
      </w:r>
    </w:p>
    <w:p w:rsidR="000F22AC" w:rsidRPr="00EC65A9" w:rsidRDefault="000F22AC" w:rsidP="000F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Оснащение:</w:t>
      </w: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мультимедийная установк</w:t>
      </w:r>
      <w:r w:rsidR="00EC65A9"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>а, электронная презентация игры</w:t>
      </w: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карточки-задания, ролик на тему: «Избирательное право»</w:t>
      </w:r>
      <w:r w:rsidR="00912222"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2AC" w:rsidRPr="00EC65A9" w:rsidRDefault="000F22AC" w:rsidP="000F22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6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</w:t>
      </w:r>
    </w:p>
    <w:p w:rsidR="000F22AC" w:rsidRPr="00EC65A9" w:rsidRDefault="000F22AC" w:rsidP="000F22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6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Просмотр ролика на тему: «Избирательное право»</w:t>
      </w:r>
    </w:p>
    <w:p w:rsidR="00AC7EB9" w:rsidRPr="00EC65A9" w:rsidRDefault="000F22AC" w:rsidP="00AC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«Друзья, позвольте поприветствовать вас на нашем турнире эрудитов избирательного права.</w:t>
      </w:r>
      <w:r w:rsidRPr="00EC65A9">
        <w:rPr>
          <w:rFonts w:ascii="Times New Roman" w:hAnsi="Times New Roman" w:cs="Times New Roman"/>
          <w:sz w:val="28"/>
          <w:szCs w:val="28"/>
        </w:rPr>
        <w:t xml:space="preserve"> Совсем недалек тот день, когда вы перешагнете порог школы и, став немного взрослее, примете участие в очень важном политическом событии в жизни современного общества - выборах.</w:t>
      </w:r>
      <w:r w:rsidRPr="00EC65A9">
        <w:rPr>
          <w:rFonts w:ascii="Times New Roman" w:hAnsi="Times New Roman" w:cs="Times New Roman"/>
          <w:sz w:val="28"/>
          <w:szCs w:val="28"/>
        </w:rPr>
        <w:br/>
        <w:t>     Выборы - действительно важное событие для каждой страны, для всех ее граждан, ведь на них во многом определяется каким быть будущему. А ведь к каждому важному событию нужно готовиться заранее. Каждый из здесь присутствующих обладает определенным багажом правовых знаний и наверняка задумывался о таких понятиях как "гражданство", "ответственность", "права и обязанности</w:t>
      </w:r>
      <w:r w:rsidR="00AC7EB9" w:rsidRPr="00EC65A9">
        <w:rPr>
          <w:rFonts w:ascii="Times New Roman" w:hAnsi="Times New Roman" w:cs="Times New Roman"/>
          <w:sz w:val="28"/>
          <w:szCs w:val="28"/>
        </w:rPr>
        <w:t>".</w:t>
      </w:r>
      <w:r w:rsidRPr="00EC65A9">
        <w:rPr>
          <w:rFonts w:ascii="Times New Roman" w:hAnsi="Times New Roman" w:cs="Times New Roman"/>
          <w:sz w:val="28"/>
          <w:szCs w:val="28"/>
        </w:rPr>
        <w:t xml:space="preserve"> Сегодня каждый из нас станет зрителем или участником Турнира знатоков избирательного права", в процессе которого пополнит свои знания или будет иметь возможность их продемонстрировать.</w:t>
      </w:r>
      <w:r w:rsidRPr="00EC65A9">
        <w:rPr>
          <w:rFonts w:ascii="Times New Roman" w:hAnsi="Times New Roman" w:cs="Times New Roman"/>
          <w:sz w:val="28"/>
          <w:szCs w:val="28"/>
        </w:rPr>
        <w:br/>
        <w:t>     Прошу вас - поприветствуем наши команды! (аплодисменты)</w:t>
      </w:r>
      <w:r w:rsidRPr="00EC65A9">
        <w:rPr>
          <w:rFonts w:ascii="Times New Roman" w:hAnsi="Times New Roman" w:cs="Times New Roman"/>
          <w:sz w:val="28"/>
          <w:szCs w:val="28"/>
        </w:rPr>
        <w:br/>
        <w:t>     А теперь я представлю членов жюри ............. (ведущий представляет членов жюри, звучат аплодисменты</w:t>
      </w:r>
      <w:r w:rsidR="00AC7EB9" w:rsidRPr="00EC65A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7B1DAF">
        <w:rPr>
          <w:rFonts w:ascii="Times New Roman" w:hAnsi="Times New Roman" w:cs="Times New Roman"/>
          <w:sz w:val="28"/>
          <w:szCs w:val="28"/>
        </w:rPr>
        <w:t>.</w:t>
      </w:r>
      <w:r w:rsidR="00AC7EB9" w:rsidRPr="00EC65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C7EB9" w:rsidRPr="00EC65A9">
        <w:rPr>
          <w:rFonts w:ascii="Times New Roman" w:hAnsi="Times New Roman" w:cs="Times New Roman"/>
          <w:sz w:val="28"/>
          <w:szCs w:val="28"/>
        </w:rPr>
        <w:t xml:space="preserve">так, мы начинаем. </w:t>
      </w:r>
    </w:p>
    <w:p w:rsidR="006C7E17" w:rsidRPr="00EC65A9" w:rsidRDefault="00AC7EB9" w:rsidP="00AC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A9">
        <w:rPr>
          <w:rFonts w:ascii="Times New Roman" w:hAnsi="Times New Roman" w:cs="Times New Roman"/>
          <w:sz w:val="28"/>
          <w:szCs w:val="28"/>
        </w:rPr>
        <w:t xml:space="preserve">Первый конкурс нашего турнира называется </w:t>
      </w:r>
      <w:r w:rsidRPr="00EC65A9">
        <w:rPr>
          <w:rFonts w:ascii="Times New Roman" w:hAnsi="Times New Roman" w:cs="Times New Roman"/>
          <w:b/>
          <w:sz w:val="28"/>
          <w:szCs w:val="28"/>
          <w:u w:val="single"/>
        </w:rPr>
        <w:t>«Блиц-опрос»</w:t>
      </w:r>
      <w:r w:rsidRPr="00EC65A9">
        <w:rPr>
          <w:rFonts w:ascii="Times New Roman" w:hAnsi="Times New Roman" w:cs="Times New Roman"/>
          <w:b/>
          <w:sz w:val="28"/>
          <w:szCs w:val="28"/>
        </w:rPr>
        <w:t>.</w:t>
      </w:r>
      <w:r w:rsidRPr="00EC65A9">
        <w:rPr>
          <w:rFonts w:ascii="Times New Roman" w:hAnsi="Times New Roman" w:cs="Times New Roman"/>
          <w:sz w:val="28"/>
          <w:szCs w:val="28"/>
        </w:rPr>
        <w:t xml:space="preserve"> Я буду поочерёдно задавать вопросы командам, в течение 30 секунд они должны на них ответить. Если </w:t>
      </w:r>
      <w:proofErr w:type="gramStart"/>
      <w:r w:rsidRPr="00EC65A9">
        <w:rPr>
          <w:rFonts w:ascii="Times New Roman" w:hAnsi="Times New Roman" w:cs="Times New Roman"/>
          <w:sz w:val="28"/>
          <w:szCs w:val="28"/>
        </w:rPr>
        <w:t>какая-то</w:t>
      </w:r>
      <w:proofErr w:type="gramEnd"/>
      <w:r w:rsidRPr="00EC65A9">
        <w:rPr>
          <w:rFonts w:ascii="Times New Roman" w:hAnsi="Times New Roman" w:cs="Times New Roman"/>
          <w:sz w:val="28"/>
          <w:szCs w:val="28"/>
        </w:rPr>
        <w:t xml:space="preserve">  из команд затрудняется с ответом, ход переходит к следующей команде. Жюри оценивает каждый правильный ответ в 1 балл.</w:t>
      </w:r>
    </w:p>
    <w:p w:rsidR="00AC7EB9" w:rsidRPr="00EC65A9" w:rsidRDefault="00AC7EB9" w:rsidP="008251B6">
      <w:pPr>
        <w:rPr>
          <w:rFonts w:ascii="Times New Roman" w:hAnsi="Times New Roman" w:cs="Times New Roman"/>
          <w:b/>
          <w:sz w:val="28"/>
          <w:szCs w:val="28"/>
        </w:rPr>
      </w:pPr>
      <w:r w:rsidRPr="00EC65A9">
        <w:rPr>
          <w:rFonts w:ascii="Times New Roman" w:hAnsi="Times New Roman" w:cs="Times New Roman"/>
          <w:b/>
          <w:sz w:val="28"/>
          <w:szCs w:val="28"/>
        </w:rPr>
        <w:t>Вопросы для блица:</w:t>
      </w:r>
    </w:p>
    <w:p w:rsidR="00182245" w:rsidRPr="00EC65A9" w:rsidRDefault="00182245" w:rsidP="0018224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Имеет ли право голосовать человек с двойным гражданством? (Да). </w:t>
      </w:r>
    </w:p>
    <w:p w:rsidR="00182245" w:rsidRPr="00EC65A9" w:rsidRDefault="00182245" w:rsidP="0018224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     Как называется Парламент РФ (Федеральное Собрание РФ).</w:t>
      </w:r>
    </w:p>
    <w:p w:rsidR="00182245" w:rsidRPr="00EC65A9" w:rsidRDefault="00C03F28" w:rsidP="0018224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3F28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</w:t>
      </w:r>
      <w:r w:rsidRPr="00C03F28">
        <w:rPr>
          <w:rFonts w:ascii="Times New Roman" w:hAnsi="Times New Roman" w:cs="Times New Roman"/>
          <w:sz w:val="28"/>
          <w:szCs w:val="28"/>
        </w:rPr>
        <w:t>Территориальная единица, создаваемая для проведения г</w:t>
      </w:r>
      <w:r>
        <w:rPr>
          <w:rFonts w:ascii="Times New Roman" w:hAnsi="Times New Roman" w:cs="Times New Roman"/>
          <w:sz w:val="28"/>
          <w:szCs w:val="28"/>
        </w:rPr>
        <w:t>олосования и подсчета голосов (</w:t>
      </w:r>
      <w:r w:rsidRPr="00C03F28">
        <w:rPr>
          <w:rFonts w:ascii="Times New Roman" w:hAnsi="Times New Roman" w:cs="Times New Roman"/>
          <w:sz w:val="28"/>
          <w:szCs w:val="28"/>
        </w:rPr>
        <w:t>избирательный участок).</w:t>
      </w:r>
    </w:p>
    <w:p w:rsidR="00182245" w:rsidRPr="00EC65A9" w:rsidRDefault="00182245" w:rsidP="0018224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 Всенародное голосование по вопросам государственного значения (Референдум). </w:t>
      </w:r>
    </w:p>
    <w:p w:rsidR="00182245" w:rsidRPr="00EC65A9" w:rsidRDefault="00182245" w:rsidP="0018224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   Верховный Главнокомандующий вооруженных сил РФ (Президент). </w:t>
      </w:r>
    </w:p>
    <w:p w:rsidR="00182245" w:rsidRPr="00EC65A9" w:rsidRDefault="00C03F28" w:rsidP="0018224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6.     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3F28">
        <w:rPr>
          <w:rFonts w:ascii="Times New Roman" w:hAnsi="Times New Roman" w:cs="Times New Roman"/>
          <w:sz w:val="28"/>
          <w:szCs w:val="28"/>
        </w:rPr>
        <w:t>збираемый представитель населения в органах государственной вла</w:t>
      </w:r>
      <w:r>
        <w:rPr>
          <w:rFonts w:ascii="Times New Roman" w:hAnsi="Times New Roman" w:cs="Times New Roman"/>
          <w:sz w:val="28"/>
          <w:szCs w:val="28"/>
        </w:rPr>
        <w:t>сти и местного самоуправления (</w:t>
      </w:r>
      <w:r w:rsidRPr="00C03F28">
        <w:rPr>
          <w:rFonts w:ascii="Times New Roman" w:hAnsi="Times New Roman" w:cs="Times New Roman"/>
          <w:sz w:val="28"/>
          <w:szCs w:val="28"/>
        </w:rPr>
        <w:t>депутат).</w:t>
      </w:r>
    </w:p>
    <w:p w:rsidR="00182245" w:rsidRPr="00EC65A9" w:rsidRDefault="00182245" w:rsidP="0018224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Среди законов высшей юридической силой обладает (Конституция)</w:t>
      </w:r>
    </w:p>
    <w:p w:rsidR="00510953" w:rsidRPr="00EC65A9" w:rsidRDefault="00182245" w:rsidP="0018224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Сколько Конституций принималось в нашей стране (РСФСР, СССР, РФ) после Октября 1917года. (5)</w:t>
      </w: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Действующая Конституция РФ была принята… (1993)</w:t>
      </w: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Депутатам Государственной Думы может быть избран гражданин РФ, достигший какого возраста? (21 год)</w:t>
      </w: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Торжественный акт введения в должность вновь избранного президента, сопровождающиеся ритуальными действиями (инаугурация)</w:t>
      </w: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12.Гражданин РФ может самостоятельно осуществлять в полном объеме свои права и обязанности с какого возраста?  (18)</w:t>
      </w: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13.Президентом РФ может быть избран гражданин не моложе … лет? (35)</w:t>
      </w: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953"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Государственной Думы РФ (</w:t>
      </w:r>
      <w:r w:rsid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Нарышкин Сергей Евгеньевич)</w:t>
      </w:r>
    </w:p>
    <w:p w:rsidR="00182245" w:rsidRDefault="00510953" w:rsidP="00182245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15.Как называется Нижняя палата Российского парламента?</w:t>
      </w:r>
      <w:r w:rsidR="007B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(Государственная Дума).</w:t>
      </w:r>
      <w:r w:rsidR="00182245"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5A9">
        <w:rPr>
          <w:rFonts w:ascii="Times New Roman" w:hAnsi="Times New Roman" w:cs="Times New Roman"/>
          <w:sz w:val="28"/>
          <w:szCs w:val="28"/>
        </w:rPr>
        <w:t>Жюри подводит итоги.</w:t>
      </w:r>
    </w:p>
    <w:p w:rsidR="00C03F28" w:rsidRDefault="00C03F28" w:rsidP="00182245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</w:p>
    <w:p w:rsidR="00C03F28" w:rsidRPr="00EC65A9" w:rsidRDefault="00C03F28" w:rsidP="00C03F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65A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«Переходим ко второму</w:t>
      </w:r>
      <w:r w:rsidRPr="00EC65A9">
        <w:rPr>
          <w:rFonts w:ascii="Times New Roman" w:hAnsi="Times New Roman" w:cs="Times New Roman"/>
          <w:sz w:val="28"/>
          <w:szCs w:val="28"/>
        </w:rPr>
        <w:t xml:space="preserve"> туру нашего турнира. Он называется</w:t>
      </w:r>
      <w:r w:rsidRPr="00EC65A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«Избиратель и закон» </w:t>
      </w:r>
      <w:r w:rsidRPr="00EC65A9">
        <w:rPr>
          <w:rFonts w:ascii="Times New Roman" w:eastAsia="+mn-ea" w:hAnsi="Times New Roman" w:cs="Times New Roman"/>
          <w:bCs/>
          <w:sz w:val="28"/>
          <w:szCs w:val="28"/>
        </w:rPr>
        <w:t>Каждый гражданин</w:t>
      </w:r>
      <w:proofErr w:type="gramStart"/>
      <w:r w:rsidRPr="00EC65A9">
        <w:rPr>
          <w:rFonts w:ascii="Times New Roman" w:eastAsia="+mn-ea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+mn-ea" w:hAnsi="Times New Roman" w:cs="Times New Roman"/>
          <w:bCs/>
          <w:sz w:val="28"/>
          <w:szCs w:val="28"/>
        </w:rPr>
        <w:t xml:space="preserve"> </w:t>
      </w:r>
      <w:r w:rsidRPr="00EC65A9">
        <w:rPr>
          <w:rFonts w:ascii="Times New Roman" w:eastAsia="+mn-ea" w:hAnsi="Times New Roman" w:cs="Times New Roman"/>
          <w:bCs/>
          <w:sz w:val="28"/>
          <w:szCs w:val="28"/>
        </w:rPr>
        <w:t xml:space="preserve">собираясь  участвовать в выборах,  которые проводятся в стране должен знать избирательное законодательство России  и  командам необходимо  ответить на основные вопросы избирательного права.  </w:t>
      </w:r>
      <w:r w:rsidRPr="00EC65A9">
        <w:rPr>
          <w:rFonts w:ascii="Times New Roman" w:hAnsi="Times New Roman" w:cs="Times New Roman"/>
          <w:bCs/>
          <w:sz w:val="28"/>
          <w:szCs w:val="28"/>
        </w:rPr>
        <w:t xml:space="preserve"> Каждой команде выдается  опросный лист, состоящий из 10 вопросов</w:t>
      </w:r>
      <w:r w:rsidRPr="00EC65A9">
        <w:rPr>
          <w:rFonts w:ascii="Times New Roman" w:eastAsia="+mn-ea" w:hAnsi="Times New Roman" w:cs="Times New Roman"/>
          <w:bCs/>
          <w:sz w:val="28"/>
          <w:szCs w:val="28"/>
        </w:rPr>
        <w:t xml:space="preserve">. </w:t>
      </w:r>
      <w:r w:rsidRPr="00EC65A9">
        <w:rPr>
          <w:rFonts w:ascii="Times New Roman" w:hAnsi="Times New Roman" w:cs="Times New Roman"/>
          <w:bCs/>
          <w:sz w:val="28"/>
          <w:szCs w:val="28"/>
        </w:rPr>
        <w:t xml:space="preserve"> Время на обдумывание -5 минут. За каждый правильный ответ жюри выставляет по 1 баллу.</w:t>
      </w:r>
      <w:r w:rsidRPr="00EC65A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C65A9">
        <w:rPr>
          <w:rFonts w:ascii="Times New Roman" w:hAnsi="Times New Roman" w:cs="Times New Roman"/>
          <w:sz w:val="28"/>
          <w:szCs w:val="28"/>
        </w:rPr>
        <w:t>Приложение № 1</w:t>
      </w:r>
      <w:r w:rsidRPr="00EC65A9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C03F28" w:rsidRPr="00EC65A9" w:rsidRDefault="00C03F28" w:rsidP="00182245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</w:p>
    <w:p w:rsidR="00182245" w:rsidRPr="00EC65A9" w:rsidRDefault="00182245" w:rsidP="008251B6">
      <w:pPr>
        <w:rPr>
          <w:rFonts w:ascii="Times New Roman" w:hAnsi="Times New Roman" w:cs="Times New Roman"/>
          <w:sz w:val="28"/>
          <w:szCs w:val="28"/>
        </w:rPr>
      </w:pPr>
    </w:p>
    <w:p w:rsidR="00510953" w:rsidRPr="00EC65A9" w:rsidRDefault="00510953" w:rsidP="005109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C03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«Переходим к третьему</w:t>
      </w:r>
      <w:r w:rsidRPr="00EC6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конкурсу, он называется:</w:t>
      </w:r>
      <w:r w:rsidRPr="00EC65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«История избирательного </w:t>
      </w:r>
      <w:proofErr w:type="spellStart"/>
      <w:r w:rsidRPr="00EC65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права»</w:t>
      </w:r>
      <w:proofErr w:type="gramStart"/>
      <w:r w:rsidR="00C03F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 этого конкурса на обдумывание ответа каждой команде дается 1 минута. За каждый правильный и полный ответ дается по 2 балла. Задача команды дать правильный ответ раньше соперника. Отвечает капитан. Если ответ неправильный, отвечает другая команда. Если </w:t>
      </w: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команды ответа не знают, могут принять участие в конкурсе зрители. За подсказки с команды снимается 1 балл.</w:t>
      </w:r>
    </w:p>
    <w:p w:rsidR="00510953" w:rsidRPr="00EC65A9" w:rsidRDefault="00510953" w:rsidP="007C3A9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стране первым и последним президентом был один и тот же человек (СССР, М.С. Горбачев)</w:t>
      </w:r>
    </w:p>
    <w:p w:rsidR="00510953" w:rsidRPr="00EC65A9" w:rsidRDefault="00510953" w:rsidP="007C3A90">
      <w:pPr>
        <w:spacing w:after="0" w:line="240" w:lineRule="auto"/>
        <w:ind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953" w:rsidRPr="00EC65A9" w:rsidRDefault="00510953" w:rsidP="007C3A9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Царь, впервые даровавший народам Российской империи гражданские права и политические свободы (Николай </w:t>
      </w:r>
      <w:r w:rsidRPr="00EC65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2A61"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32E" w:rsidRPr="00EC65A9" w:rsidRDefault="00A4432E" w:rsidP="00A4432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EB9" w:rsidRPr="00EC65A9" w:rsidRDefault="00540F8E" w:rsidP="007C3A9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5A9">
        <w:rPr>
          <w:rFonts w:ascii="Times New Roman" w:hAnsi="Times New Roman" w:cs="Times New Roman"/>
          <w:sz w:val="28"/>
          <w:szCs w:val="28"/>
        </w:rPr>
        <w:t xml:space="preserve">Положение о выборах в Государственную Думу от 3 июня 1907 г. предусматривало категории населения, которые лишались избирательных прав. Перечислите эти категории (женщины, молодежь до 25 лет, студенчество, военнослужащие). </w:t>
      </w:r>
    </w:p>
    <w:p w:rsidR="00A4432E" w:rsidRPr="00EC65A9" w:rsidRDefault="00A4432E" w:rsidP="00A4432E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</w:p>
    <w:p w:rsidR="00A4432E" w:rsidRPr="00EC65A9" w:rsidRDefault="00792A61" w:rsidP="007C3A9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5A9">
        <w:rPr>
          <w:rFonts w:ascii="Times New Roman" w:hAnsi="Times New Roman" w:cs="Times New Roman"/>
          <w:sz w:val="28"/>
          <w:szCs w:val="28"/>
        </w:rPr>
        <w:t>Немаловажную роль в истории Российского государства 16-17 вв. играли Земские Соборы.</w:t>
      </w:r>
      <w:r w:rsidR="00EC65A9">
        <w:rPr>
          <w:rFonts w:ascii="Times New Roman" w:hAnsi="Times New Roman" w:cs="Times New Roman"/>
          <w:sz w:val="28"/>
          <w:szCs w:val="28"/>
        </w:rPr>
        <w:t xml:space="preserve"> </w:t>
      </w:r>
      <w:r w:rsidRPr="00EC65A9">
        <w:rPr>
          <w:rFonts w:ascii="Times New Roman" w:hAnsi="Times New Roman" w:cs="Times New Roman"/>
          <w:sz w:val="28"/>
          <w:szCs w:val="28"/>
        </w:rPr>
        <w:t>Наиболее важными событиями в деятельности Земских соборов были выборы царей. Назовите</w:t>
      </w:r>
      <w:r w:rsidR="00EC65A9">
        <w:rPr>
          <w:rFonts w:ascii="Times New Roman" w:hAnsi="Times New Roman" w:cs="Times New Roman"/>
          <w:sz w:val="28"/>
          <w:szCs w:val="28"/>
        </w:rPr>
        <w:t xml:space="preserve"> имена трёх русских правителей, выбранных Земским Собором</w:t>
      </w:r>
      <w:proofErr w:type="gramStart"/>
      <w:r w:rsidRPr="00EC65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65A9">
        <w:rPr>
          <w:rFonts w:ascii="Times New Roman" w:hAnsi="Times New Roman" w:cs="Times New Roman"/>
          <w:sz w:val="28"/>
          <w:szCs w:val="28"/>
        </w:rPr>
        <w:t>1598 г. – избран на царство Борис Годунов, в 1606 г. – Василий Шуйский, 1613 г. – Михаил Романов).</w:t>
      </w:r>
    </w:p>
    <w:p w:rsidR="00A4432E" w:rsidRPr="00EC65A9" w:rsidRDefault="00A4432E" w:rsidP="00A4432E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</w:p>
    <w:p w:rsidR="00A4432E" w:rsidRPr="00EC65A9" w:rsidRDefault="00A4432E" w:rsidP="007C3A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Древние греки считали, что завладеть властью – трудное дело. А что они считали еще более трудным</w:t>
      </w:r>
      <w:proofErr w:type="gramStart"/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её за собой).</w:t>
      </w:r>
    </w:p>
    <w:p w:rsidR="007C3A90" w:rsidRPr="00EC65A9" w:rsidRDefault="007C3A90" w:rsidP="007C3A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5A9">
        <w:rPr>
          <w:rFonts w:ascii="Times New Roman" w:hAnsi="Times New Roman" w:cs="Times New Roman"/>
          <w:sz w:val="28"/>
          <w:szCs w:val="28"/>
        </w:rPr>
        <w:t xml:space="preserve">Граф, государственный деятель, почетный член Петербургской </w:t>
      </w:r>
      <w:proofErr w:type="spellStart"/>
      <w:r w:rsidRPr="00EC65A9">
        <w:rPr>
          <w:rFonts w:ascii="Times New Roman" w:hAnsi="Times New Roman" w:cs="Times New Roman"/>
          <w:sz w:val="28"/>
          <w:szCs w:val="28"/>
        </w:rPr>
        <w:t>Академиинаук</w:t>
      </w:r>
      <w:proofErr w:type="spellEnd"/>
      <w:r w:rsidRPr="00EC65A9">
        <w:rPr>
          <w:rFonts w:ascii="Times New Roman" w:hAnsi="Times New Roman" w:cs="Times New Roman"/>
          <w:sz w:val="28"/>
          <w:szCs w:val="28"/>
        </w:rPr>
        <w:t xml:space="preserve">. Был министром путей сообщения, министром финансов, а с </w:t>
      </w:r>
      <w:smartTag w:uri="urn:schemas-microsoft-com:office:smarttags" w:element="metricconverter">
        <w:smartTagPr>
          <w:attr w:name="ProductID" w:val="1903 г"/>
        </w:smartTagPr>
        <w:r w:rsidRPr="00EC65A9">
          <w:rPr>
            <w:rFonts w:ascii="Times New Roman" w:hAnsi="Times New Roman" w:cs="Times New Roman"/>
            <w:sz w:val="28"/>
            <w:szCs w:val="28"/>
          </w:rPr>
          <w:t>1903 г</w:t>
        </w:r>
      </w:smartTag>
      <w:r w:rsidRPr="00EC65A9">
        <w:rPr>
          <w:rFonts w:ascii="Times New Roman" w:hAnsi="Times New Roman" w:cs="Times New Roman"/>
          <w:sz w:val="28"/>
          <w:szCs w:val="28"/>
        </w:rPr>
        <w:t xml:space="preserve">. –председателем правительства России. Под его руководством  был составлен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EC65A9">
          <w:rPr>
            <w:rFonts w:ascii="Times New Roman" w:hAnsi="Times New Roman" w:cs="Times New Roman"/>
            <w:sz w:val="28"/>
            <w:szCs w:val="28"/>
          </w:rPr>
          <w:t>1905 г</w:t>
        </w:r>
      </w:smartTag>
      <w:r w:rsidRPr="00EC65A9">
        <w:rPr>
          <w:rFonts w:ascii="Times New Roman" w:hAnsi="Times New Roman" w:cs="Times New Roman"/>
          <w:sz w:val="28"/>
          <w:szCs w:val="28"/>
        </w:rPr>
        <w:t xml:space="preserve">. «О даровании основных гражданских свобод». </w:t>
      </w:r>
      <w:r w:rsidR="00EC65A9" w:rsidRPr="00EC65A9">
        <w:rPr>
          <w:rFonts w:ascii="Times New Roman" w:hAnsi="Times New Roman" w:cs="Times New Roman"/>
          <w:sz w:val="28"/>
          <w:szCs w:val="28"/>
        </w:rPr>
        <w:t>(</w:t>
      </w:r>
      <w:r w:rsidR="00EC65A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C65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C65A9">
        <w:rPr>
          <w:rFonts w:ascii="Times New Roman" w:hAnsi="Times New Roman" w:cs="Times New Roman"/>
          <w:sz w:val="28"/>
          <w:szCs w:val="28"/>
        </w:rPr>
        <w:t>Ю.Витте</w:t>
      </w:r>
      <w:proofErr w:type="spellEnd"/>
      <w:r w:rsidR="00EC65A9">
        <w:rPr>
          <w:rFonts w:ascii="Times New Roman" w:hAnsi="Times New Roman" w:cs="Times New Roman"/>
          <w:sz w:val="28"/>
          <w:szCs w:val="28"/>
        </w:rPr>
        <w:t>).</w:t>
      </w:r>
      <w:r w:rsidRPr="00EC65A9">
        <w:rPr>
          <w:rFonts w:ascii="Times New Roman" w:hAnsi="Times New Roman" w:cs="Times New Roman"/>
          <w:sz w:val="28"/>
          <w:szCs w:val="28"/>
        </w:rPr>
        <w:t xml:space="preserve">    </w:t>
      </w:r>
      <w:r w:rsidRPr="00EC65A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C3A90" w:rsidRPr="00EC65A9" w:rsidRDefault="007C3A90" w:rsidP="007C3A9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A90" w:rsidRPr="00EC65A9" w:rsidRDefault="007C3A90" w:rsidP="007C3A90">
      <w:pPr>
        <w:jc w:val="both"/>
        <w:rPr>
          <w:rFonts w:ascii="Times New Roman" w:hAnsi="Times New Roman" w:cs="Times New Roman"/>
          <w:sz w:val="28"/>
          <w:szCs w:val="28"/>
        </w:rPr>
      </w:pPr>
      <w:r w:rsidRPr="00EC65A9">
        <w:rPr>
          <w:rFonts w:ascii="Times New Roman" w:hAnsi="Times New Roman" w:cs="Times New Roman"/>
          <w:sz w:val="28"/>
          <w:szCs w:val="28"/>
        </w:rPr>
        <w:t>Жюри объявляет победителя и результаты за оба конкурса.</w:t>
      </w:r>
    </w:p>
    <w:p w:rsidR="00F005CF" w:rsidRPr="00EC65A9" w:rsidRDefault="00F005CF" w:rsidP="007C3A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65A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C65A9">
        <w:rPr>
          <w:rFonts w:ascii="Times New Roman" w:hAnsi="Times New Roman" w:cs="Times New Roman"/>
          <w:sz w:val="28"/>
          <w:szCs w:val="28"/>
        </w:rPr>
        <w:t xml:space="preserve"> «Ни одни выборы не обходятся без наглядной агитации,</w:t>
      </w:r>
      <w:r w:rsidR="0033657A" w:rsidRPr="00EC65A9">
        <w:rPr>
          <w:rFonts w:ascii="Times New Roman" w:hAnsi="Times New Roman" w:cs="Times New Roman"/>
          <w:sz w:val="28"/>
          <w:szCs w:val="28"/>
        </w:rPr>
        <w:t xml:space="preserve"> </w:t>
      </w:r>
      <w:r w:rsidRPr="00EC65A9">
        <w:rPr>
          <w:rFonts w:ascii="Times New Roman" w:hAnsi="Times New Roman" w:cs="Times New Roman"/>
          <w:sz w:val="28"/>
          <w:szCs w:val="28"/>
        </w:rPr>
        <w:t>политических дебатов</w:t>
      </w:r>
      <w:proofErr w:type="gramStart"/>
      <w:r w:rsidR="0033657A" w:rsidRPr="00EC65A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33657A" w:rsidRPr="00EC6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57A" w:rsidRPr="00EC65A9">
        <w:rPr>
          <w:rFonts w:ascii="Times New Roman" w:hAnsi="Times New Roman" w:cs="Times New Roman"/>
          <w:sz w:val="28"/>
          <w:szCs w:val="28"/>
        </w:rPr>
        <w:t>выпуска разных брошюр, публикаций информации о предвыборной компании .</w:t>
      </w:r>
      <w:r w:rsidR="00A71916" w:rsidRPr="00EC65A9">
        <w:rPr>
          <w:rFonts w:ascii="Times New Roman" w:hAnsi="Times New Roman" w:cs="Times New Roman"/>
          <w:sz w:val="28"/>
          <w:szCs w:val="28"/>
        </w:rPr>
        <w:t xml:space="preserve"> На уроках обществознания вы узнали </w:t>
      </w:r>
      <w:r w:rsidR="00A71916" w:rsidRPr="00EC65A9">
        <w:rPr>
          <w:rStyle w:val="c1"/>
          <w:rFonts w:ascii="Times New Roman" w:hAnsi="Times New Roman" w:cs="Times New Roman"/>
          <w:sz w:val="28"/>
          <w:szCs w:val="28"/>
        </w:rPr>
        <w:t>какие правонарушения не должны допускаться в период избирательной компании, какие виды ответственности предусматриваются в случаях совершения правонарушения. Накануне игры вы получили задание – нарисовать плакаты  на тему «Правонарушения на выборах».</w:t>
      </w:r>
      <w:r w:rsidR="00C03F2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33657A" w:rsidRPr="00EC65A9">
        <w:rPr>
          <w:rFonts w:ascii="Times New Roman" w:hAnsi="Times New Roman" w:cs="Times New Roman"/>
          <w:sz w:val="28"/>
          <w:szCs w:val="28"/>
        </w:rPr>
        <w:t>Итак,</w:t>
      </w:r>
      <w:r w:rsidR="00912222" w:rsidRPr="00EC65A9">
        <w:rPr>
          <w:rFonts w:ascii="Times New Roman" w:hAnsi="Times New Roman" w:cs="Times New Roman"/>
          <w:sz w:val="28"/>
          <w:szCs w:val="28"/>
        </w:rPr>
        <w:t xml:space="preserve"> </w:t>
      </w:r>
      <w:r w:rsidR="0033657A" w:rsidRPr="00EC65A9">
        <w:rPr>
          <w:rFonts w:ascii="Times New Roman" w:hAnsi="Times New Roman" w:cs="Times New Roman"/>
          <w:sz w:val="28"/>
          <w:szCs w:val="28"/>
        </w:rPr>
        <w:t xml:space="preserve">мы переходим к четвёртому туру нашей борьбы. Он называется </w:t>
      </w:r>
      <w:r w:rsidR="00A71916" w:rsidRPr="00EC65A9">
        <w:rPr>
          <w:rFonts w:ascii="Times New Roman" w:hAnsi="Times New Roman" w:cs="Times New Roman"/>
          <w:b/>
          <w:sz w:val="28"/>
          <w:szCs w:val="28"/>
          <w:u w:val="single"/>
        </w:rPr>
        <w:t>«Закон»</w:t>
      </w:r>
      <w:r w:rsidR="00A71916" w:rsidRPr="00EC65A9">
        <w:rPr>
          <w:rFonts w:ascii="Times New Roman" w:hAnsi="Times New Roman" w:cs="Times New Roman"/>
          <w:sz w:val="28"/>
          <w:szCs w:val="28"/>
        </w:rPr>
        <w:t xml:space="preserve">. Но прежде мне бы хотелось </w:t>
      </w:r>
      <w:r w:rsidR="00A71916" w:rsidRPr="00EC65A9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представить вашему вниманию сценку: «Правонарушения на выборах». </w:t>
      </w:r>
      <w:r w:rsidR="00715B8B" w:rsidRPr="00EC65A9">
        <w:rPr>
          <w:rFonts w:ascii="Times New Roman" w:hAnsi="Times New Roman" w:cs="Times New Roman"/>
          <w:sz w:val="28"/>
          <w:szCs w:val="28"/>
        </w:rPr>
        <w:t>Уважаемые зрители, п</w:t>
      </w:r>
      <w:r w:rsidR="00A71916" w:rsidRPr="00EC65A9">
        <w:rPr>
          <w:rFonts w:ascii="Times New Roman" w:hAnsi="Times New Roman" w:cs="Times New Roman"/>
          <w:sz w:val="28"/>
          <w:szCs w:val="28"/>
        </w:rPr>
        <w:t>редлагаю вам поучаствовать в нашем турнире и найти эти правонарушения».</w:t>
      </w:r>
    </w:p>
    <w:p w:rsidR="00A71916" w:rsidRPr="00EC65A9" w:rsidRDefault="00A71916" w:rsidP="007C3A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65A9">
        <w:rPr>
          <w:rFonts w:ascii="Times New Roman" w:hAnsi="Times New Roman" w:cs="Times New Roman"/>
          <w:b/>
          <w:sz w:val="28"/>
          <w:szCs w:val="28"/>
        </w:rPr>
        <w:t>Разыгрывается сценка. Приложение №2</w:t>
      </w:r>
    </w:p>
    <w:p w:rsidR="00A71916" w:rsidRPr="00EC65A9" w:rsidRDefault="00A71916" w:rsidP="007C3A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65A9">
        <w:rPr>
          <w:rFonts w:ascii="Times New Roman" w:hAnsi="Times New Roman" w:cs="Times New Roman"/>
          <w:sz w:val="28"/>
          <w:szCs w:val="28"/>
        </w:rPr>
        <w:t>По окончании конкурса жюри выставляет оценки. Оценивается творческий подход к заданию, а также правильно угаданные ошибки.</w:t>
      </w:r>
      <w:r w:rsidR="00912222" w:rsidRPr="00EC65A9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баллов-7.</w:t>
      </w:r>
    </w:p>
    <w:p w:rsidR="00912222" w:rsidRPr="00EC65A9" w:rsidRDefault="00912222" w:rsidP="007C3A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65A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C65A9">
        <w:rPr>
          <w:rFonts w:ascii="Times New Roman" w:hAnsi="Times New Roman" w:cs="Times New Roman"/>
          <w:sz w:val="28"/>
          <w:szCs w:val="28"/>
        </w:rPr>
        <w:t xml:space="preserve"> «Ну</w:t>
      </w:r>
      <w:r w:rsidR="00EC65A9">
        <w:rPr>
          <w:rFonts w:ascii="Times New Roman" w:hAnsi="Times New Roman" w:cs="Times New Roman"/>
          <w:sz w:val="28"/>
          <w:szCs w:val="28"/>
        </w:rPr>
        <w:t>,</w:t>
      </w:r>
      <w:r w:rsidRPr="00EC65A9">
        <w:rPr>
          <w:rFonts w:ascii="Times New Roman" w:hAnsi="Times New Roman" w:cs="Times New Roman"/>
          <w:sz w:val="28"/>
          <w:szCs w:val="28"/>
        </w:rPr>
        <w:t xml:space="preserve"> вот мы и подошли к последнему конкурсу. Эт</w:t>
      </w:r>
      <w:r w:rsidR="00EC65A9">
        <w:rPr>
          <w:rFonts w:ascii="Times New Roman" w:hAnsi="Times New Roman" w:cs="Times New Roman"/>
          <w:sz w:val="28"/>
          <w:szCs w:val="28"/>
        </w:rPr>
        <w:t>о было домашнее задание по теме</w:t>
      </w:r>
      <w:r w:rsidRPr="00EC65A9">
        <w:rPr>
          <w:rFonts w:ascii="Times New Roman" w:hAnsi="Times New Roman" w:cs="Times New Roman"/>
          <w:sz w:val="28"/>
          <w:szCs w:val="28"/>
        </w:rPr>
        <w:t xml:space="preserve">: </w:t>
      </w:r>
      <w:r w:rsidRPr="00EC65A9">
        <w:rPr>
          <w:rFonts w:ascii="Times New Roman" w:hAnsi="Times New Roman" w:cs="Times New Roman"/>
          <w:b/>
          <w:sz w:val="28"/>
          <w:szCs w:val="28"/>
          <w:u w:val="single"/>
        </w:rPr>
        <w:t>«Если бы я был депутатом…».</w:t>
      </w:r>
      <w:r w:rsidR="00EC65A9">
        <w:rPr>
          <w:rFonts w:ascii="Times New Roman" w:hAnsi="Times New Roman" w:cs="Times New Roman"/>
          <w:sz w:val="28"/>
          <w:szCs w:val="28"/>
        </w:rPr>
        <w:t xml:space="preserve"> </w:t>
      </w:r>
      <w:r w:rsidRPr="00EC65A9">
        <w:rPr>
          <w:rFonts w:ascii="Times New Roman" w:hAnsi="Times New Roman" w:cs="Times New Roman"/>
          <w:sz w:val="28"/>
          <w:szCs w:val="28"/>
        </w:rPr>
        <w:t>Задание выполнялось в произвольно</w:t>
      </w:r>
      <w:r w:rsidR="00EC65A9">
        <w:rPr>
          <w:rFonts w:ascii="Times New Roman" w:hAnsi="Times New Roman" w:cs="Times New Roman"/>
          <w:sz w:val="28"/>
          <w:szCs w:val="28"/>
        </w:rPr>
        <w:t>й форме, участники сами выбирали,</w:t>
      </w:r>
      <w:r w:rsidRPr="00EC65A9">
        <w:rPr>
          <w:rFonts w:ascii="Times New Roman" w:hAnsi="Times New Roman" w:cs="Times New Roman"/>
          <w:sz w:val="28"/>
          <w:szCs w:val="28"/>
        </w:rPr>
        <w:t xml:space="preserve"> как они будут раскрывать этот вопрос.</w:t>
      </w:r>
      <w:r w:rsidR="00715B8B" w:rsidRPr="00EC65A9">
        <w:rPr>
          <w:rFonts w:ascii="Times New Roman" w:hAnsi="Times New Roman" w:cs="Times New Roman"/>
          <w:sz w:val="28"/>
          <w:szCs w:val="28"/>
        </w:rPr>
        <w:t xml:space="preserve"> </w:t>
      </w:r>
      <w:r w:rsidRPr="00EC65A9">
        <w:rPr>
          <w:rFonts w:ascii="Times New Roman" w:hAnsi="Times New Roman" w:cs="Times New Roman"/>
          <w:sz w:val="28"/>
          <w:szCs w:val="28"/>
        </w:rPr>
        <w:t>Итак, я предоставляю слово капитанам</w:t>
      </w:r>
      <w:r w:rsidR="00715B8B" w:rsidRPr="00EC65A9">
        <w:rPr>
          <w:rFonts w:ascii="Times New Roman" w:hAnsi="Times New Roman" w:cs="Times New Roman"/>
          <w:sz w:val="28"/>
          <w:szCs w:val="28"/>
        </w:rPr>
        <w:t xml:space="preserve"> </w:t>
      </w:r>
      <w:r w:rsidR="00EC65A9">
        <w:rPr>
          <w:rFonts w:ascii="Times New Roman" w:hAnsi="Times New Roman" w:cs="Times New Roman"/>
          <w:sz w:val="28"/>
          <w:szCs w:val="28"/>
        </w:rPr>
        <w:t>команд</w:t>
      </w:r>
      <w:r w:rsidRPr="00EC65A9">
        <w:rPr>
          <w:rFonts w:ascii="Times New Roman" w:hAnsi="Times New Roman" w:cs="Times New Roman"/>
          <w:sz w:val="28"/>
          <w:szCs w:val="28"/>
        </w:rPr>
        <w:t>»</w:t>
      </w:r>
      <w:r w:rsidR="00EC65A9">
        <w:rPr>
          <w:rFonts w:ascii="Times New Roman" w:hAnsi="Times New Roman" w:cs="Times New Roman"/>
          <w:sz w:val="28"/>
          <w:szCs w:val="28"/>
        </w:rPr>
        <w:t>.</w:t>
      </w:r>
    </w:p>
    <w:p w:rsidR="00912222" w:rsidRPr="00EC65A9" w:rsidRDefault="00912222" w:rsidP="007C3A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65A9">
        <w:rPr>
          <w:rFonts w:ascii="Times New Roman" w:hAnsi="Times New Roman" w:cs="Times New Roman"/>
          <w:sz w:val="28"/>
          <w:szCs w:val="28"/>
        </w:rPr>
        <w:t>Начинается 5-й конкурс «Домашнее задание». На защиту проекта командам отводиться 5-6 минут. Максимальное количество баллов-10.</w:t>
      </w:r>
    </w:p>
    <w:p w:rsidR="00912222" w:rsidRPr="00EC65A9" w:rsidRDefault="00912222" w:rsidP="007C3A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65A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C65A9">
        <w:rPr>
          <w:rFonts w:ascii="Times New Roman" w:hAnsi="Times New Roman" w:cs="Times New Roman"/>
          <w:sz w:val="28"/>
          <w:szCs w:val="28"/>
        </w:rPr>
        <w:t xml:space="preserve"> « А сейчас я предоставляю слово председателю жюри…..».</w:t>
      </w:r>
    </w:p>
    <w:p w:rsidR="00912222" w:rsidRPr="00EC65A9" w:rsidRDefault="00912222" w:rsidP="007C3A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65A9">
        <w:rPr>
          <w:rFonts w:ascii="Times New Roman" w:hAnsi="Times New Roman" w:cs="Times New Roman"/>
          <w:sz w:val="28"/>
          <w:szCs w:val="28"/>
        </w:rPr>
        <w:t>Объявляются итоги турнира, называется победитель, происходит награждение команд.</w:t>
      </w:r>
    </w:p>
    <w:p w:rsidR="00715B8B" w:rsidRPr="00EC65A9" w:rsidRDefault="00715B8B" w:rsidP="007C3A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65A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C65A9">
        <w:rPr>
          <w:rFonts w:ascii="Times New Roman" w:hAnsi="Times New Roman" w:cs="Times New Roman"/>
          <w:sz w:val="28"/>
          <w:szCs w:val="28"/>
        </w:rPr>
        <w:t xml:space="preserve"> «</w:t>
      </w: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выбора – одно из фундаментальных прав человека. В статье 21 Всеобщей декларации прав человека указывается «Каждый человек имеет право принимать участие в управлении своей страной непосредственно или через посредство свободно избранных представителей». Сотвори Будущее сам! Каким будет это</w:t>
      </w:r>
      <w:r w:rsid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</w:t>
      </w:r>
      <w:r w:rsid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только от нас. Я благодарю команды за участие! Всем спасибо».</w:t>
      </w:r>
      <w:r w:rsidRPr="00EC6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12222" w:rsidRPr="00EC65A9" w:rsidRDefault="00912222" w:rsidP="007C3A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05CF" w:rsidRDefault="00F005CF" w:rsidP="007C3A90">
      <w:pPr>
        <w:spacing w:line="360" w:lineRule="auto"/>
        <w:rPr>
          <w:b/>
          <w:sz w:val="28"/>
          <w:szCs w:val="28"/>
        </w:rPr>
      </w:pPr>
    </w:p>
    <w:p w:rsidR="00715B8B" w:rsidRDefault="00715B8B" w:rsidP="007C3A90">
      <w:pPr>
        <w:spacing w:line="360" w:lineRule="auto"/>
        <w:rPr>
          <w:b/>
          <w:sz w:val="28"/>
          <w:szCs w:val="28"/>
        </w:rPr>
      </w:pPr>
    </w:p>
    <w:p w:rsidR="00F005CF" w:rsidRDefault="00F005CF" w:rsidP="007C3A90">
      <w:pPr>
        <w:spacing w:line="360" w:lineRule="auto"/>
        <w:rPr>
          <w:b/>
          <w:sz w:val="28"/>
          <w:szCs w:val="28"/>
        </w:rPr>
      </w:pPr>
    </w:p>
    <w:p w:rsidR="00F005CF" w:rsidRPr="002F29EB" w:rsidRDefault="00F005CF" w:rsidP="00F005CF">
      <w:pPr>
        <w:spacing w:line="360" w:lineRule="auto"/>
        <w:ind w:firstLine="72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B7E06">
        <w:rPr>
          <w:rFonts w:ascii="Times New Roman" w:hAnsi="Times New Roman"/>
          <w:bCs/>
          <w:iCs/>
          <w:sz w:val="28"/>
          <w:szCs w:val="28"/>
        </w:rPr>
        <w:t>ПРИЛОЖЕНИЕ №1.</w:t>
      </w:r>
    </w:p>
    <w:tbl>
      <w:tblPr>
        <w:tblW w:w="9674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5483"/>
        <w:gridCol w:w="2455"/>
        <w:gridCol w:w="1241"/>
      </w:tblGrid>
      <w:tr w:rsidR="00F005CF" w:rsidRPr="002B7E06" w:rsidTr="00A4373C">
        <w:tc>
          <w:tcPr>
            <w:tcW w:w="495" w:type="dxa"/>
            <w:vAlign w:val="center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E0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483" w:type="dxa"/>
            <w:vAlign w:val="center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E06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455" w:type="dxa"/>
            <w:vAlign w:val="center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E06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241" w:type="dxa"/>
            <w:vAlign w:val="center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E06">
              <w:rPr>
                <w:rFonts w:ascii="Times New Roman" w:hAnsi="Times New Roman"/>
                <w:b/>
                <w:sz w:val="28"/>
                <w:szCs w:val="28"/>
              </w:rPr>
              <w:t xml:space="preserve"> БАЛ</w:t>
            </w:r>
          </w:p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E06">
              <w:rPr>
                <w:rFonts w:ascii="Times New Roman" w:hAnsi="Times New Roman"/>
                <w:b/>
                <w:sz w:val="28"/>
                <w:szCs w:val="28"/>
              </w:rPr>
              <w:t>ЛЫ</w:t>
            </w:r>
          </w:p>
        </w:tc>
      </w:tr>
      <w:tr w:rsidR="00F005CF" w:rsidRPr="002B7E06" w:rsidTr="00A4373C">
        <w:tc>
          <w:tcPr>
            <w:tcW w:w="495" w:type="dxa"/>
            <w:vAlign w:val="center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E0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483" w:type="dxa"/>
            <w:vAlign w:val="center"/>
          </w:tcPr>
          <w:p w:rsidR="00F005CF" w:rsidRPr="002B7E06" w:rsidRDefault="00F005CF" w:rsidP="00A4373C">
            <w:pPr>
              <w:jc w:val="both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  <w:r w:rsidRPr="002B7E06">
              <w:rPr>
                <w:rFonts w:ascii="Times New Roman" w:hAnsi="Times New Roman"/>
                <w:sz w:val="28"/>
                <w:szCs w:val="28"/>
              </w:rPr>
              <w:t>Каким документом необходимо воспользоваться для получения избирательного бюллетеня?</w:t>
            </w:r>
          </w:p>
        </w:tc>
        <w:tc>
          <w:tcPr>
            <w:tcW w:w="2455" w:type="dxa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1241" w:type="dxa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</w:tc>
      </w:tr>
      <w:tr w:rsidR="00F005CF" w:rsidRPr="002B7E06" w:rsidTr="00A4373C">
        <w:tc>
          <w:tcPr>
            <w:tcW w:w="495" w:type="dxa"/>
            <w:vAlign w:val="center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E0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483" w:type="dxa"/>
            <w:vAlign w:val="center"/>
          </w:tcPr>
          <w:p w:rsidR="00F005CF" w:rsidRPr="002B7E06" w:rsidRDefault="00F005CF" w:rsidP="00A4373C">
            <w:pPr>
              <w:jc w:val="both"/>
              <w:rPr>
                <w:rFonts w:ascii="Times New Roman" w:hAnsi="Times New Roman"/>
                <w:color w:val="800080"/>
                <w:sz w:val="28"/>
                <w:szCs w:val="28"/>
              </w:rPr>
            </w:pPr>
            <w:r w:rsidRPr="002B7E06">
              <w:rPr>
                <w:rFonts w:ascii="Times New Roman" w:hAnsi="Times New Roman"/>
                <w:sz w:val="28"/>
                <w:szCs w:val="28"/>
              </w:rPr>
              <w:t>Что нужно делать, получив избирательный бюллетень?</w:t>
            </w:r>
          </w:p>
        </w:tc>
        <w:tc>
          <w:tcPr>
            <w:tcW w:w="2455" w:type="dxa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color w:val="800080"/>
                <w:sz w:val="28"/>
                <w:szCs w:val="28"/>
              </w:rPr>
            </w:pPr>
          </w:p>
        </w:tc>
        <w:tc>
          <w:tcPr>
            <w:tcW w:w="1241" w:type="dxa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color w:val="800080"/>
                <w:sz w:val="28"/>
                <w:szCs w:val="28"/>
              </w:rPr>
            </w:pPr>
          </w:p>
        </w:tc>
      </w:tr>
      <w:tr w:rsidR="00F005CF" w:rsidRPr="002B7E06" w:rsidTr="00A4373C">
        <w:tc>
          <w:tcPr>
            <w:tcW w:w="495" w:type="dxa"/>
            <w:vAlign w:val="center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B7E0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483" w:type="dxa"/>
            <w:vAlign w:val="center"/>
          </w:tcPr>
          <w:p w:rsidR="00F005CF" w:rsidRPr="002B7E06" w:rsidRDefault="00F005CF" w:rsidP="00A437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E06">
              <w:rPr>
                <w:rFonts w:ascii="Times New Roman" w:hAnsi="Times New Roman"/>
                <w:sz w:val="28"/>
                <w:szCs w:val="28"/>
              </w:rPr>
              <w:t>Вас попросил сосед проголосовать за него. Как Вы поступите?</w:t>
            </w:r>
          </w:p>
        </w:tc>
        <w:tc>
          <w:tcPr>
            <w:tcW w:w="2455" w:type="dxa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color w:val="800080"/>
                <w:sz w:val="28"/>
                <w:szCs w:val="28"/>
              </w:rPr>
            </w:pPr>
          </w:p>
        </w:tc>
        <w:tc>
          <w:tcPr>
            <w:tcW w:w="1241" w:type="dxa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color w:val="800080"/>
                <w:sz w:val="28"/>
                <w:szCs w:val="28"/>
              </w:rPr>
            </w:pPr>
          </w:p>
        </w:tc>
      </w:tr>
      <w:tr w:rsidR="00F005CF" w:rsidRPr="002B7E06" w:rsidTr="00A4373C">
        <w:tc>
          <w:tcPr>
            <w:tcW w:w="495" w:type="dxa"/>
            <w:vAlign w:val="center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B7E0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483" w:type="dxa"/>
            <w:vAlign w:val="center"/>
          </w:tcPr>
          <w:p w:rsidR="00F005CF" w:rsidRPr="002B7E06" w:rsidRDefault="00F005CF" w:rsidP="00A437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E06">
              <w:rPr>
                <w:rFonts w:ascii="Times New Roman" w:hAnsi="Times New Roman"/>
                <w:sz w:val="28"/>
                <w:szCs w:val="28"/>
              </w:rPr>
              <w:t>Как Вы поступите, если не найдете себя в списках для голосования?</w:t>
            </w:r>
          </w:p>
        </w:tc>
        <w:tc>
          <w:tcPr>
            <w:tcW w:w="2455" w:type="dxa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1241" w:type="dxa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</w:tc>
      </w:tr>
      <w:tr w:rsidR="00F005CF" w:rsidRPr="002B7E06" w:rsidTr="00A4373C">
        <w:tc>
          <w:tcPr>
            <w:tcW w:w="495" w:type="dxa"/>
            <w:vAlign w:val="center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2B7E0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483" w:type="dxa"/>
            <w:vAlign w:val="center"/>
          </w:tcPr>
          <w:p w:rsidR="00F005CF" w:rsidRPr="002B7E06" w:rsidRDefault="00F005CF" w:rsidP="00A4373C">
            <w:pPr>
              <w:rPr>
                <w:rFonts w:ascii="Times New Roman" w:hAnsi="Times New Roman"/>
                <w:sz w:val="28"/>
                <w:szCs w:val="28"/>
              </w:rPr>
            </w:pPr>
            <w:r w:rsidRPr="002B7E06">
              <w:rPr>
                <w:rFonts w:ascii="Times New Roman" w:hAnsi="Times New Roman"/>
                <w:sz w:val="28"/>
                <w:szCs w:val="28"/>
              </w:rPr>
              <w:t>Можно ли помочь заполнить бюллетень другому избирателю по его просьбе?</w:t>
            </w:r>
          </w:p>
        </w:tc>
        <w:tc>
          <w:tcPr>
            <w:tcW w:w="2455" w:type="dxa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1241" w:type="dxa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</w:tc>
      </w:tr>
      <w:tr w:rsidR="00F005CF" w:rsidRPr="002B7E06" w:rsidTr="00A4373C">
        <w:tc>
          <w:tcPr>
            <w:tcW w:w="495" w:type="dxa"/>
            <w:vAlign w:val="center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2B7E0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483" w:type="dxa"/>
            <w:vAlign w:val="center"/>
          </w:tcPr>
          <w:p w:rsidR="00F005CF" w:rsidRPr="002B7E06" w:rsidRDefault="00F005CF" w:rsidP="00A437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E06">
              <w:rPr>
                <w:rFonts w:ascii="Times New Roman" w:hAnsi="Times New Roman"/>
                <w:sz w:val="28"/>
                <w:szCs w:val="28"/>
              </w:rPr>
              <w:t xml:space="preserve">Можно ли советоваться с членами избирательной комиссии по поводу того, за кого голосовать? </w:t>
            </w:r>
          </w:p>
        </w:tc>
        <w:tc>
          <w:tcPr>
            <w:tcW w:w="2455" w:type="dxa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5CF" w:rsidRPr="002B7E06" w:rsidTr="00A4373C">
        <w:tc>
          <w:tcPr>
            <w:tcW w:w="495" w:type="dxa"/>
            <w:vAlign w:val="center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2B7E0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483" w:type="dxa"/>
            <w:vAlign w:val="center"/>
          </w:tcPr>
          <w:p w:rsidR="00F005CF" w:rsidRPr="002B7E06" w:rsidRDefault="00F005CF" w:rsidP="00A4373C">
            <w:pPr>
              <w:rPr>
                <w:rFonts w:ascii="Times New Roman" w:hAnsi="Times New Roman"/>
                <w:sz w:val="28"/>
                <w:szCs w:val="28"/>
              </w:rPr>
            </w:pPr>
            <w:r w:rsidRPr="002B7E06">
              <w:rPr>
                <w:rFonts w:ascii="Times New Roman" w:hAnsi="Times New Roman"/>
                <w:sz w:val="28"/>
                <w:szCs w:val="28"/>
              </w:rPr>
              <w:t>На какой срок избирается Президент РФ?</w:t>
            </w:r>
          </w:p>
        </w:tc>
        <w:tc>
          <w:tcPr>
            <w:tcW w:w="2455" w:type="dxa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1241" w:type="dxa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</w:tc>
      </w:tr>
      <w:tr w:rsidR="00F005CF" w:rsidRPr="002B7E06" w:rsidTr="00A4373C">
        <w:tc>
          <w:tcPr>
            <w:tcW w:w="495" w:type="dxa"/>
            <w:vAlign w:val="center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2B7E0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483" w:type="dxa"/>
            <w:vAlign w:val="center"/>
          </w:tcPr>
          <w:p w:rsidR="00F005CF" w:rsidRPr="002B7E06" w:rsidRDefault="00F005CF" w:rsidP="00A4373C">
            <w:pPr>
              <w:rPr>
                <w:rFonts w:ascii="Times New Roman" w:hAnsi="Times New Roman"/>
                <w:sz w:val="28"/>
                <w:szCs w:val="28"/>
              </w:rPr>
            </w:pPr>
            <w:r w:rsidRPr="002B7E06">
              <w:rPr>
                <w:rFonts w:ascii="Times New Roman" w:hAnsi="Times New Roman"/>
                <w:iCs/>
                <w:sz w:val="28"/>
                <w:szCs w:val="28"/>
              </w:rPr>
              <w:t>Что такое пассивное избирательное право?</w:t>
            </w:r>
          </w:p>
        </w:tc>
        <w:tc>
          <w:tcPr>
            <w:tcW w:w="2455" w:type="dxa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1241" w:type="dxa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</w:tc>
      </w:tr>
      <w:tr w:rsidR="00F005CF" w:rsidRPr="002B7E06" w:rsidTr="00A4373C">
        <w:tc>
          <w:tcPr>
            <w:tcW w:w="495" w:type="dxa"/>
            <w:vAlign w:val="center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2B7E0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483" w:type="dxa"/>
            <w:vAlign w:val="center"/>
          </w:tcPr>
          <w:p w:rsidR="00F005CF" w:rsidRPr="002B7E06" w:rsidRDefault="00F005CF" w:rsidP="00A4373C">
            <w:pPr>
              <w:rPr>
                <w:rFonts w:ascii="Times New Roman" w:hAnsi="Times New Roman"/>
                <w:sz w:val="28"/>
                <w:szCs w:val="28"/>
              </w:rPr>
            </w:pPr>
            <w:r w:rsidRPr="002B7E06">
              <w:rPr>
                <w:rFonts w:ascii="Times New Roman" w:hAnsi="Times New Roman"/>
                <w:sz w:val="28"/>
                <w:szCs w:val="28"/>
              </w:rPr>
              <w:t>Что означает фраза: « Избирательное право является всеобщим?»</w:t>
            </w:r>
          </w:p>
        </w:tc>
        <w:tc>
          <w:tcPr>
            <w:tcW w:w="2455" w:type="dxa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1241" w:type="dxa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</w:tc>
      </w:tr>
      <w:tr w:rsidR="00F005CF" w:rsidRPr="002B7E06" w:rsidTr="00A4373C">
        <w:tc>
          <w:tcPr>
            <w:tcW w:w="495" w:type="dxa"/>
            <w:vAlign w:val="center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2B7E0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483" w:type="dxa"/>
            <w:vAlign w:val="center"/>
          </w:tcPr>
          <w:p w:rsidR="00F005CF" w:rsidRPr="002B7E06" w:rsidRDefault="00F005CF" w:rsidP="00A4373C">
            <w:pPr>
              <w:rPr>
                <w:rFonts w:ascii="Times New Roman" w:hAnsi="Times New Roman"/>
                <w:sz w:val="28"/>
                <w:szCs w:val="28"/>
              </w:rPr>
            </w:pPr>
            <w:r w:rsidRPr="002B7E06">
              <w:rPr>
                <w:rFonts w:ascii="Times New Roman" w:hAnsi="Times New Roman"/>
                <w:sz w:val="28"/>
                <w:szCs w:val="28"/>
              </w:rPr>
              <w:t>Что означают белый, синий и красный цвета на флаге России?</w:t>
            </w:r>
          </w:p>
        </w:tc>
        <w:tc>
          <w:tcPr>
            <w:tcW w:w="2455" w:type="dxa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1241" w:type="dxa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</w:tc>
      </w:tr>
      <w:tr w:rsidR="00F005CF" w:rsidRPr="002B7E06" w:rsidTr="00A4373C">
        <w:trPr>
          <w:trHeight w:val="481"/>
        </w:trPr>
        <w:tc>
          <w:tcPr>
            <w:tcW w:w="8433" w:type="dxa"/>
            <w:gridSpan w:val="3"/>
            <w:vAlign w:val="center"/>
          </w:tcPr>
          <w:p w:rsidR="00F005CF" w:rsidRPr="002B7E06" w:rsidRDefault="00F005CF" w:rsidP="00A4373C">
            <w:pPr>
              <w:rPr>
                <w:rFonts w:ascii="Times New Roman" w:hAnsi="Times New Roman"/>
                <w:sz w:val="28"/>
                <w:szCs w:val="28"/>
              </w:rPr>
            </w:pPr>
            <w:r w:rsidRPr="002B7E06">
              <w:rPr>
                <w:rFonts w:ascii="Times New Roman" w:hAnsi="Times New Roman"/>
                <w:b/>
                <w:sz w:val="28"/>
                <w:szCs w:val="28"/>
              </w:rPr>
              <w:t>Общее количество баллов</w:t>
            </w:r>
          </w:p>
        </w:tc>
        <w:tc>
          <w:tcPr>
            <w:tcW w:w="1241" w:type="dxa"/>
          </w:tcPr>
          <w:p w:rsidR="00F005CF" w:rsidRPr="002B7E06" w:rsidRDefault="00F005CF" w:rsidP="00A43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432E" w:rsidRPr="007C3A90" w:rsidRDefault="007C3A90" w:rsidP="007C3A90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7C3A90">
        <w:rPr>
          <w:b/>
          <w:sz w:val="28"/>
          <w:szCs w:val="28"/>
        </w:rPr>
        <w:t xml:space="preserve">       </w:t>
      </w:r>
    </w:p>
    <w:p w:rsidR="00715B8B" w:rsidRDefault="00A4432E" w:rsidP="00792A61">
      <w:r w:rsidRPr="00A4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715B8B" w:rsidRDefault="00715B8B" w:rsidP="00792A61"/>
    <w:p w:rsidR="00715B8B" w:rsidRDefault="00715B8B" w:rsidP="00C03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F2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03F28" w:rsidRPr="00C03F28" w:rsidRDefault="00C03F28" w:rsidP="00C03F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Сценка: «Правонарушения на выборах». Разыгрывают учащиеся </w:t>
      </w:r>
      <w:r w:rsidR="00C70D33">
        <w:rPr>
          <w:rFonts w:ascii="Times New Roman" w:hAnsi="Times New Roman" w:cs="Times New Roman"/>
          <w:sz w:val="28"/>
          <w:szCs w:val="28"/>
        </w:rPr>
        <w:t>6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B8B" w:rsidRDefault="00715B8B" w:rsidP="00792A61"/>
    <w:p w:rsidR="00715B8B" w:rsidRDefault="00C03F28" w:rsidP="00792A61">
      <w:r w:rsidRPr="00C03F28">
        <w:object w:dxaOrig="9355" w:dyaOrig="8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45.5pt" o:ole="">
            <v:imagedata r:id="rId6" o:title=""/>
          </v:shape>
          <o:OLEObject Type="Embed" ProgID="Word.Document.12" ShapeID="_x0000_i1025" DrawAspect="Content" ObjectID="_1485431529" r:id="rId7">
            <o:FieldCodes>\s</o:FieldCodes>
          </o:OLEObject>
        </w:object>
      </w:r>
    </w:p>
    <w:p w:rsidR="00715B8B" w:rsidRDefault="00715B8B" w:rsidP="00792A61"/>
    <w:p w:rsidR="00715B8B" w:rsidRDefault="00715B8B" w:rsidP="00792A61"/>
    <w:p w:rsidR="00715B8B" w:rsidRDefault="00715B8B" w:rsidP="00792A61"/>
    <w:p w:rsidR="00715B8B" w:rsidRDefault="00715B8B" w:rsidP="00792A61"/>
    <w:p w:rsidR="00715B8B" w:rsidRDefault="00715B8B" w:rsidP="00792A61"/>
    <w:p w:rsidR="00715B8B" w:rsidRDefault="00715B8B" w:rsidP="00792A61"/>
    <w:p w:rsidR="00715B8B" w:rsidRDefault="00715B8B" w:rsidP="00792A61"/>
    <w:p w:rsidR="00715B8B" w:rsidRDefault="00715B8B" w:rsidP="00792A61"/>
    <w:p w:rsidR="00715B8B" w:rsidRPr="00D34582" w:rsidRDefault="00715B8B" w:rsidP="00792A61">
      <w:pPr>
        <w:rPr>
          <w:lang w:val="en-US"/>
        </w:rPr>
      </w:pPr>
      <w:bookmarkStart w:id="0" w:name="_GoBack"/>
      <w:bookmarkEnd w:id="0"/>
    </w:p>
    <w:p w:rsidR="00715B8B" w:rsidRDefault="00715B8B" w:rsidP="00792A61"/>
    <w:p w:rsidR="00715B8B" w:rsidRPr="00781F40" w:rsidRDefault="00715B8B" w:rsidP="00715B8B">
      <w:pPr>
        <w:pStyle w:val="a5"/>
        <w:spacing w:line="240" w:lineRule="auto"/>
        <w:ind w:left="0" w:right="0" w:firstLine="0"/>
        <w:jc w:val="center"/>
        <w:outlineLvl w:val="0"/>
        <w:rPr>
          <w:bCs w:val="0"/>
          <w:sz w:val="28"/>
          <w:szCs w:val="28"/>
        </w:rPr>
      </w:pPr>
      <w:r w:rsidRPr="00781F40">
        <w:rPr>
          <w:bCs w:val="0"/>
          <w:sz w:val="28"/>
          <w:szCs w:val="28"/>
        </w:rPr>
        <w:t>Используемая литература:</w:t>
      </w:r>
    </w:p>
    <w:p w:rsidR="00715B8B" w:rsidRPr="00CC3E95" w:rsidRDefault="00715B8B" w:rsidP="00715B8B">
      <w:pPr>
        <w:pStyle w:val="a5"/>
        <w:spacing w:line="240" w:lineRule="auto"/>
        <w:ind w:left="0" w:right="0" w:firstLine="0"/>
        <w:jc w:val="left"/>
        <w:outlineLvl w:val="0"/>
        <w:rPr>
          <w:b w:val="0"/>
          <w:bCs w:val="0"/>
          <w:sz w:val="28"/>
          <w:szCs w:val="28"/>
        </w:rPr>
      </w:pPr>
      <w:r w:rsidRPr="00CC3E95">
        <w:rPr>
          <w:b w:val="0"/>
          <w:bCs w:val="0"/>
          <w:sz w:val="28"/>
          <w:szCs w:val="28"/>
        </w:rPr>
        <w:t xml:space="preserve">1. Введение в обществознание: 8-9 </w:t>
      </w:r>
      <w:proofErr w:type="spellStart"/>
      <w:r w:rsidRPr="00CC3E95">
        <w:rPr>
          <w:b w:val="0"/>
          <w:bCs w:val="0"/>
          <w:sz w:val="28"/>
          <w:szCs w:val="28"/>
        </w:rPr>
        <w:t>кл</w:t>
      </w:r>
      <w:proofErr w:type="spellEnd"/>
      <w:r w:rsidRPr="00CC3E95">
        <w:rPr>
          <w:b w:val="0"/>
          <w:bCs w:val="0"/>
          <w:sz w:val="28"/>
          <w:szCs w:val="28"/>
        </w:rPr>
        <w:t>./ Под ред.  Боголюбов</w:t>
      </w:r>
      <w:r>
        <w:rPr>
          <w:b w:val="0"/>
          <w:bCs w:val="0"/>
          <w:sz w:val="28"/>
          <w:szCs w:val="28"/>
        </w:rPr>
        <w:t>а Л.Н.,.- М., 2007</w:t>
      </w:r>
      <w:r w:rsidRPr="00CC3E95">
        <w:rPr>
          <w:b w:val="0"/>
          <w:bCs w:val="0"/>
          <w:sz w:val="28"/>
          <w:szCs w:val="28"/>
        </w:rPr>
        <w:t>.</w:t>
      </w:r>
    </w:p>
    <w:p w:rsidR="00715B8B" w:rsidRPr="00781F40" w:rsidRDefault="00715B8B" w:rsidP="00715B8B">
      <w:pPr>
        <w:pStyle w:val="a5"/>
        <w:spacing w:line="240" w:lineRule="auto"/>
        <w:ind w:left="360" w:right="0" w:firstLine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</w:t>
      </w:r>
      <w:r w:rsidRPr="00781F40">
        <w:rPr>
          <w:b w:val="0"/>
          <w:bCs w:val="0"/>
          <w:sz w:val="28"/>
          <w:szCs w:val="28"/>
        </w:rPr>
        <w:t xml:space="preserve"> Иоффе А.Н Методические материалы по гражданскому образованию.-       М., 2003.-240 с.</w:t>
      </w:r>
    </w:p>
    <w:p w:rsidR="00715B8B" w:rsidRPr="00781F40" w:rsidRDefault="00715B8B" w:rsidP="00715B8B">
      <w:pPr>
        <w:pStyle w:val="a5"/>
        <w:spacing w:line="240" w:lineRule="auto"/>
        <w:ind w:left="0" w:right="0" w:firstLine="54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Pr="00781F40">
        <w:rPr>
          <w:b w:val="0"/>
          <w:bCs w:val="0"/>
          <w:sz w:val="28"/>
          <w:szCs w:val="28"/>
        </w:rPr>
        <w:t>. Морозова С.А.</w:t>
      </w:r>
      <w:r>
        <w:rPr>
          <w:b w:val="0"/>
          <w:bCs w:val="0"/>
          <w:sz w:val="28"/>
          <w:szCs w:val="28"/>
        </w:rPr>
        <w:t xml:space="preserve"> </w:t>
      </w:r>
      <w:r w:rsidRPr="00781F40">
        <w:rPr>
          <w:b w:val="0"/>
          <w:bCs w:val="0"/>
          <w:sz w:val="28"/>
          <w:szCs w:val="28"/>
        </w:rPr>
        <w:t>Методика преподавания права в школе</w:t>
      </w:r>
      <w:proofErr w:type="gramStart"/>
      <w:r w:rsidRPr="00781F40">
        <w:rPr>
          <w:b w:val="0"/>
          <w:bCs w:val="0"/>
          <w:sz w:val="28"/>
          <w:szCs w:val="28"/>
        </w:rPr>
        <w:t>.-</w:t>
      </w:r>
      <w:proofErr w:type="gramEnd"/>
      <w:r w:rsidRPr="00781F40">
        <w:rPr>
          <w:b w:val="0"/>
          <w:bCs w:val="0"/>
          <w:sz w:val="28"/>
          <w:szCs w:val="28"/>
        </w:rPr>
        <w:t>М.,2004.-224 с.</w:t>
      </w:r>
    </w:p>
    <w:p w:rsidR="00715B8B" w:rsidRPr="00781F40" w:rsidRDefault="00715B8B" w:rsidP="00715B8B">
      <w:pPr>
        <w:pStyle w:val="a5"/>
        <w:spacing w:line="240" w:lineRule="auto"/>
        <w:ind w:left="0" w:right="0" w:firstLine="54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Pr="00781F40">
        <w:rPr>
          <w:b w:val="0"/>
          <w:bCs w:val="0"/>
          <w:sz w:val="28"/>
          <w:szCs w:val="28"/>
        </w:rPr>
        <w:t xml:space="preserve">. Гражданское образование: содержание и активные методы обучения / под ред. </w:t>
      </w:r>
      <w:proofErr w:type="spellStart"/>
      <w:r w:rsidRPr="00781F40">
        <w:rPr>
          <w:b w:val="0"/>
          <w:bCs w:val="0"/>
          <w:sz w:val="28"/>
          <w:szCs w:val="28"/>
        </w:rPr>
        <w:t>Н.Воскресенской</w:t>
      </w:r>
      <w:proofErr w:type="spellEnd"/>
      <w:r w:rsidRPr="00781F40">
        <w:rPr>
          <w:b w:val="0"/>
          <w:bCs w:val="0"/>
          <w:sz w:val="28"/>
          <w:szCs w:val="28"/>
        </w:rPr>
        <w:t xml:space="preserve"> и С. Шехтера</w:t>
      </w:r>
      <w:proofErr w:type="gramStart"/>
      <w:r w:rsidRPr="00781F40">
        <w:rPr>
          <w:b w:val="0"/>
          <w:bCs w:val="0"/>
          <w:sz w:val="28"/>
          <w:szCs w:val="28"/>
        </w:rPr>
        <w:t>.-</w:t>
      </w:r>
      <w:proofErr w:type="gramEnd"/>
      <w:r w:rsidRPr="00781F40">
        <w:rPr>
          <w:b w:val="0"/>
          <w:bCs w:val="0"/>
          <w:sz w:val="28"/>
          <w:szCs w:val="28"/>
        </w:rPr>
        <w:t>М.,2005</w:t>
      </w:r>
    </w:p>
    <w:p w:rsidR="00715B8B" w:rsidRPr="00781F40" w:rsidRDefault="00715B8B" w:rsidP="00715B8B">
      <w:pPr>
        <w:pStyle w:val="a5"/>
        <w:spacing w:line="240" w:lineRule="auto"/>
        <w:ind w:left="0" w:right="0" w:firstLine="540"/>
        <w:jc w:val="left"/>
        <w:rPr>
          <w:b w:val="0"/>
          <w:bCs w:val="0"/>
          <w:sz w:val="28"/>
          <w:szCs w:val="28"/>
        </w:rPr>
      </w:pPr>
      <w:r w:rsidRPr="00781F40">
        <w:rPr>
          <w:b w:val="0"/>
          <w:bCs w:val="0"/>
          <w:sz w:val="28"/>
          <w:szCs w:val="28"/>
        </w:rPr>
        <w:t xml:space="preserve">5. </w:t>
      </w:r>
      <w:proofErr w:type="spellStart"/>
      <w:r w:rsidRPr="00781F40">
        <w:rPr>
          <w:b w:val="0"/>
          <w:bCs w:val="0"/>
          <w:sz w:val="28"/>
          <w:szCs w:val="28"/>
        </w:rPr>
        <w:t>Пронькин</w:t>
      </w:r>
      <w:proofErr w:type="spellEnd"/>
      <w:r w:rsidRPr="00781F40">
        <w:rPr>
          <w:b w:val="0"/>
          <w:bCs w:val="0"/>
          <w:sz w:val="28"/>
          <w:szCs w:val="28"/>
        </w:rPr>
        <w:t xml:space="preserve"> В.Н. ,Гутников А.Б. Живое право. Занимательная энциклопедия практического права</w:t>
      </w:r>
      <w:proofErr w:type="gramStart"/>
      <w:r w:rsidRPr="00781F40">
        <w:rPr>
          <w:b w:val="0"/>
          <w:bCs w:val="0"/>
          <w:sz w:val="28"/>
          <w:szCs w:val="28"/>
        </w:rPr>
        <w:t>.-</w:t>
      </w:r>
      <w:proofErr w:type="gramEnd"/>
      <w:r w:rsidRPr="00781F40">
        <w:rPr>
          <w:b w:val="0"/>
          <w:bCs w:val="0"/>
          <w:sz w:val="28"/>
          <w:szCs w:val="28"/>
        </w:rPr>
        <w:t>М.,2000.-512с</w:t>
      </w:r>
    </w:p>
    <w:p w:rsidR="00715B8B" w:rsidRPr="00781F40" w:rsidRDefault="00715B8B" w:rsidP="00715B8B">
      <w:pPr>
        <w:pStyle w:val="a5"/>
        <w:spacing w:line="240" w:lineRule="auto"/>
        <w:ind w:left="0" w:right="0" w:firstLine="540"/>
        <w:jc w:val="left"/>
        <w:rPr>
          <w:b w:val="0"/>
          <w:bCs w:val="0"/>
          <w:sz w:val="28"/>
          <w:szCs w:val="28"/>
        </w:rPr>
      </w:pPr>
      <w:r w:rsidRPr="00781F40">
        <w:rPr>
          <w:b w:val="0"/>
          <w:bCs w:val="0"/>
          <w:sz w:val="28"/>
          <w:szCs w:val="28"/>
        </w:rPr>
        <w:t xml:space="preserve">6. Любимов </w:t>
      </w:r>
      <w:proofErr w:type="spellStart"/>
      <w:r w:rsidRPr="00781F40">
        <w:rPr>
          <w:b w:val="0"/>
          <w:bCs w:val="0"/>
          <w:sz w:val="28"/>
          <w:szCs w:val="28"/>
        </w:rPr>
        <w:t>А.П.Конституция</w:t>
      </w:r>
      <w:proofErr w:type="spellEnd"/>
      <w:r w:rsidRPr="00781F40">
        <w:rPr>
          <w:b w:val="0"/>
          <w:bCs w:val="0"/>
          <w:sz w:val="28"/>
          <w:szCs w:val="28"/>
        </w:rPr>
        <w:t xml:space="preserve"> Российской Федерации в таблицах и схемах</w:t>
      </w:r>
      <w:proofErr w:type="gramStart"/>
      <w:r w:rsidRPr="00781F40">
        <w:rPr>
          <w:b w:val="0"/>
          <w:bCs w:val="0"/>
          <w:sz w:val="28"/>
          <w:szCs w:val="28"/>
        </w:rPr>
        <w:t>.-</w:t>
      </w:r>
      <w:proofErr w:type="gramEnd"/>
      <w:r w:rsidRPr="00781F40">
        <w:rPr>
          <w:b w:val="0"/>
          <w:bCs w:val="0"/>
          <w:sz w:val="28"/>
          <w:szCs w:val="28"/>
        </w:rPr>
        <w:t>М.,2004.-176 с.</w:t>
      </w:r>
    </w:p>
    <w:p w:rsidR="00715B8B" w:rsidRPr="00781F40" w:rsidRDefault="00715B8B" w:rsidP="00715B8B">
      <w:pPr>
        <w:pStyle w:val="a5"/>
        <w:spacing w:line="240" w:lineRule="auto"/>
        <w:ind w:left="0" w:right="0" w:firstLine="540"/>
        <w:jc w:val="left"/>
        <w:rPr>
          <w:b w:val="0"/>
          <w:bCs w:val="0"/>
          <w:sz w:val="28"/>
          <w:szCs w:val="28"/>
        </w:rPr>
      </w:pPr>
      <w:r w:rsidRPr="00781F40">
        <w:rPr>
          <w:b w:val="0"/>
          <w:bCs w:val="0"/>
          <w:sz w:val="28"/>
          <w:szCs w:val="28"/>
        </w:rPr>
        <w:t xml:space="preserve">7.Сборник материалов по повышению правовой культуры молодых избирателей под редакцией  О.А. </w:t>
      </w:r>
      <w:proofErr w:type="spellStart"/>
      <w:r w:rsidRPr="00781F40">
        <w:rPr>
          <w:b w:val="0"/>
          <w:bCs w:val="0"/>
          <w:sz w:val="28"/>
          <w:szCs w:val="28"/>
        </w:rPr>
        <w:t>Абанина</w:t>
      </w:r>
      <w:proofErr w:type="spellEnd"/>
      <w:r w:rsidRPr="00781F40">
        <w:rPr>
          <w:b w:val="0"/>
          <w:bCs w:val="0"/>
          <w:sz w:val="28"/>
          <w:szCs w:val="28"/>
        </w:rPr>
        <w:t>.- Биробиджан, 2005.</w:t>
      </w:r>
    </w:p>
    <w:p w:rsidR="00715B8B" w:rsidRPr="00781F40" w:rsidRDefault="00715B8B" w:rsidP="00715B8B">
      <w:pPr>
        <w:pStyle w:val="a5"/>
        <w:spacing w:line="240" w:lineRule="auto"/>
        <w:ind w:left="0" w:right="0" w:firstLine="540"/>
        <w:jc w:val="left"/>
        <w:rPr>
          <w:b w:val="0"/>
          <w:bCs w:val="0"/>
          <w:sz w:val="28"/>
          <w:szCs w:val="28"/>
        </w:rPr>
      </w:pPr>
      <w:r w:rsidRPr="00781F40">
        <w:rPr>
          <w:b w:val="0"/>
          <w:bCs w:val="0"/>
          <w:sz w:val="28"/>
          <w:szCs w:val="28"/>
        </w:rPr>
        <w:t>8. Уставы ЕАО</w:t>
      </w:r>
    </w:p>
    <w:p w:rsidR="00715B8B" w:rsidRPr="00781F40" w:rsidRDefault="00715B8B" w:rsidP="00715B8B">
      <w:pPr>
        <w:pStyle w:val="a5"/>
        <w:spacing w:line="240" w:lineRule="auto"/>
        <w:ind w:left="0" w:right="0" w:firstLine="540"/>
        <w:jc w:val="left"/>
        <w:rPr>
          <w:b w:val="0"/>
          <w:bCs w:val="0"/>
          <w:sz w:val="28"/>
          <w:szCs w:val="28"/>
        </w:rPr>
      </w:pPr>
      <w:r w:rsidRPr="00781F40">
        <w:rPr>
          <w:b w:val="0"/>
          <w:bCs w:val="0"/>
          <w:sz w:val="28"/>
          <w:szCs w:val="28"/>
        </w:rPr>
        <w:t>9. Федеральный закон «Об общих принципах организации местного самоуправления в Российской Федерации» (извлечения)</w:t>
      </w:r>
    </w:p>
    <w:p w:rsidR="00715B8B" w:rsidRPr="00781F40" w:rsidRDefault="00715B8B" w:rsidP="00715B8B">
      <w:pPr>
        <w:pStyle w:val="Pa4"/>
        <w:ind w:firstLine="380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715B8B" w:rsidRPr="00781F40" w:rsidRDefault="00715B8B" w:rsidP="00715B8B">
      <w:pPr>
        <w:pStyle w:val="Pa4"/>
        <w:ind w:firstLine="380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715B8B" w:rsidRDefault="00715B8B" w:rsidP="00715B8B"/>
    <w:p w:rsidR="00715B8B" w:rsidRDefault="00715B8B" w:rsidP="00792A61"/>
    <w:sectPr w:rsidR="0071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udrashov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2D29"/>
    <w:multiLevelType w:val="multilevel"/>
    <w:tmpl w:val="8CB0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F3A07"/>
    <w:multiLevelType w:val="multilevel"/>
    <w:tmpl w:val="D234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05266"/>
    <w:multiLevelType w:val="multilevel"/>
    <w:tmpl w:val="D604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64409"/>
    <w:multiLevelType w:val="hybridMultilevel"/>
    <w:tmpl w:val="167AC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81C22"/>
    <w:multiLevelType w:val="multilevel"/>
    <w:tmpl w:val="D604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AC"/>
    <w:rsid w:val="000F22AC"/>
    <w:rsid w:val="00182245"/>
    <w:rsid w:val="0033657A"/>
    <w:rsid w:val="00510953"/>
    <w:rsid w:val="00540F8E"/>
    <w:rsid w:val="006C7E17"/>
    <w:rsid w:val="00715B8B"/>
    <w:rsid w:val="00792A61"/>
    <w:rsid w:val="007B1DAF"/>
    <w:rsid w:val="007C3A90"/>
    <w:rsid w:val="008251B6"/>
    <w:rsid w:val="00912222"/>
    <w:rsid w:val="00A4432E"/>
    <w:rsid w:val="00A71916"/>
    <w:rsid w:val="00AC7EB9"/>
    <w:rsid w:val="00C03F28"/>
    <w:rsid w:val="00C70D33"/>
    <w:rsid w:val="00D34582"/>
    <w:rsid w:val="00EC65A9"/>
    <w:rsid w:val="00F0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61"/>
    <w:pPr>
      <w:ind w:left="720"/>
      <w:contextualSpacing/>
    </w:pPr>
  </w:style>
  <w:style w:type="paragraph" w:styleId="a4">
    <w:name w:val="No Spacing"/>
    <w:uiPriority w:val="1"/>
    <w:qFormat/>
    <w:rsid w:val="00A443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A71916"/>
  </w:style>
  <w:style w:type="paragraph" w:styleId="a5">
    <w:name w:val="Block Text"/>
    <w:basedOn w:val="a"/>
    <w:rsid w:val="00715B8B"/>
    <w:pPr>
      <w:spacing w:after="0" w:line="360" w:lineRule="auto"/>
      <w:ind w:left="-720" w:right="-720"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4">
    <w:name w:val="Pa4"/>
    <w:basedOn w:val="a"/>
    <w:next w:val="a"/>
    <w:rsid w:val="00715B8B"/>
    <w:pPr>
      <w:autoSpaceDE w:val="0"/>
      <w:autoSpaceDN w:val="0"/>
      <w:adjustRightInd w:val="0"/>
      <w:spacing w:after="0" w:line="191" w:lineRule="atLeast"/>
    </w:pPr>
    <w:rPr>
      <w:rFonts w:ascii="KudrashovC" w:eastAsia="Times New Roman" w:hAnsi="KudrashovC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61"/>
    <w:pPr>
      <w:ind w:left="720"/>
      <w:contextualSpacing/>
    </w:pPr>
  </w:style>
  <w:style w:type="paragraph" w:styleId="a4">
    <w:name w:val="No Spacing"/>
    <w:uiPriority w:val="1"/>
    <w:qFormat/>
    <w:rsid w:val="00A443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A71916"/>
  </w:style>
  <w:style w:type="paragraph" w:styleId="a5">
    <w:name w:val="Block Text"/>
    <w:basedOn w:val="a"/>
    <w:rsid w:val="00715B8B"/>
    <w:pPr>
      <w:spacing w:after="0" w:line="360" w:lineRule="auto"/>
      <w:ind w:left="-720" w:right="-720"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4">
    <w:name w:val="Pa4"/>
    <w:basedOn w:val="a"/>
    <w:next w:val="a"/>
    <w:rsid w:val="00715B8B"/>
    <w:pPr>
      <w:autoSpaceDE w:val="0"/>
      <w:autoSpaceDN w:val="0"/>
      <w:adjustRightInd w:val="0"/>
      <w:spacing w:after="0" w:line="191" w:lineRule="atLeast"/>
    </w:pPr>
    <w:rPr>
      <w:rFonts w:ascii="KudrashovC" w:eastAsia="Times New Roman" w:hAnsi="Kudrashov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8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7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5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Andrej</cp:lastModifiedBy>
  <cp:revision>4</cp:revision>
  <dcterms:created xsi:type="dcterms:W3CDTF">2015-02-07T09:26:00Z</dcterms:created>
  <dcterms:modified xsi:type="dcterms:W3CDTF">2015-02-14T11:06:00Z</dcterms:modified>
</cp:coreProperties>
</file>