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B9" w:rsidRDefault="00296DB9" w:rsidP="00296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 «Конфликт»</w:t>
      </w:r>
    </w:p>
    <w:p w:rsidR="005F581B" w:rsidRPr="005F581B" w:rsidRDefault="005F581B" w:rsidP="00EC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29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понятием "конфликт" и "конфликтная ситуация", со способ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предупреждения конфликтов; способствовать формированию позитивного отнош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 людям, желания овладеть навыками общения и социального взаимодействия; п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буждать детей к сотрудничеству и взаимопониманию.</w:t>
      </w:r>
    </w:p>
    <w:p w:rsidR="00EC53BF" w:rsidRPr="00EC53BF" w:rsidRDefault="00296DB9" w:rsidP="0027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EC53BF" w:rsidRPr="00EC5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занятия:</w:t>
      </w:r>
    </w:p>
    <w:p w:rsidR="00296DB9" w:rsidRPr="00296DB9" w:rsidRDefault="00296DB9" w:rsidP="00296DB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Приветствие. Установление контакта. </w:t>
      </w:r>
    </w:p>
    <w:p w:rsidR="00EC53BF" w:rsidRPr="00EC53BF" w:rsidRDefault="00EC53BF" w:rsidP="00EC5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5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«Нарисуйте дом»</w:t>
      </w:r>
    </w:p>
    <w:p w:rsidR="005F581B" w:rsidRPr="005F581B" w:rsidRDefault="005F581B" w:rsidP="00EC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доске выходят 2 учащихся. Им дается игровое задание: быстро и красиво нарисовать здание. Учащиеся начинают рисовать. </w:t>
      </w:r>
      <w:r w:rsidR="0027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 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останавливает игру и просит начать все сначала, потому что учащиеся допустили ошибку. Так он останавливает игру несколько раз, перебивает учащихся и выдвигает все новые и новые претензии: здание должно быть объемным, а не плоским, крыша – современная и т.д. Затем учитель дает возможность уч-ся закончить рисунок. После чего он сообщает, что все равно художники неправильно выполнили задание, например, нарисовали жилой дом, а надо было школу. Поэтому победителей в игре нет.</w:t>
      </w:r>
    </w:p>
    <w:p w:rsidR="005F581B" w:rsidRPr="005F581B" w:rsidRDefault="005F581B" w:rsidP="00EC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 понравилась такая игра?</w:t>
      </w:r>
    </w:p>
    <w:p w:rsidR="005F581B" w:rsidRPr="005F581B" w:rsidRDefault="005F581B" w:rsidP="00EC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Уч-ся после выполнения задания расстроены.</w:t>
      </w:r>
    </w:p>
    <w:p w:rsidR="005F581B" w:rsidRPr="005F581B" w:rsidRDefault="005F581B" w:rsidP="00EC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Почему?</w:t>
      </w:r>
    </w:p>
    <w:p w:rsidR="005F581B" w:rsidRPr="005F581B" w:rsidRDefault="005F581B" w:rsidP="00EC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произошло в данной ситуации? (конфликт)</w:t>
      </w:r>
    </w:p>
    <w:p w:rsidR="005F581B" w:rsidRPr="005F581B" w:rsidRDefault="005F581B" w:rsidP="00EC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рисунок не получился? (комментарии уч-ся: плохо объяснили, не поняли и </w:t>
      </w:r>
      <w:proofErr w:type="spellStart"/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F581B" w:rsidRPr="005F581B" w:rsidRDefault="005F581B" w:rsidP="00EC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не было сделано до начала работы? (не обговорили правила выполнения рисунка)</w:t>
      </w:r>
    </w:p>
    <w:p w:rsidR="005F581B" w:rsidRPr="005F581B" w:rsidRDefault="005F581B" w:rsidP="00EC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было избежать конфликта? (можно)</w:t>
      </w:r>
    </w:p>
    <w:p w:rsidR="005F581B" w:rsidRPr="005F581B" w:rsidRDefault="005F581B" w:rsidP="00EC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Как? (ответы уч-ся)</w:t>
      </w:r>
    </w:p>
    <w:p w:rsidR="005F581B" w:rsidRPr="005F581B" w:rsidRDefault="005F581B" w:rsidP="00EC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81B" w:rsidRPr="005F581B" w:rsidRDefault="005F581B" w:rsidP="00EC5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Беседа по теме.</w:t>
      </w:r>
    </w:p>
    <w:p w:rsidR="005F581B" w:rsidRPr="005F581B" w:rsidRDefault="005F581B" w:rsidP="00EC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приходилось ли вам "заваривать кашу"? В чём это заключалось?</w:t>
      </w:r>
      <w:r w:rsidR="0027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F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Напутал чего-то, перессорился со всеми; попал в трудную ситуацию и т.д.</w:t>
      </w:r>
      <w:r w:rsidR="0027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F581B" w:rsidRPr="005F581B" w:rsidRDefault="005F581B" w:rsidP="00EC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есть другая поговорка со словом каша: "С тобой каши не сваришь". О ком так говорят?</w:t>
      </w:r>
      <w:r w:rsidR="0027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бестолковых, ленивых, несговорчивых, о таком </w:t>
      </w:r>
      <w:proofErr w:type="gramStart"/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человеке</w:t>
      </w:r>
      <w:proofErr w:type="gramEnd"/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которым невозможно дог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вориться). </w:t>
      </w:r>
    </w:p>
    <w:p w:rsidR="005F581B" w:rsidRPr="005F581B" w:rsidRDefault="005F581B" w:rsidP="0027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кто не способен к общению и пониманию, попадает в запутанные ситуации.</w:t>
      </w:r>
    </w:p>
    <w:p w:rsidR="005F581B" w:rsidRPr="005F581B" w:rsidRDefault="005F581B" w:rsidP="0027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может ладить с людьми, то постоянно создаёт трудности для себя и других.</w:t>
      </w:r>
    </w:p>
    <w:p w:rsidR="005F581B" w:rsidRPr="005F581B" w:rsidRDefault="005F581B" w:rsidP="0027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коллектив не может работать дружно, в этом коллективе постоянно выясняю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отношения, копятся обиды, происходят столкновения.</w:t>
      </w:r>
    </w:p>
    <w:p w:rsidR="005F581B" w:rsidRPr="005F581B" w:rsidRDefault="005F581B" w:rsidP="0027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их избежать? Как прекратить "</w:t>
      </w:r>
      <w:proofErr w:type="gramStart"/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расхлёбывать</w:t>
      </w:r>
      <w:proofErr w:type="gramEnd"/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кашу, которую заварили во время таких столкновений? Об этом мы и будем говорить во время классного часа.</w:t>
      </w:r>
    </w:p>
    <w:p w:rsidR="005F581B" w:rsidRPr="005F581B" w:rsidRDefault="005F581B" w:rsidP="0027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поднимите руки, кому приходилось когда- либо участвовать в конфлик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ситуации?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отчего возникла ваша конфликтная ситуация. Что было причиной ко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кретного конфликта?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предлагаю вам закончить предложение, записанное на доске: </w:t>
      </w:r>
      <w:r w:rsidRPr="005F5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"Причиной ко</w:t>
      </w:r>
      <w:r w:rsidRPr="005F5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5F5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фликта было то, что……"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Ответы детей:</w:t>
      </w:r>
    </w:p>
    <w:p w:rsidR="00272C87" w:rsidRPr="00296DB9" w:rsidRDefault="00272C87" w:rsidP="00272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Примерные ответы детей:</w:t>
      </w:r>
    </w:p>
    <w:p w:rsidR="00272C87" w:rsidRPr="00296DB9" w:rsidRDefault="00272C87" w:rsidP="00272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 нас с подругой были разные мнения о школьной дискотеке.</w:t>
      </w:r>
    </w:p>
    <w:p w:rsidR="00272C87" w:rsidRPr="00296DB9" w:rsidRDefault="00272C87" w:rsidP="00272C87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9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по- разному относились к одному мальчику. </w:t>
      </w:r>
      <w:r w:rsidRPr="00296D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обе хотели быть лидерами в классе. </w:t>
      </w:r>
      <w:r w:rsidRPr="00296D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нас совершенно разные характеры. </w:t>
      </w:r>
      <w:r w:rsidRPr="00296D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Мне не понравилось его поведение. </w:t>
      </w:r>
      <w:r w:rsidRPr="00296D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 оскорбил моего брата. </w:t>
      </w:r>
      <w:r w:rsidRPr="00296D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Мы стали болеть за разные футбольные команды. </w:t>
      </w:r>
      <w:r w:rsidRPr="00296D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 стал фанатом музыкальной группы, которую я не переношу.</w:t>
      </w:r>
    </w:p>
    <w:p w:rsidR="00272C87" w:rsidRPr="005F581B" w:rsidRDefault="00272C87" w:rsidP="00272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видим, конфликты возникают по самым разным поводам, но причины 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всех сх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жие: несовпадение целей, желаний, оценок, неуважение к другим, неумение общаться.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эмоции и ассоциации вызывает у вас это слово? </w:t>
      </w:r>
      <w:proofErr w:type="gramStart"/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34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Ругань, слезы, драки, синяки, кулаки, ссоры, обиды, убийства, разрушение семьи, потеря работы, тюрьма и т.п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1D39CA" w:rsidRDefault="00272C87" w:rsidP="00272C8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видим, преобладают отрицательные эмоции и ассоциации. Неужели ничего п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ложительного нет в конфликтах? (</w:t>
      </w:r>
      <w:r w:rsidRPr="00734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Поиски истины, открытия, самоутверждение и т.п.)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1D3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Могут ли люди обходиться без конфликтов?</w:t>
      </w:r>
      <w:r w:rsidRPr="00734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конфликт (</w:t>
      </w:r>
      <w:r w:rsidRPr="00734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ссора, спор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272C87" w:rsidRDefault="00272C87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Конфликт</w:t>
      </w:r>
      <w:r w:rsidRPr="005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 это столкновение, противоречие, которое рождает враждебность, страх, ненависть между людьми.</w:t>
      </w:r>
    </w:p>
    <w:p w:rsidR="00272C87" w:rsidRDefault="00272C87" w:rsidP="00272C8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стары как мир. Люди всегда старались понять мир и друг друга. Иногда это трудно, потому что не все видят проблемы одинаково. Послушайте индийскую сказку и попытайтесь определить причину ошибки мудрецов.</w:t>
      </w:r>
    </w:p>
    <w:p w:rsidR="00296DB9" w:rsidRPr="00734074" w:rsidRDefault="00296DB9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F581B" w:rsidRPr="00296DB9" w:rsidRDefault="005F581B" w:rsidP="00272C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DB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 </w:t>
      </w:r>
      <w:r w:rsidRPr="0029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 Индийская сказка</w:t>
      </w:r>
    </w:p>
    <w:p w:rsidR="005F581B" w:rsidRPr="005F581B" w:rsidRDefault="005F581B" w:rsidP="00272C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Мудрецы и слон.</w:t>
      </w:r>
    </w:p>
    <w:p w:rsidR="005F581B" w:rsidRPr="005F581B" w:rsidRDefault="005F581B" w:rsidP="00272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spellStart"/>
      <w:proofErr w:type="gramStart"/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</w:t>
      </w:r>
      <w:proofErr w:type="spellEnd"/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  давно</w:t>
      </w:r>
      <w:proofErr w:type="gramEnd"/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маленьком городе жили - были шесть слепых мудрецов. Однажды в город привели слона. Мудрецы захотели его увидеть. Но как? "Я знаю,- сказал один му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рец,- мы ощупаем его". - "Хорошая идея,- сказали другие,- тогда мы будем знать, какой о</w:t>
      </w:r>
      <w:proofErr w:type="gramStart"/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слон". Итак, шесть человек пошли смотреть слона. Первый ощупал большое плоское ухо. Оно медленно двигалось вперед - назад. "Слон похож на веер!" - закричал первый мудрец. Второй мудрец потрогал ноги слона. "Он похож на дерево!" - воскликнул он. "Вы оба не правы,- сказал третий,- он похож на веревку". Этот человек нащупал слоновий хвост. "Слон похож на копье",- воскликнул четвертый. "Нет, нет, - закричал пятый,- слон как высокая стена!". Он говорил так, ощупывая бок слона. Шестой мудрец дергал слон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 хвост. "Вы все не правы,- сказал он,- слон похож на змею". "Нет на веревку!" - "Змея!" - "Стена!" - "Вы ошибаетесь!" - "Я прав!". Шестеро слепых кричало друг на друга целый час. И они никогда не узнали, как выглядит слон.</w:t>
      </w:r>
    </w:p>
    <w:p w:rsidR="005F581B" w:rsidRPr="00296DB9" w:rsidRDefault="005F581B" w:rsidP="00272C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96D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96DB9" w:rsidRPr="00296D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Обсуждение</w:t>
      </w:r>
      <w:r w:rsidR="00296D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5F581B" w:rsidRPr="005F581B" w:rsidRDefault="005F581B" w:rsidP="00272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Почему мудрецы так и не узнали, как выглядит слон?</w:t>
      </w:r>
    </w:p>
    <w:p w:rsidR="005F581B" w:rsidRPr="005F581B" w:rsidRDefault="005F581B" w:rsidP="00272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Каждый человек мог представить себе лишь то, что могли чувствовать его руки. В р</w:t>
      </w:r>
      <w:r w:rsidRPr="005F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5F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зультате каждый думал, что он открыл истину и знает, на что похож слон, Никто не хотел слушать, что говорят другие.</w:t>
      </w:r>
    </w:p>
    <w:p w:rsidR="005F581B" w:rsidRPr="005F581B" w:rsidRDefault="005F581B" w:rsidP="00272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возник конфликт, основанный на различиях в восприятии.</w:t>
      </w:r>
    </w:p>
    <w:p w:rsidR="005F581B" w:rsidRPr="005F581B" w:rsidRDefault="005F581B" w:rsidP="00272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Были ли мудрецы на самом деле мудрыми?</w:t>
      </w:r>
    </w:p>
    <w:p w:rsidR="005F581B" w:rsidRPr="005F581B" w:rsidRDefault="005F581B" w:rsidP="00272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Как мудрецы могли бы узнать, как на самом деле выглядит слон? Наличие другой ст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роны.</w:t>
      </w:r>
    </w:p>
    <w:p w:rsidR="005F581B" w:rsidRPr="005F581B" w:rsidRDefault="005F581B" w:rsidP="00272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2C87" w:rsidRPr="00272C87" w:rsidRDefault="005F581B" w:rsidP="00272C87">
      <w:pPr>
        <w:spacing w:after="0" w:line="240" w:lineRule="auto"/>
        <w:ind w:firstLine="570"/>
        <w:rPr>
          <w:rFonts w:ascii="Arial" w:eastAsia="Times New Roman" w:hAnsi="Arial" w:cs="Arial"/>
          <w:b/>
          <w:color w:val="000000"/>
          <w:lang w:eastAsia="ru-RU"/>
        </w:rPr>
      </w:pPr>
      <w:r w:rsidRPr="005F5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272C87" w:rsidRPr="00272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К каким результатам приводят конфликты?</w:t>
      </w:r>
    </w:p>
    <w:p w:rsidR="00272C87" w:rsidRPr="00734074" w:rsidRDefault="00272C87" w:rsidP="00272C8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результата конфликта.</w:t>
      </w:r>
    </w:p>
    <w:p w:rsidR="00272C87" w:rsidRPr="00734074" w:rsidRDefault="00272C87" w:rsidP="00272C8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(показать на примере ребенка, желающего сходить на концерт, который состоится веч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ром, и на который его не отпускают родители)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Победа – поражение — одна сторона удовлетворена, но другая не удовлетворена.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Поражение – поражение — обе стороны не удовлетворены результатом.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Победа – победа — обе стороны приходят к согласию.</w:t>
      </w:r>
    </w:p>
    <w:p w:rsidR="001D39CA" w:rsidRDefault="001D39CA" w:rsidP="0027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2C87" w:rsidRPr="001D39CA" w:rsidRDefault="00272C87" w:rsidP="00272C8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D3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управления конфликтом: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прерывайте. Слушайте.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делайте предположений.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Не переходите на личности и не оскорбляйте.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По-настоящему работайте над решением проблемы. Предлагайте множество р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 конфликта, пока не достигните соглашения, которое устроит вас обоих.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Закончите на позитивной ноте.</w:t>
      </w:r>
    </w:p>
    <w:p w:rsidR="00EF6150" w:rsidRDefault="00EF6150" w:rsidP="00EF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F6150" w:rsidRPr="005F581B" w:rsidRDefault="00EF6150" w:rsidP="00EF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Предупреждение конфликтов</w:t>
      </w:r>
    </w:p>
    <w:p w:rsidR="00EF6150" w:rsidRPr="005F581B" w:rsidRDefault="00EF6150" w:rsidP="00EF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болезни, конфликты лучше предупредить, чем лечить. Сейчас мы будем учиться предупреждать конфликтные ситуации. Для этого существует множество способов. Мы рассмотрим два самых распространённых.</w:t>
      </w:r>
    </w:p>
    <w:p w:rsidR="00EF6150" w:rsidRPr="005F581B" w:rsidRDefault="00EF6150" w:rsidP="00EF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Первый способ предупреждения конфликтов - мягкое противостояние.</w:t>
      </w:r>
    </w:p>
    <w:p w:rsidR="00EF6150" w:rsidRPr="005F581B" w:rsidRDefault="00EF6150" w:rsidP="00EF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Мягкое противостояние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решительное возражение, высказанное в мягкой форме. Так можно отстоять свою позицию, и не обидеть другого человека.</w:t>
      </w:r>
    </w:p>
    <w:p w:rsidR="00EF6150" w:rsidRPr="005F581B" w:rsidRDefault="00EF6150" w:rsidP="00EF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Второй способ называется "конструктивное предложение"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попытка найти ко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промисс, т.е. выход, который мог бы устроить всех. Рассмотрим конкретную ситуацию.</w:t>
      </w:r>
    </w:p>
    <w:p w:rsidR="00EF6150" w:rsidRPr="005F581B" w:rsidRDefault="00EF6150" w:rsidP="00EF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Ситуация. 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 нравится, что ваш сосед по парте никогда не носит в школу учебников и пользуется вашими. Окажите ему 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мягкое противостояние.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Попробуйте мягко намекнуть ему на это.</w:t>
      </w:r>
    </w:p>
    <w:p w:rsidR="00EF6150" w:rsidRPr="005F581B" w:rsidRDefault="00EF6150" w:rsidP="00EF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Примерные фразы:</w:t>
      </w:r>
    </w:p>
    <w:p w:rsidR="00EF6150" w:rsidRPr="005F581B" w:rsidRDefault="00EF6150" w:rsidP="00EF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Дима, не хочется ссориться, но мне не нравится, когда моими вещами пользуются другие. Не обижайся, но это мои учебники, и мне одному удобнее ими пользоваться.  </w:t>
      </w:r>
    </w:p>
    <w:p w:rsidR="00EF6150" w:rsidRPr="005F581B" w:rsidRDefault="00EF6150" w:rsidP="00EF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очень хорошо получается мягкое противостояние. А как можно в этой ситуации и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бежать конфликта с помощью 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конструктивного предложения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F6150" w:rsidRPr="005F581B" w:rsidRDefault="00EF6150" w:rsidP="00EF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Примерные фразы:</w:t>
      </w:r>
    </w:p>
    <w:p w:rsidR="00EF6150" w:rsidRPr="005F581B" w:rsidRDefault="00EF6150" w:rsidP="00EF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Дима, мне кажется несправедливым то, что я один ношу учебники в школу, давай будем это делать по очереди. Я понимаю, что тяжело носить в школу полный портфель учебн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ков. Сейчас есть такие сумки на колёсиках и с выдвигающейся ручкой. </w:t>
      </w:r>
      <w:proofErr w:type="gramStart"/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попросишь у родителей такую.</w:t>
      </w:r>
    </w:p>
    <w:p w:rsidR="00EF6150" w:rsidRPr="005F581B" w:rsidRDefault="00EF6150" w:rsidP="00EF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 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мягкое противостояние и конструктивное предложение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два способа поведения, которые помогут вам предотвратить конфликты и сохранить собственное достоинство.</w:t>
      </w:r>
    </w:p>
    <w:p w:rsidR="00EF6150" w:rsidRPr="005F581B" w:rsidRDefault="00EF6150" w:rsidP="00EF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Приведите примеры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предупреждения конфликта: примените мягкое противостояние и конструктивное предложение.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группе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Поделить класс на три группы и разыграть ситуации: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первая выступает с позиции </w:t>
      </w:r>
      <w:r w:rsidRPr="00EF61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родителей 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 первой стороны);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вторая с позиции </w:t>
      </w:r>
      <w:r w:rsidRPr="00EF61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второй стороны);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третья – группа </w:t>
      </w:r>
      <w:r w:rsidRPr="00EF61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независимых экспертов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оценивает  выступления первой и второй групп, определяет, кто был более убедителен, может озвучить свои аргументы для той или иной стороны.</w:t>
      </w:r>
    </w:p>
    <w:p w:rsidR="00272C87" w:rsidRPr="00734074" w:rsidRDefault="00272C87" w:rsidP="00272C87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Ситуации для проигрывания:</w:t>
      </w:r>
    </w:p>
    <w:p w:rsidR="00272C87" w:rsidRPr="00734074" w:rsidRDefault="00272C87" w:rsidP="00272C87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вечером пытается проверить у дочери приготовленные уроки, девочка отказыв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показать тетради.</w:t>
      </w:r>
    </w:p>
    <w:p w:rsidR="00272C87" w:rsidRPr="00734074" w:rsidRDefault="00272C87" w:rsidP="00272C87">
      <w:pPr>
        <w:numPr>
          <w:ilvl w:val="0"/>
          <w:numId w:val="5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располагается вечером у телевизора, но смотреть каждый хочет свое. Например, сын — заядлый болельщик, и он рассчитывает посмотреть трансляцию хоккейного матча. Мама настроена на очередную серию российского сериала. Разгорается спор: мама никак не может пропустить серию, она «весь день ее ждала»; сын никак не может отказаться от матча: он «ждал его еще дольше!».</w:t>
      </w:r>
    </w:p>
    <w:p w:rsidR="00272C87" w:rsidRPr="00734074" w:rsidRDefault="00272C87" w:rsidP="00272C87">
      <w:pPr>
        <w:numPr>
          <w:ilvl w:val="0"/>
          <w:numId w:val="6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торопится закончить приготовления к приему гостей. Неожиданно обнаружив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ется, что в доме нет хлеба. Она просит дочь сходить в магазин. Но той нужно уходить на встречу с друзьями, и она не хочет опаздывать. Мама просит «войти в ее полож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ние», дочка делает то же. Одна настаивает, другая не уступает. Страсти накаляются...</w:t>
      </w:r>
    </w:p>
    <w:p w:rsidR="005F581B" w:rsidRPr="005F581B" w:rsidRDefault="005F581B" w:rsidP="00272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81B" w:rsidRPr="005F581B" w:rsidRDefault="005F581B" w:rsidP="005F581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58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Мама решила проверить школьный дневник дочери. Когда она взяла дневник в руки, из него выпал сложенный в несколько раз листок. Мама развернула листок и увидела, что это записка. За чтением записки ее застала дочь, вернувшаяся от подруги. Девочка вырвала записку из рук матери. Та накричала на дочь. Девочка хлопнула дверью и закрылась в комнате.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Ответьте на вопросы: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участвует в конфликте?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виноват в конфликте?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Каковы позиции участников конфликта?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Два 9-х класса решили провести между собой встречу по футболу. В назн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ченное время ребята собрались на школьном стадионе. Не было только вратаря 9 «А» класса. Никто не знал, почему он отсутствует. Его одноклассники попросили не начинать игру и подождать некоторое время. Но футболисты 9 «Б» стали требовать начинать н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медленно. Было понятно, что без вратаря команда 9 «А» обязательно проиграет. Завязался спор. Страсти накалялись. Один из ребят нечаянно наступил на ногу капитану команды соперников. Тот не сдержался и, размахнувшись, ударил обидчика по лицу. Удар был т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 сильным, что парень упал. На его защиту бросились товарищи. Началась драка. Драку остановил учитель, проходивший мимо. В результате игра так и не состоялась, настроение было испорчено. На следующий день произошел неприятный разговор в кабинете дире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Ответьте на вопросы: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конфликт?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возник конфликт?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Какими могли быть пути развития данного конфликта и его последствия?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81B" w:rsidRPr="005F581B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Гр</w:t>
      </w:r>
      <w:r w:rsidR="005F581B"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уппа подростков собралась послушать музыку. Мнения разделились: одни хот</w:t>
      </w:r>
      <w:r w:rsidR="005F581B"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F581B"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слушать поп-музыку, а другие были любителями «металла». Завязался спор, кот</w:t>
      </w:r>
      <w:r w:rsidR="005F581B"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581B"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рый мог перерасти в крупную ссору. Вдруг один из подростков, вспомнив мультфильм про к</w:t>
      </w:r>
      <w:r w:rsidR="005F581B"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581B"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Леопольда, громко крикнул: «Ребята, давайте жить дружно!» Всем стало смешно и в</w:t>
      </w:r>
      <w:r w:rsidR="005F581B"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F581B"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село. Быстро договорились слушать любимую музыку поочередно: сначала поп-музыку, затем «металл». Все </w:t>
      </w:r>
      <w:proofErr w:type="gramStart"/>
      <w:r w:rsidR="005F581B"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остались очень довольны</w:t>
      </w:r>
      <w:proofErr w:type="gramEnd"/>
      <w:r w:rsidR="005F581B"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Ответьте на вопрос: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чему удалось избежать конфликта?</w:t>
      </w:r>
    </w:p>
    <w:p w:rsidR="005F581B" w:rsidRPr="005F581B" w:rsidRDefault="005F581B" w:rsidP="00EF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</w:p>
    <w:p w:rsidR="005F581B" w:rsidRPr="005F581B" w:rsidRDefault="005F581B" w:rsidP="00296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Перед смертью шейх завещал 19 верблюдов своим трем сыновьям, оставив перв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сыну половину верблюдов, второму – четверть, а третьему – одну пятую. Так как разр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зать верблюдов на части было бы явно неэкономно, сыновья решили пригласить посре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ника, прибывшего на своем верблюде. Посредник взвесил ситуацию и прибавил сво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верблюда к наследству. Из полученных таким образом двадцати верблюдов, первый сын шейха забрал половину (10 верблюдов), второй сын – четверть (5 верблюдов), третий сын – пятую часть (4 верблюда). Таким образом, общая сумма полученных верблюдов равн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 девятнадцати. Верблюд посредника остался лишним. Посредник взобрался на него и уехал.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Ответьте на вопрос: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Оцените действия посредника. Если бы вы были на месте посредника, согласились бы вы временно пожертвовать своим верблюдом?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Конфликт разрешен или нет?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Заключительное слово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 нельзя жить без противоречий, люди всегда будут отличаться взглядами, вк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и пристрастиями. Но эти противоречия нельзя доводить до конфликтов. Что бы с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хранить душевное, психическое и физическое здоровье, нужно научиться предотвращать конфликты, а если конфликт уже разгорелся, нужно уметь из него выйти.</w:t>
      </w:r>
    </w:p>
    <w:p w:rsidR="00296DB9" w:rsidRDefault="005F581B" w:rsidP="0029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96DB9"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96DB9" w:rsidRPr="00EF6150">
        <w:rPr>
          <w:rFonts w:ascii="Times New Roman" w:hAnsi="Times New Roman" w:cs="Times New Roman"/>
          <w:sz w:val="24"/>
          <w:szCs w:val="24"/>
        </w:rPr>
        <w:t>Конфликт легче предупредить, чем лечить. Нужно стараться делать упор на пол</w:t>
      </w:r>
      <w:r w:rsidR="00296DB9" w:rsidRPr="00EF6150">
        <w:rPr>
          <w:rFonts w:ascii="Times New Roman" w:hAnsi="Times New Roman" w:cs="Times New Roman"/>
          <w:sz w:val="24"/>
          <w:szCs w:val="24"/>
        </w:rPr>
        <w:t>о</w:t>
      </w:r>
      <w:r w:rsidR="00296DB9" w:rsidRPr="00EF6150">
        <w:rPr>
          <w:rFonts w:ascii="Times New Roman" w:hAnsi="Times New Roman" w:cs="Times New Roman"/>
          <w:sz w:val="24"/>
          <w:szCs w:val="24"/>
        </w:rPr>
        <w:t>жительные суждения и оценки, помня, что все люди более благосклонно принимают поз</w:t>
      </w:r>
      <w:r w:rsidR="00296DB9" w:rsidRPr="00EF6150">
        <w:rPr>
          <w:rFonts w:ascii="Times New Roman" w:hAnsi="Times New Roman" w:cs="Times New Roman"/>
          <w:sz w:val="24"/>
          <w:szCs w:val="24"/>
        </w:rPr>
        <w:t>и</w:t>
      </w:r>
      <w:r w:rsidR="00296DB9" w:rsidRPr="00EF6150">
        <w:rPr>
          <w:rFonts w:ascii="Times New Roman" w:hAnsi="Times New Roman" w:cs="Times New Roman"/>
          <w:sz w:val="24"/>
          <w:szCs w:val="24"/>
        </w:rPr>
        <w:t>тивную информацию, а не негативную, которая часто приводит к конфликтным ситуац</w:t>
      </w:r>
      <w:r w:rsidR="00296DB9" w:rsidRPr="00EF6150">
        <w:rPr>
          <w:rFonts w:ascii="Times New Roman" w:hAnsi="Times New Roman" w:cs="Times New Roman"/>
          <w:sz w:val="24"/>
          <w:szCs w:val="24"/>
        </w:rPr>
        <w:t>и</w:t>
      </w:r>
      <w:r w:rsidR="00296DB9" w:rsidRPr="00EF6150">
        <w:rPr>
          <w:rFonts w:ascii="Times New Roman" w:hAnsi="Times New Roman" w:cs="Times New Roman"/>
          <w:sz w:val="24"/>
          <w:szCs w:val="24"/>
        </w:rPr>
        <w:t>ям. Существенно снижает вероятность возникновения конфликтной ситуации уважител</w:t>
      </w:r>
      <w:r w:rsidR="00296DB9" w:rsidRPr="00EF6150">
        <w:rPr>
          <w:rFonts w:ascii="Times New Roman" w:hAnsi="Times New Roman" w:cs="Times New Roman"/>
          <w:sz w:val="24"/>
          <w:szCs w:val="24"/>
        </w:rPr>
        <w:t>ь</w:t>
      </w:r>
      <w:r w:rsidR="00296DB9" w:rsidRPr="00EF6150">
        <w:rPr>
          <w:rFonts w:ascii="Times New Roman" w:hAnsi="Times New Roman" w:cs="Times New Roman"/>
          <w:sz w:val="24"/>
          <w:szCs w:val="24"/>
        </w:rPr>
        <w:t xml:space="preserve">ная манера разговора и умение слушать собеседника. Помните, что порой мы ведём себя так, может быть даже и непроизвольно, провоцируя конфликт. </w:t>
      </w:r>
    </w:p>
    <w:p w:rsidR="00296DB9" w:rsidRPr="005F581B" w:rsidRDefault="00296DB9" w:rsidP="0029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81B" w:rsidRPr="005F581B" w:rsidRDefault="005F581B" w:rsidP="005F5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Пожелания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Чтобы контролировать ситуацию, надо оставаться спокойным.</w:t>
      </w:r>
    </w:p>
    <w:p w:rsidR="001D39CA" w:rsidRPr="001D39CA" w:rsidRDefault="005F581B" w:rsidP="001D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споре умей выслушивать собеседника до конца</w:t>
      </w:r>
      <w:proofErr w:type="gramStart"/>
      <w:r w:rsidRPr="001D3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D39CA" w:rsidRPr="001D3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39CA" w:rsidRPr="001D39C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D39CA" w:rsidRPr="001D39CA">
        <w:rPr>
          <w:rFonts w:ascii="Times New Roman" w:hAnsi="Times New Roman" w:cs="Times New Roman"/>
          <w:sz w:val="24"/>
          <w:szCs w:val="24"/>
        </w:rPr>
        <w:t>е перебивайте, не спорьте, покаж</w:t>
      </w:r>
      <w:r w:rsidR="001D39CA" w:rsidRPr="001D39CA">
        <w:rPr>
          <w:rFonts w:ascii="Times New Roman" w:hAnsi="Times New Roman" w:cs="Times New Roman"/>
          <w:sz w:val="24"/>
          <w:szCs w:val="24"/>
        </w:rPr>
        <w:t>и</w:t>
      </w:r>
      <w:r w:rsidR="001D39CA" w:rsidRPr="001D39CA">
        <w:rPr>
          <w:rFonts w:ascii="Times New Roman" w:hAnsi="Times New Roman" w:cs="Times New Roman"/>
          <w:sz w:val="24"/>
          <w:szCs w:val="24"/>
        </w:rPr>
        <w:t>те, что вы слушаете и готовы прийти к соглашению.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Уважай чувства других людей.</w:t>
      </w:r>
    </w:p>
    <w:p w:rsidR="001D39CA" w:rsidRPr="001D39CA" w:rsidRDefault="005F581B" w:rsidP="001D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Любую проблему можно решить.</w:t>
      </w:r>
      <w:r w:rsidR="001D39CA" w:rsidRPr="001D39CA">
        <w:rPr>
          <w:rFonts w:ascii="Times New Roman" w:hAnsi="Times New Roman" w:cs="Times New Roman"/>
          <w:sz w:val="24"/>
          <w:szCs w:val="24"/>
        </w:rPr>
        <w:t xml:space="preserve"> Не прибегайте к ультиматуму, внесите конкретные предложения относительно смены ситуации</w:t>
      </w:r>
      <w:proofErr w:type="gramStart"/>
      <w:r w:rsidR="001D39CA" w:rsidRPr="001D39CA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="001D39CA" w:rsidRPr="001D39CA">
        <w:rPr>
          <w:rFonts w:ascii="Times New Roman" w:hAnsi="Times New Roman" w:cs="Times New Roman"/>
          <w:sz w:val="24"/>
          <w:szCs w:val="24"/>
        </w:rPr>
        <w:t>Я хотел бы… Я вас прошу…)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Будь внимателен к людям, с которыми общаешься.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сердись, улыбнись.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Начни свой день с улыбки.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Будь уверен в себе.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Раскрой своё сердце, и мир раскроет свои объятья.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Будь обаятелен и добр.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11.Извинись, если ты не прав.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Взгляни на обидчика – может, ему просто нужна твоя помощь.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Не забывай выражать свою благодарность.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Выполняй свои обещания.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Не критикуй постоянно других.</w:t>
      </w:r>
    </w:p>
    <w:p w:rsidR="005F581B" w:rsidRPr="005F581B" w:rsidRDefault="005F581B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11E1" w:rsidRDefault="00BE11E1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B9" w:rsidRPr="00272C87" w:rsidRDefault="00296DB9" w:rsidP="005F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96DB9" w:rsidRPr="0027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44B7"/>
    <w:multiLevelType w:val="multilevel"/>
    <w:tmpl w:val="AEE4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520A4"/>
    <w:multiLevelType w:val="multilevel"/>
    <w:tmpl w:val="C03C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F4C7E"/>
    <w:multiLevelType w:val="multilevel"/>
    <w:tmpl w:val="6FF4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50A39"/>
    <w:multiLevelType w:val="multilevel"/>
    <w:tmpl w:val="C4F4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24531F"/>
    <w:multiLevelType w:val="multilevel"/>
    <w:tmpl w:val="36B66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91122"/>
    <w:multiLevelType w:val="multilevel"/>
    <w:tmpl w:val="1256F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A2463"/>
    <w:multiLevelType w:val="hybridMultilevel"/>
    <w:tmpl w:val="46185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081FD7"/>
    <w:multiLevelType w:val="hybridMultilevel"/>
    <w:tmpl w:val="9124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12"/>
    <w:rsid w:val="00002189"/>
    <w:rsid w:val="000028B6"/>
    <w:rsid w:val="000F4D47"/>
    <w:rsid w:val="001D39CA"/>
    <w:rsid w:val="00272C87"/>
    <w:rsid w:val="0027464B"/>
    <w:rsid w:val="00296DB9"/>
    <w:rsid w:val="002C037E"/>
    <w:rsid w:val="002F023B"/>
    <w:rsid w:val="00361577"/>
    <w:rsid w:val="0036527B"/>
    <w:rsid w:val="00384086"/>
    <w:rsid w:val="003A76DD"/>
    <w:rsid w:val="003C5189"/>
    <w:rsid w:val="0044235F"/>
    <w:rsid w:val="00474A12"/>
    <w:rsid w:val="004B7EF0"/>
    <w:rsid w:val="00500EBE"/>
    <w:rsid w:val="005E17F8"/>
    <w:rsid w:val="005F4706"/>
    <w:rsid w:val="005F581B"/>
    <w:rsid w:val="006604F4"/>
    <w:rsid w:val="007B5096"/>
    <w:rsid w:val="00837ECA"/>
    <w:rsid w:val="00861908"/>
    <w:rsid w:val="008C42FC"/>
    <w:rsid w:val="008F4444"/>
    <w:rsid w:val="0092341E"/>
    <w:rsid w:val="00931AD5"/>
    <w:rsid w:val="00976710"/>
    <w:rsid w:val="009D0FB5"/>
    <w:rsid w:val="00B23108"/>
    <w:rsid w:val="00B2565E"/>
    <w:rsid w:val="00B67020"/>
    <w:rsid w:val="00BE11E1"/>
    <w:rsid w:val="00BF7727"/>
    <w:rsid w:val="00C9705C"/>
    <w:rsid w:val="00D07464"/>
    <w:rsid w:val="00D5274F"/>
    <w:rsid w:val="00DD460C"/>
    <w:rsid w:val="00E066FD"/>
    <w:rsid w:val="00E377B0"/>
    <w:rsid w:val="00E652CC"/>
    <w:rsid w:val="00E71AE4"/>
    <w:rsid w:val="00EC53BF"/>
    <w:rsid w:val="00EF6150"/>
    <w:rsid w:val="00F24F3D"/>
    <w:rsid w:val="00F47F0C"/>
    <w:rsid w:val="00F86036"/>
    <w:rsid w:val="00FC58FD"/>
    <w:rsid w:val="00F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81B"/>
  </w:style>
  <w:style w:type="paragraph" w:styleId="a4">
    <w:name w:val="List Paragraph"/>
    <w:basedOn w:val="a"/>
    <w:uiPriority w:val="34"/>
    <w:qFormat/>
    <w:rsid w:val="00EF6150"/>
    <w:pPr>
      <w:ind w:left="720"/>
      <w:contextualSpacing/>
    </w:pPr>
  </w:style>
  <w:style w:type="character" w:styleId="a5">
    <w:name w:val="Strong"/>
    <w:basedOn w:val="a0"/>
    <w:uiPriority w:val="22"/>
    <w:qFormat/>
    <w:rsid w:val="001D39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81B"/>
  </w:style>
  <w:style w:type="paragraph" w:styleId="a4">
    <w:name w:val="List Paragraph"/>
    <w:basedOn w:val="a"/>
    <w:uiPriority w:val="34"/>
    <w:qFormat/>
    <w:rsid w:val="00EF6150"/>
    <w:pPr>
      <w:ind w:left="720"/>
      <w:contextualSpacing/>
    </w:pPr>
  </w:style>
  <w:style w:type="character" w:styleId="a5">
    <w:name w:val="Strong"/>
    <w:basedOn w:val="a0"/>
    <w:uiPriority w:val="22"/>
    <w:qFormat/>
    <w:rsid w:val="001D3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Kuzikov</dc:creator>
  <cp:keywords/>
  <dc:description/>
  <cp:lastModifiedBy>Гость</cp:lastModifiedBy>
  <cp:revision>4</cp:revision>
  <cp:lastPrinted>2015-01-18T08:14:00Z</cp:lastPrinted>
  <dcterms:created xsi:type="dcterms:W3CDTF">2014-09-25T18:11:00Z</dcterms:created>
  <dcterms:modified xsi:type="dcterms:W3CDTF">2015-01-18T08:14:00Z</dcterms:modified>
</cp:coreProperties>
</file>