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AF" w:rsidRPr="00120B3E" w:rsidRDefault="00F22FAF" w:rsidP="00F22F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B3E">
        <w:rPr>
          <w:rFonts w:ascii="Times New Roman" w:hAnsi="Times New Roman" w:cs="Times New Roman"/>
          <w:b/>
          <w:sz w:val="32"/>
          <w:szCs w:val="32"/>
        </w:rPr>
        <w:t>Методическая разработка психологического занятия для подростков (8 класс)</w:t>
      </w:r>
    </w:p>
    <w:p w:rsidR="00F22FAF" w:rsidRPr="00120B3E" w:rsidRDefault="00F22FAF" w:rsidP="00F22F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B3E">
        <w:rPr>
          <w:rFonts w:ascii="Times New Roman" w:hAnsi="Times New Roman" w:cs="Times New Roman"/>
          <w:b/>
          <w:sz w:val="32"/>
          <w:szCs w:val="32"/>
        </w:rPr>
        <w:t xml:space="preserve">на тему: «Формирование </w:t>
      </w:r>
      <w:proofErr w:type="spellStart"/>
      <w:r w:rsidRPr="00120B3E">
        <w:rPr>
          <w:rFonts w:ascii="Times New Roman" w:hAnsi="Times New Roman" w:cs="Times New Roman"/>
          <w:b/>
          <w:sz w:val="32"/>
          <w:szCs w:val="32"/>
        </w:rPr>
        <w:t>стрессоустойчивости</w:t>
      </w:r>
      <w:proofErr w:type="spellEnd"/>
      <w:r w:rsidRPr="00120B3E">
        <w:rPr>
          <w:rFonts w:ascii="Times New Roman" w:hAnsi="Times New Roman" w:cs="Times New Roman"/>
          <w:b/>
          <w:sz w:val="32"/>
          <w:szCs w:val="32"/>
        </w:rPr>
        <w:t>»</w:t>
      </w:r>
    </w:p>
    <w:p w:rsidR="00F22FAF" w:rsidRPr="00120B3E" w:rsidRDefault="00F22FAF" w:rsidP="00F22F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залогом психического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непременным условием социальной стабильности. Нарастающие учебные нагрузки влияют на нервную систему и психику подростков, приводят к формированию эмоционального напряжения, которое выступает  одним из главных факторов развития различных заболеваний. В  настоящее  время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  план  выходит  забота  о  сохранении  психического   здоровья   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</w:t>
      </w:r>
      <w:r>
        <w:rPr>
          <w:rFonts w:ascii="Times New Roman" w:hAnsi="Times New Roman" w:cs="Times New Roman"/>
          <w:sz w:val="24"/>
          <w:szCs w:val="24"/>
        </w:rPr>
        <w:t>тойчивости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 этом  пути  важно познавать особенности своей психики, что позволит не  только  предупреждать возникновение болезней, укреплять здоровье,  но  и  совершенствовать  самих себя и свое взаимодействие с внешним миром.</w:t>
      </w: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этого,  </w:t>
      </w:r>
      <w:r>
        <w:rPr>
          <w:rFonts w:ascii="Times New Roman" w:hAnsi="Times New Roman" w:cs="Times New Roman"/>
          <w:b/>
          <w:sz w:val="24"/>
          <w:szCs w:val="24"/>
        </w:rPr>
        <w:t>актуальность данной темы</w:t>
      </w:r>
      <w:r>
        <w:rPr>
          <w:rFonts w:ascii="Times New Roman" w:hAnsi="Times New Roman" w:cs="Times New Roman"/>
          <w:sz w:val="24"/>
          <w:szCs w:val="24"/>
        </w:rPr>
        <w:t xml:space="preserve">  определяется следующими обстоятельствами: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условиях заведения, круглосуточного пребывания у воспитанников в после каникулярный период снижаются адаптационные возможности, общий энергетический уровень, и как следствие мотивация к обучению. 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Отсутствием системы социально-психологических технологий формирования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учащихся в образовательном учреждении круглосуточного пребывания.       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Отсутствием  психопрофилактических   мероприятий,   основанных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психологической коррекции стресса у подростков.      </w:t>
      </w: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методической разработки</w:t>
      </w:r>
      <w:r>
        <w:rPr>
          <w:rFonts w:ascii="Times New Roman" w:hAnsi="Times New Roman" w:cs="Times New Roman"/>
          <w:sz w:val="24"/>
          <w:szCs w:val="24"/>
        </w:rPr>
        <w:t xml:space="preserve"> – коррекция эмоционального и физического состояния в ситуациях сильного напряжения (таких как проверочные контрольные работы, экзамены, сложные межличностные взаимоотношения и т.д.) </w:t>
      </w: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 целью  определены  </w:t>
      </w:r>
      <w:r>
        <w:rPr>
          <w:rFonts w:ascii="Times New Roman" w:hAnsi="Times New Roman" w:cs="Times New Roman"/>
          <w:b/>
          <w:sz w:val="24"/>
          <w:szCs w:val="24"/>
        </w:rPr>
        <w:t>основные  задачи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2FAF" w:rsidRDefault="00F22FAF" w:rsidP="00F22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теоретическое представление о стрессе;</w:t>
      </w:r>
    </w:p>
    <w:p w:rsidR="00F22FAF" w:rsidRDefault="00F22FAF" w:rsidP="00F22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22FAF" w:rsidRDefault="00F22FAF" w:rsidP="00F22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основными способами снижения тревожности в стрессовой ситуации.</w:t>
      </w:r>
    </w:p>
    <w:p w:rsidR="00F22FAF" w:rsidRDefault="00F22FAF" w:rsidP="00F22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навык эффективного выхода из стрессовой ситуации с помощью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методов.</w:t>
      </w:r>
    </w:p>
    <w:p w:rsidR="00F22FAF" w:rsidRDefault="00F22FAF" w:rsidP="00F22FAF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новизна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   принципы   организации   и   проведения   социально-психологических технологий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условиях образовательного учреждения круглосуточного пребывания.</w:t>
      </w:r>
    </w:p>
    <w:p w:rsidR="00F22FAF" w:rsidRDefault="00F22FAF" w:rsidP="00F22FAF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ценность</w:t>
      </w:r>
      <w:r>
        <w:rPr>
          <w:rFonts w:ascii="Times New Roman" w:hAnsi="Times New Roman" w:cs="Times New Roman"/>
          <w:sz w:val="24"/>
          <w:szCs w:val="24"/>
        </w:rPr>
        <w:t xml:space="preserve"> данной методической разработки состоит в том, что использовать в работе с подростками помимо психолога её могут учителя, воспитатели,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педагоги-дополнительного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F22FAF" w:rsidRDefault="00F22FAF" w:rsidP="00F22FAF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Психологическое занятие состоит из 5 основных блоков.</w:t>
      </w:r>
    </w:p>
    <w:p w:rsidR="00F22FAF" w:rsidRDefault="00F22FAF" w:rsidP="00F22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Приветствие.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Приветствие может включать в себя любые игровые элементы,  повторяющиеся на каждом занятии. Оно должно отражать начало занятия и настроить на активную работу каждого участника.</w:t>
      </w:r>
    </w:p>
    <w:p w:rsidR="00F22FAF" w:rsidRDefault="00F22FAF" w:rsidP="00F22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>
        <w:rPr>
          <w:rFonts w:ascii="Times New Roman" w:hAnsi="Times New Roman" w:cs="Times New Roman"/>
          <w:sz w:val="24"/>
          <w:szCs w:val="24"/>
        </w:rPr>
        <w:t xml:space="preserve"> Введение понятия стресс,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Обобщение различных взглядов на природу стресса.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динамики протекания стресса у человека. </w:t>
      </w:r>
    </w:p>
    <w:p w:rsidR="00F22FAF" w:rsidRDefault="00F22FAF" w:rsidP="00F22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Разминка.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Любые активные двигательные упражнения, способствующие концентрации внимания, включению в работу на тренинге.</w:t>
      </w:r>
    </w:p>
    <w:p w:rsidR="00F22FAF" w:rsidRDefault="00F22FAF" w:rsidP="00F22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  <w:r>
        <w:rPr>
          <w:rFonts w:ascii="Times New Roman" w:hAnsi="Times New Roman" w:cs="Times New Roman"/>
          <w:sz w:val="24"/>
          <w:szCs w:val="24"/>
        </w:rPr>
        <w:t xml:space="preserve"> Кульминационной частью занятия являются различные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направленные на снятие стресса.</w:t>
      </w:r>
    </w:p>
    <w:p w:rsidR="00F22FAF" w:rsidRDefault="00F22FAF" w:rsidP="00F22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Завершение.</w:t>
      </w:r>
      <w:r>
        <w:rPr>
          <w:rFonts w:ascii="Times New Roman" w:hAnsi="Times New Roman" w:cs="Times New Roman"/>
          <w:sz w:val="24"/>
          <w:szCs w:val="24"/>
        </w:rPr>
        <w:t xml:space="preserve"> Завершение является неотъемлемой составляющей частью любого психологического занятия. Оно включает в себя рефлексию, ритуал прощания и отражает окончание тренинга.</w:t>
      </w:r>
    </w:p>
    <w:p w:rsidR="00F22FAF" w:rsidRDefault="00F22FAF" w:rsidP="00F22F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FAF" w:rsidRDefault="00F22FAF" w:rsidP="00F22F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22FAF" w:rsidRDefault="00F22FAF" w:rsidP="00F22F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Приветствие. 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Поприветствовать друг друга спинами, мизинцами, пятками. </w:t>
      </w:r>
    </w:p>
    <w:p w:rsidR="00F22FAF" w:rsidRDefault="00F22FAF" w:rsidP="00F22F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</w:p>
    <w:p w:rsidR="00F22FAF" w:rsidRDefault="00F22FAF" w:rsidP="00F22FAF">
      <w:pPr>
        <w:pStyle w:val="a3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литературу по медицине и психологии слово «стресс» попало больше полувека назад. В 1936 году в журнале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разделе «Письма к редактору», было опубликовано короткое сообщение канадского физиолога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(тогда еще никому неизвестного) под названием «Синдром, вызываемый разными повреждающими агентами».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будучи студентом,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обратил внимание на тот факт, что различные инфекционные заболевания имеют сходное начало: общее недомогание, потеря аппетита, температура, озноб, ломота и боли в суставах.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предположил, что существует общая неспецифическая реакция организма на любую «вредность», направленная на мобилизацию защитных сил организма. Эту реакцию он назвал стрессом. Учение о стрессе в настоящее время получило достаточно широкую известность. Ещё исследования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Кеннона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(1927,1929) показали, что организм стремится обеспечить постоянство (гомеостазис) своей внутренней среды. Термин «стресс» и его расшифровка первоначально были изложены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(1950,1960), который показал независимость процесса приспособления от характера раздражения или нагрузки. Воздействия могут быть самыми различными, но независимо от своих особенностей ведут к цепи однотипных изменений, обеспечивающих приспособление.</w:t>
      </w:r>
    </w:p>
    <w:p w:rsidR="00F22FAF" w:rsidRDefault="00F22FAF" w:rsidP="00F22FAF">
      <w:pPr>
        <w:pStyle w:val="a3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Обобщая различные взгляды на природу стресса в современной научной литературе, можно сказать, что термин «стресс» используется, по крайней мере, в трех значениях. Во-первых, понятие стресс может определяться как любые внешние стимулы или события, которые вызывают у человека напряжение или возбуждение. В настоящее время в этом значении чаще употребляются термины «стрессор», «стресс-фактор». Во-вторых, стресс может относиться к субъективной реакции и в этом значении он отражает внутреннее психическое состояние напряжения и возбуждения. В-третьих, стресс может быть физической реакцией организма на предъявляемое требование или вредное воздействие.</w:t>
      </w:r>
    </w:p>
    <w:p w:rsidR="00F22FAF" w:rsidRDefault="00F22FAF" w:rsidP="00F22FA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Г.Селье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отмечает, что слово «стресс», так же как «успех», «неудача» и «счастье», имеет различное значение для разных людей.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дать его определение довольно трудно, хотя оно и вошло в нашу обыденную речь.</w:t>
      </w:r>
    </w:p>
    <w:p w:rsidR="00F22FAF" w:rsidRDefault="00F22FAF" w:rsidP="00F22FAF">
      <w:pPr>
        <w:pStyle w:val="a3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схему динамики протекания стресса у человека: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7675" cy="2305050"/>
            <wp:effectExtent l="19050" t="0" r="0" b="0"/>
            <wp:docPr id="1" name="Рисунок 2" descr="http://www.referat.ru/cache/referats/12121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referat.ru/cache/referats/12121/image0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временной период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-уровень фоновой активности в спокойном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модель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 основные стадии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- нарастание психологического напряжения.</w:t>
      </w:r>
      <w:proofErr w:type="gramEnd"/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BC</w:t>
      </w:r>
      <w:r>
        <w:rPr>
          <w:rFonts w:ascii="Times New Roman" w:hAnsi="Times New Roman" w:cs="Times New Roman"/>
          <w:sz w:val="24"/>
          <w:szCs w:val="24"/>
        </w:rPr>
        <w:t xml:space="preserve"> – высокий уровень психического напряжения до критического максимума.</w:t>
      </w:r>
      <w:proofErr w:type="gramEnd"/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– снижение психологического напряжения.</w:t>
      </w:r>
      <w:proofErr w:type="gramEnd"/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стадия сопровождается тем, что состояние человека меняется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противоположное по эмоциональному знаку. Спокойный и уравновешенный человек начинает суетиться и раздражаться. Живой и подвижный человек становится внезапно мрачным и неразговорчивым. На данной стадии возможно развитие конфликтных ситуаций. У человека ослабевает самоконтроль: он постепенно теряет способность сознательно и разумно регулировать свое поведение.</w:t>
      </w: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стадия начинается в точке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доходит до наивысшего напряжения (точка С). Человека поглощает деструктивный стресс, происходит полная или частичная потеря сознательного самоконтроля, сопровождаемая аффективным состоянием.</w:t>
      </w: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стадия снижение психологического напряжения (от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). На данной стадии человек вновь возвращается к своему исходному состоянию, но проявляется оно в ощущении чувства апатии, безразличия, часто – чувства стыда или вины. Депрессия в таком случае – результат переживания острого кратковременного или длительного хронического стресса. Длительность стрессового «сценария» в целом, и отдельных стадий в частности, обусловлено многими объективными и субъективными факторами, последние из которых часто доминируют. Продолжительность стрессовых стадий колеблется от 2-3 минут до нескольких недель. Индивидуальные особенности переживания стресса могут усвоиться человеком еще в детском возрасте на бессознательном уровне.</w:t>
      </w:r>
    </w:p>
    <w:p w:rsidR="00F22FAF" w:rsidRDefault="00F22FAF" w:rsidP="00F22F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F22FAF" w:rsidRDefault="00F22FAF" w:rsidP="00F22FAF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sz w:val="24"/>
          <w:szCs w:val="24"/>
        </w:rPr>
        <w:t xml:space="preserve">Упражнение: «Колпак» </w:t>
      </w:r>
      <w:r>
        <w:rPr>
          <w:rFonts w:ascii="Times New Roman" w:hAnsi="Times New Roman" w:cs="Times New Roman"/>
          <w:sz w:val="24"/>
          <w:szCs w:val="24"/>
        </w:rPr>
        <w:t>Цель этого упражнения - тренировка внимания, умения ориентироваться в стрессовой ситуации.</w:t>
      </w:r>
    </w:p>
    <w:p w:rsidR="00F22FAF" w:rsidRDefault="00F22FAF" w:rsidP="00F22FAF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произносит следующий текст: «Колпак мой треугольный. Треугольный мой колпак. А если не треугольный, то это не мой колпак». Затем вместо слова «колпак» ведущий предлагает учащимся дважды слегка похлопать себя по голове, а само слово не произносить.  Далее ведущий предлагает заменить жестом следующее по порядку слово «мой». Вместо слова «мой» предлагается показать на себя.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оизносится теперь уже с двумя изменениями. Так последовательно меняются на жесты все остальные слова. Причем слово «треугольный» меняется в два приема. Сначала вместо слога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все выбрасывают по три пальца вперед, а потом вместо оставшейся части «угольный» каждый выпячивает локоть. - Поздравляю тех, кто сделал минимальное количество ошибок.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вот, мы немного размялись, у всех приподнятое настроение, мы отработали приемы волевой мобилизации и настроились на работу.</w:t>
      </w:r>
    </w:p>
    <w:p w:rsidR="00F22FAF" w:rsidRDefault="00F22FAF" w:rsidP="00F22FAF">
      <w:pPr>
        <w:pStyle w:val="a3"/>
        <w:ind w:firstLine="708"/>
        <w:rPr>
          <w:rStyle w:val="a4"/>
        </w:rPr>
      </w:pPr>
      <w:r>
        <w:rPr>
          <w:rStyle w:val="a4"/>
          <w:sz w:val="24"/>
          <w:szCs w:val="24"/>
        </w:rPr>
        <w:t>Упражнение: « 9 точек »</w:t>
      </w:r>
    </w:p>
    <w:p w:rsidR="00F22FAF" w:rsidRDefault="00F22FAF" w:rsidP="00F22FAF">
      <w:pPr>
        <w:pStyle w:val="a3"/>
        <w:rPr>
          <w:rFonts w:ascii="Times New Roman" w:hAnsi="Times New Roman" w:cs="Times New Roman"/>
        </w:rPr>
      </w:pPr>
      <w:r>
        <w:rPr>
          <w:rStyle w:val="a4"/>
          <w:sz w:val="24"/>
          <w:szCs w:val="24"/>
        </w:rPr>
        <w:t>Цель упражнения – активизация мыслительных процессов, настрой на работу.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  <w:r>
        <w:rPr>
          <w:rFonts w:ascii="Times New Roman" w:hAnsi="Times New Roman" w:cs="Times New Roman"/>
          <w:sz w:val="24"/>
          <w:szCs w:val="24"/>
        </w:rPr>
        <w:br/>
        <w:t>* * *</w:t>
      </w:r>
      <w:r>
        <w:rPr>
          <w:rFonts w:ascii="Times New Roman" w:hAnsi="Times New Roman" w:cs="Times New Roman"/>
          <w:sz w:val="24"/>
          <w:szCs w:val="24"/>
        </w:rPr>
        <w:br/>
        <w:t>* * *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9 точек. Требуется зачеркнуть все точки четырьмя линиями, не отрывая карандаш от листа бумаги, и, не следуя по ранее начертанной линии.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FAF" w:rsidRDefault="00F22FAF" w:rsidP="00F22F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F22FAF" w:rsidRDefault="00F22FAF" w:rsidP="00F22F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«Эксперимент» 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научить самообладанию в стрессовых ситуациях.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участнику выдаются карточки, на которых написаны тексты с хаотичным на первый взгляд набором букв, и дается задание прочитать текст.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Психолог. Вам необходимо за 30 секунд прочитать три последовательных отрывка: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ШАРЛЬПОДНЯЛЛЮСИНАСПИНУИСКАЗАЛОБХВАТИМОЮШЕЮ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НоКАКТеперьВернутьсяНАЭстАКАДУКаКПЕРЕнестиЭТоГоСтрАшНОНаПУгаННоГоРЕБЕНКаВБеЗОПаСНОемЕсТО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наКОнецП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ОСЛЫШАЛ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ног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Дискуссия: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Сразу ли вы справились с заданием?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понадобилось вам для его быстрого выполнения?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заключается, на ваш взгляд, самообладание?</w:t>
      </w: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Психолог. В сложных условиях учебной деятельности, например во время контрольных работ, экзаменов, физической подготовки, часто возникает необходимость осуществить волевую мобилизацию. В этом случае могут оказаться удобными в применении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экспресс-методы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позволят решить какую-то частную задачу. Эти приемы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взяты из школ восточных единоборств.</w:t>
      </w: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sz w:val="24"/>
          <w:szCs w:val="24"/>
        </w:rPr>
        <w:t xml:space="preserve">Упражнение: «Волевое дыхание»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Примите исходное положение стоя, расслабьтесь, установите глубокое ровное дыхание. Затем, выдыхая ровно и спокойно, одновременно поднимите обе руки до уровня груди ладонями вверх, согните их в локтях и отведите локти назад.</w:t>
      </w:r>
      <w:r>
        <w:rPr>
          <w:rFonts w:ascii="Times New Roman" w:hAnsi="Times New Roman" w:cs="Times New Roman"/>
          <w:sz w:val="24"/>
          <w:szCs w:val="24"/>
        </w:rPr>
        <w:br/>
        <w:t>После этого сделайте спокойный выдох с одновременным медленным опусканием рук ладонями вниз. Во время выдоха последовательно напрягаются мышцы рук, плечевого пояса, живота, ног. Можно представить, что опускающиеся руки прессуют находящийся в легких воздух и направляют его вниз в землю. По окончании выдоха напряжение мышц прекращается.</w:t>
      </w:r>
      <w:r>
        <w:rPr>
          <w:rFonts w:ascii="Times New Roman" w:hAnsi="Times New Roman" w:cs="Times New Roman"/>
          <w:sz w:val="24"/>
          <w:szCs w:val="24"/>
        </w:rPr>
        <w:br/>
        <w:t>Упражнение повторяется до появления уверенности в своих силах и готовности организма действовать с максимальной отдачей.</w:t>
      </w: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sz w:val="24"/>
          <w:szCs w:val="24"/>
        </w:rPr>
        <w:t xml:space="preserve">Упражнение: «Приятно вспомнить»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Упражнение основано на использовании такого механизма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самоубеждение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случае неуверенности в своих силах при решении какой-либо задачи рекомендуется представить и проанализировать опыт успешного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аналогичных проблем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прошлом. В конце концов, нужно твердо сказать себе: «Я решал задачи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решу и эту!» </w:t>
      </w:r>
      <w:r>
        <w:rPr>
          <w:rFonts w:ascii="Times New Roman" w:hAnsi="Times New Roman" w:cs="Times New Roman"/>
          <w:sz w:val="24"/>
          <w:szCs w:val="24"/>
        </w:rPr>
        <w:br/>
        <w:t>Эти все упражнения, с которыми вы познакомились в ходе занятия, желательно использовать каждый день в процессе подготовки к занятиям в школе, при подготовке к экзаменам.</w:t>
      </w:r>
    </w:p>
    <w:p w:rsidR="00F22FAF" w:rsidRDefault="00F22FAF" w:rsidP="00F22FA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 «Снежки» 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снятие напряжения и усталости после занятия.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br/>
        <w:t xml:space="preserve">Старые газеты или что-то подобное; клейкая лента, которой можно будет обозначить линию, разделяющую две команды. </w:t>
      </w:r>
      <w:r>
        <w:rPr>
          <w:rFonts w:ascii="Times New Roman" w:hAnsi="Times New Roman" w:cs="Times New Roman"/>
          <w:sz w:val="24"/>
          <w:szCs w:val="24"/>
        </w:rPr>
        <w:br/>
        <w:t xml:space="preserve">- Возьмите каждый по большому листу газеты,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скомкайте его и сделайте из него хороший, достаточно плотный мячик. Теперь разделитесь,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две команды, и пусть каждая выстроится в линию так, чтобы расстояние между командами составляло примерно четыре метра. По моей команде вы начнете бросать мячи на сторону противника. </w:t>
      </w:r>
      <w:r>
        <w:rPr>
          <w:rFonts w:ascii="Times New Roman" w:hAnsi="Times New Roman" w:cs="Times New Roman"/>
          <w:sz w:val="24"/>
          <w:szCs w:val="24"/>
        </w:rPr>
        <w:br/>
        <w:t>Игроки каждой команды стремятся как можно быстрее забросить мячи, оказавшиеся на их стороне, на сторону противника. Услышав команду &lt;Стоп!&gt;, вам надо будет прекратить бросаться мячами. Выигрывает та команда, на чьей стороне оказалось меньше мячей. И не перебегайте, пожалуйста, за разделительную линию.</w:t>
      </w:r>
    </w:p>
    <w:p w:rsidR="00F22FAF" w:rsidRDefault="00F22FAF" w:rsidP="00F22F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Завершение.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занятии. 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Сразу ли вы справлялись с заданиями?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легко, а что сложно?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чем заключается, на ваш взгляд,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развить самообладание?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Можно ли, на ваш взгляд, использовать эти методы регуляции психического состояния в обычной повседневной жизни?</w:t>
      </w:r>
    </w:p>
    <w:p w:rsidR="00F22FAF" w:rsidRDefault="00F22FAF" w:rsidP="00F22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Прощание.</w:t>
      </w:r>
      <w:r>
        <w:rPr>
          <w:rFonts w:ascii="Times New Roman" w:hAnsi="Times New Roman" w:cs="Times New Roman"/>
          <w:sz w:val="24"/>
          <w:szCs w:val="24"/>
        </w:rPr>
        <w:t xml:space="preserve"> Все участники по кругу дарят друг другу воображаемый подарок.</w:t>
      </w:r>
    </w:p>
    <w:p w:rsidR="00BC7575" w:rsidRDefault="00BC7575"/>
    <w:sectPr w:rsidR="00BC7575" w:rsidSect="00BC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ED8"/>
    <w:multiLevelType w:val="hybridMultilevel"/>
    <w:tmpl w:val="C1DC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B4ECB"/>
    <w:multiLevelType w:val="hybridMultilevel"/>
    <w:tmpl w:val="A240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351B7"/>
    <w:multiLevelType w:val="hybridMultilevel"/>
    <w:tmpl w:val="02584868"/>
    <w:lvl w:ilvl="0" w:tplc="43F69A3A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FAF"/>
    <w:rsid w:val="00120B3E"/>
    <w:rsid w:val="005F2A16"/>
    <w:rsid w:val="00BC7575"/>
    <w:rsid w:val="00F2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FAF"/>
    <w:pPr>
      <w:spacing w:after="0" w:line="240" w:lineRule="auto"/>
    </w:pPr>
  </w:style>
  <w:style w:type="character" w:styleId="a4">
    <w:name w:val="Strong"/>
    <w:basedOn w:val="a0"/>
    <w:uiPriority w:val="22"/>
    <w:qFormat/>
    <w:rsid w:val="00F22F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1772</Words>
  <Characters>10101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2014-12-09T19:56:00Z</dcterms:created>
  <dcterms:modified xsi:type="dcterms:W3CDTF">2014-12-15T18:08:00Z</dcterms:modified>
</cp:coreProperties>
</file>