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15" w:rsidRPr="00234DBF" w:rsidRDefault="00F73815" w:rsidP="00F738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234DBF">
        <w:rPr>
          <w:rFonts w:ascii="Times New Roman" w:hAnsi="Times New Roman" w:cs="Times New Roman"/>
          <w:b/>
          <w:i/>
          <w:sz w:val="32"/>
          <w:szCs w:val="32"/>
        </w:rPr>
        <w:t>Психолого-педагогическое сопровождение одаренных детей в усл</w:t>
      </w:r>
      <w:r w:rsidRPr="00234DBF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Pr="00234DBF">
        <w:rPr>
          <w:rFonts w:ascii="Times New Roman" w:hAnsi="Times New Roman" w:cs="Times New Roman"/>
          <w:b/>
          <w:i/>
          <w:sz w:val="32"/>
          <w:szCs w:val="32"/>
        </w:rPr>
        <w:t>виях реализации инновационного образовательного проекта «Вместе»</w:t>
      </w:r>
    </w:p>
    <w:p w:rsidR="00F73815" w:rsidRPr="00234DBF" w:rsidRDefault="00F73815" w:rsidP="000A7E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43B14" w:rsidRPr="00234DBF" w:rsidRDefault="00243B14" w:rsidP="000A7EB4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34DBF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Национальная образовательная инициатива НАША НОВАЯ ШКОЛА описывает</w:t>
      </w:r>
      <w:r w:rsidRPr="00234DB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234DBF">
        <w:rPr>
          <w:rFonts w:ascii="Times New Roman" w:hAnsi="Times New Roman" w:cs="Times New Roman"/>
          <w:sz w:val="32"/>
          <w:szCs w:val="32"/>
        </w:rPr>
        <w:t>характеристики, которыми  должна обладать школа в 21-м веке</w:t>
      </w:r>
      <w:r w:rsidR="00672B82" w:rsidRPr="00234DBF">
        <w:rPr>
          <w:rFonts w:ascii="Times New Roman" w:hAnsi="Times New Roman" w:cs="Times New Roman"/>
          <w:sz w:val="32"/>
          <w:szCs w:val="32"/>
        </w:rPr>
        <w:t>.</w:t>
      </w:r>
    </w:p>
    <w:p w:rsidR="000A7EB4" w:rsidRPr="00234DBF" w:rsidRDefault="00672B82" w:rsidP="00672B82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34DBF">
        <w:rPr>
          <w:sz w:val="32"/>
          <w:szCs w:val="32"/>
        </w:rPr>
        <w:t>«</w:t>
      </w:r>
      <w:r w:rsidR="00243B14" w:rsidRPr="00234DBF">
        <w:rPr>
          <w:sz w:val="32"/>
          <w:szCs w:val="32"/>
        </w:rPr>
        <w:t>Новая школа - это институт, соответствующий целям опережающего развития. В школе будет обеспечено изучение не только достижений пр</w:t>
      </w:r>
      <w:r w:rsidR="00243B14" w:rsidRPr="00234DBF">
        <w:rPr>
          <w:sz w:val="32"/>
          <w:szCs w:val="32"/>
        </w:rPr>
        <w:t>о</w:t>
      </w:r>
      <w:r w:rsidR="00243B14" w:rsidRPr="00234DBF">
        <w:rPr>
          <w:sz w:val="32"/>
          <w:szCs w:val="32"/>
        </w:rPr>
        <w:t>шлого, но и технологий, которые пригодятся в будущем</w:t>
      </w:r>
      <w:r w:rsidRPr="00234DBF">
        <w:rPr>
          <w:sz w:val="32"/>
          <w:szCs w:val="32"/>
        </w:rPr>
        <w:t>»</w:t>
      </w:r>
      <w:r w:rsidR="00243B14" w:rsidRPr="00234DBF">
        <w:rPr>
          <w:sz w:val="32"/>
          <w:szCs w:val="32"/>
        </w:rPr>
        <w:t xml:space="preserve">. </w:t>
      </w:r>
    </w:p>
    <w:p w:rsidR="00243B14" w:rsidRPr="00234DBF" w:rsidRDefault="00F73815" w:rsidP="000A7EB4">
      <w:pPr>
        <w:pStyle w:val="a3"/>
        <w:spacing w:before="0" w:beforeAutospacing="0" w:after="0" w:afterAutospacing="0"/>
        <w:ind w:firstLine="709"/>
        <w:rPr>
          <w:sz w:val="32"/>
          <w:szCs w:val="32"/>
        </w:rPr>
      </w:pPr>
      <w:r w:rsidRPr="00234DBF">
        <w:rPr>
          <w:rStyle w:val="a4"/>
          <w:sz w:val="32"/>
          <w:szCs w:val="32"/>
        </w:rPr>
        <w:t xml:space="preserve">Одна из главных задач: </w:t>
      </w:r>
      <w:r w:rsidR="00243B14" w:rsidRPr="00234DBF">
        <w:rPr>
          <w:rStyle w:val="a4"/>
          <w:sz w:val="32"/>
          <w:szCs w:val="32"/>
        </w:rPr>
        <w:t>Развитие системы поддержки талантливых детей</w:t>
      </w:r>
    </w:p>
    <w:p w:rsidR="00243B14" w:rsidRPr="00234DBF" w:rsidRDefault="00F50848" w:rsidP="000A7EB4">
      <w:pPr>
        <w:pStyle w:val="a3"/>
        <w:spacing w:before="0" w:beforeAutospacing="0" w:after="0" w:afterAutospacing="0"/>
        <w:ind w:firstLine="709"/>
        <w:rPr>
          <w:sz w:val="32"/>
          <w:szCs w:val="32"/>
        </w:rPr>
      </w:pPr>
      <w:r w:rsidRPr="00234DBF">
        <w:rPr>
          <w:sz w:val="32"/>
          <w:szCs w:val="32"/>
        </w:rPr>
        <w:t>«</w:t>
      </w:r>
      <w:r w:rsidR="00243B14" w:rsidRPr="00234DBF">
        <w:rPr>
          <w:sz w:val="32"/>
          <w:szCs w:val="32"/>
        </w:rPr>
        <w:t>В ближайшие годы в России будет выстроена разветвленная система поиска, поддержки и сопровождения талантливых детей.</w:t>
      </w:r>
    </w:p>
    <w:p w:rsidR="00672B82" w:rsidRPr="00234DBF" w:rsidRDefault="00243B14" w:rsidP="00F50848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34DBF">
        <w:rPr>
          <w:sz w:val="32"/>
          <w:szCs w:val="32"/>
        </w:rPr>
        <w:t>Требуется развивать систему олимпиад и конкурсов школьников, пра</w:t>
      </w:r>
      <w:r w:rsidRPr="00234DBF">
        <w:rPr>
          <w:sz w:val="32"/>
          <w:szCs w:val="32"/>
        </w:rPr>
        <w:t>к</w:t>
      </w:r>
      <w:r w:rsidRPr="00234DBF">
        <w:rPr>
          <w:sz w:val="32"/>
          <w:szCs w:val="32"/>
        </w:rPr>
        <w:t>тику дополнительного образования, отработать механизмы учета индивид</w:t>
      </w:r>
      <w:r w:rsidRPr="00234DBF">
        <w:rPr>
          <w:sz w:val="32"/>
          <w:szCs w:val="32"/>
        </w:rPr>
        <w:t>у</w:t>
      </w:r>
      <w:r w:rsidRPr="00234DBF">
        <w:rPr>
          <w:sz w:val="32"/>
          <w:szCs w:val="32"/>
        </w:rPr>
        <w:t>альных достижений обучающихся при приеме в вузы.</w:t>
      </w:r>
      <w:r w:rsidR="00F50848" w:rsidRPr="00234DBF">
        <w:rPr>
          <w:sz w:val="32"/>
          <w:szCs w:val="32"/>
        </w:rPr>
        <w:t xml:space="preserve"> </w:t>
      </w:r>
    </w:p>
    <w:p w:rsidR="00672B82" w:rsidRPr="00234DBF" w:rsidRDefault="00243B14" w:rsidP="00F73815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34DBF">
        <w:rPr>
          <w:sz w:val="32"/>
          <w:szCs w:val="32"/>
        </w:rPr>
        <w:t>Одновременно следует развивать систему поддержки сформирова</w:t>
      </w:r>
      <w:r w:rsidRPr="00234DBF">
        <w:rPr>
          <w:sz w:val="32"/>
          <w:szCs w:val="32"/>
        </w:rPr>
        <w:t>в</w:t>
      </w:r>
      <w:r w:rsidRPr="00234DBF">
        <w:rPr>
          <w:sz w:val="32"/>
          <w:szCs w:val="32"/>
        </w:rPr>
        <w:t>шихся талантливых детей. Для ребят, проявивших свои таланты в различных областях деятельности, будут организованы слеты, летние и зимние школы, конференции, семинары и другие мероприятия, поддерживающие сформ</w:t>
      </w:r>
      <w:r w:rsidRPr="00234DBF">
        <w:rPr>
          <w:sz w:val="32"/>
          <w:szCs w:val="32"/>
        </w:rPr>
        <w:t>и</w:t>
      </w:r>
      <w:r w:rsidRPr="00234DBF">
        <w:rPr>
          <w:sz w:val="32"/>
          <w:szCs w:val="32"/>
        </w:rPr>
        <w:t>ровавшуюся одаренность.</w:t>
      </w:r>
      <w:r w:rsidR="00F50848" w:rsidRPr="00234DBF">
        <w:rPr>
          <w:sz w:val="32"/>
          <w:szCs w:val="32"/>
        </w:rPr>
        <w:t xml:space="preserve"> </w:t>
      </w:r>
      <w:r w:rsidRPr="00234DBF">
        <w:rPr>
          <w:sz w:val="32"/>
          <w:szCs w:val="32"/>
        </w:rPr>
        <w:t>Работа с одаренными детьми должна быть экон</w:t>
      </w:r>
      <w:r w:rsidRPr="00234DBF">
        <w:rPr>
          <w:sz w:val="32"/>
          <w:szCs w:val="32"/>
        </w:rPr>
        <w:t>о</w:t>
      </w:r>
      <w:r w:rsidRPr="00234DBF">
        <w:rPr>
          <w:sz w:val="32"/>
          <w:szCs w:val="32"/>
        </w:rPr>
        <w:t>мически целесообразной. Норматив подушевого финансирования следует определять в соответствии с особенностями школьников, а не только образ</w:t>
      </w:r>
      <w:r w:rsidRPr="00234DBF">
        <w:rPr>
          <w:sz w:val="32"/>
          <w:szCs w:val="32"/>
        </w:rPr>
        <w:t>о</w:t>
      </w:r>
      <w:r w:rsidRPr="00234DBF">
        <w:rPr>
          <w:sz w:val="32"/>
          <w:szCs w:val="32"/>
        </w:rPr>
        <w:t xml:space="preserve">вательного учреждения. </w:t>
      </w:r>
    </w:p>
    <w:p w:rsidR="00501A09" w:rsidRPr="00234DBF" w:rsidRDefault="00501A09" w:rsidP="0067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>Согласно концепции А.М.Матюшкина творческий путь познавательн</w:t>
      </w:r>
      <w:r w:rsidRPr="00234DBF">
        <w:rPr>
          <w:rFonts w:ascii="Times New Roman" w:hAnsi="Times New Roman" w:cs="Times New Roman"/>
          <w:sz w:val="32"/>
          <w:szCs w:val="32"/>
        </w:rPr>
        <w:t>о</w:t>
      </w:r>
      <w:r w:rsidRPr="00234DBF">
        <w:rPr>
          <w:rFonts w:ascii="Times New Roman" w:hAnsi="Times New Roman" w:cs="Times New Roman"/>
          <w:sz w:val="32"/>
          <w:szCs w:val="32"/>
        </w:rPr>
        <w:t xml:space="preserve">го процесса предполагает </w:t>
      </w:r>
      <w:r w:rsidRPr="00234DBF">
        <w:rPr>
          <w:rFonts w:ascii="Times New Roman" w:hAnsi="Times New Roman" w:cs="Times New Roman"/>
          <w:b/>
          <w:sz w:val="32"/>
          <w:szCs w:val="32"/>
        </w:rPr>
        <w:t>внутреннюю мотивацию как основное условие</w:t>
      </w:r>
      <w:r w:rsidRPr="00234DBF">
        <w:rPr>
          <w:rFonts w:ascii="Times New Roman" w:hAnsi="Times New Roman" w:cs="Times New Roman"/>
          <w:sz w:val="32"/>
          <w:szCs w:val="32"/>
        </w:rPr>
        <w:t>, необходимое для проявления творческих возможностей  к обнаружению проблем, поиску оригинального решения и саморегуляции процесса, обра</w:t>
      </w:r>
      <w:r w:rsidRPr="00234DBF">
        <w:rPr>
          <w:rFonts w:ascii="Times New Roman" w:hAnsi="Times New Roman" w:cs="Times New Roman"/>
          <w:sz w:val="32"/>
          <w:szCs w:val="32"/>
        </w:rPr>
        <w:t>з</w:t>
      </w:r>
      <w:r w:rsidRPr="00234DBF">
        <w:rPr>
          <w:rFonts w:ascii="Times New Roman" w:hAnsi="Times New Roman" w:cs="Times New Roman"/>
          <w:sz w:val="32"/>
          <w:szCs w:val="32"/>
        </w:rPr>
        <w:t xml:space="preserve">ному представлению и воображению.  </w:t>
      </w:r>
    </w:p>
    <w:p w:rsidR="00501A09" w:rsidRPr="00234DBF" w:rsidRDefault="00501A09" w:rsidP="00501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4DBF">
        <w:rPr>
          <w:rFonts w:ascii="Times New Roman" w:hAnsi="Times New Roman" w:cs="Times New Roman"/>
          <w:b/>
          <w:sz w:val="32"/>
          <w:szCs w:val="32"/>
        </w:rPr>
        <w:t>Структура творческой одаренности в качестве компонентов вкл</w:t>
      </w:r>
      <w:r w:rsidRPr="00234DBF">
        <w:rPr>
          <w:rFonts w:ascii="Times New Roman" w:hAnsi="Times New Roman" w:cs="Times New Roman"/>
          <w:b/>
          <w:sz w:val="32"/>
          <w:szCs w:val="32"/>
        </w:rPr>
        <w:t>ю</w:t>
      </w:r>
      <w:r w:rsidRPr="00234DBF">
        <w:rPr>
          <w:rFonts w:ascii="Times New Roman" w:hAnsi="Times New Roman" w:cs="Times New Roman"/>
          <w:b/>
          <w:sz w:val="32"/>
          <w:szCs w:val="32"/>
        </w:rPr>
        <w:t xml:space="preserve">чает: </w:t>
      </w:r>
    </w:p>
    <w:p w:rsidR="00501A09" w:rsidRPr="00234DBF" w:rsidRDefault="00501A09" w:rsidP="00501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 xml:space="preserve">а) доминирующую роль познавательной мотивации, </w:t>
      </w:r>
    </w:p>
    <w:p w:rsidR="00501A09" w:rsidRPr="00234DBF" w:rsidRDefault="00501A09" w:rsidP="00501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>б) исследовательскую творческую активность, выражающегося в обн</w:t>
      </w:r>
      <w:r w:rsidRPr="00234DBF">
        <w:rPr>
          <w:rFonts w:ascii="Times New Roman" w:hAnsi="Times New Roman" w:cs="Times New Roman"/>
          <w:sz w:val="32"/>
          <w:szCs w:val="32"/>
        </w:rPr>
        <w:t>а</w:t>
      </w:r>
      <w:r w:rsidRPr="00234DBF">
        <w:rPr>
          <w:rFonts w:ascii="Times New Roman" w:hAnsi="Times New Roman" w:cs="Times New Roman"/>
          <w:sz w:val="32"/>
          <w:szCs w:val="32"/>
        </w:rPr>
        <w:t xml:space="preserve">ружении нового, в </w:t>
      </w:r>
    </w:p>
    <w:p w:rsidR="00501A09" w:rsidRPr="00234DBF" w:rsidRDefault="00501A09" w:rsidP="00501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 xml:space="preserve">     постановке и решении проблем,</w:t>
      </w:r>
    </w:p>
    <w:p w:rsidR="00501A09" w:rsidRPr="00234DBF" w:rsidRDefault="00501A09" w:rsidP="00501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 xml:space="preserve">в) возможности достижения оригинальных решений, </w:t>
      </w:r>
    </w:p>
    <w:p w:rsidR="00501A09" w:rsidRPr="00234DBF" w:rsidRDefault="00501A09" w:rsidP="00501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>г) возможности прогнозирования и предвосхищения,</w:t>
      </w:r>
    </w:p>
    <w:p w:rsidR="00501A09" w:rsidRPr="00234DBF" w:rsidRDefault="00501A09" w:rsidP="00501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>д) способность к созданию идеальных эталонов, обеспечивающих в</w:t>
      </w:r>
      <w:r w:rsidRPr="00234DBF">
        <w:rPr>
          <w:rFonts w:ascii="Times New Roman" w:hAnsi="Times New Roman" w:cs="Times New Roman"/>
          <w:sz w:val="32"/>
          <w:szCs w:val="32"/>
        </w:rPr>
        <w:t>ы</w:t>
      </w:r>
      <w:r w:rsidRPr="00234DBF">
        <w:rPr>
          <w:rFonts w:ascii="Times New Roman" w:hAnsi="Times New Roman" w:cs="Times New Roman"/>
          <w:sz w:val="32"/>
          <w:szCs w:val="32"/>
        </w:rPr>
        <w:t xml:space="preserve">сокие эстетические, </w:t>
      </w:r>
    </w:p>
    <w:p w:rsidR="00501A09" w:rsidRPr="00234DBF" w:rsidRDefault="00501A09" w:rsidP="00501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 xml:space="preserve">   нравственные, интеллектуальные  оценки</w:t>
      </w:r>
    </w:p>
    <w:p w:rsidR="0051048C" w:rsidRPr="00234DBF" w:rsidRDefault="00672B82" w:rsidP="00672B82">
      <w:pPr>
        <w:spacing w:before="120" w:after="0" w:line="240" w:lineRule="auto"/>
        <w:ind w:firstLine="42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34DBF">
        <w:rPr>
          <w:rFonts w:ascii="Times New Roman" w:eastAsia="Times New Roman" w:hAnsi="Times New Roman" w:cs="Times New Roman"/>
          <w:sz w:val="32"/>
          <w:szCs w:val="32"/>
        </w:rPr>
        <w:lastRenderedPageBreak/>
        <w:t>Олимпиады — одна из общепризнанных форм работы с одаренными школьниками. Для того, что развивать одаренного ученика необходимо с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здавать специальную образовательную среду повышенного интеллектуал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ного типа.  Одним из условий создания такой среды является реализация ц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левой образовательной программы «Восхождение» и инновационных обр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зовательных проектов, действующих в рамках этой программы. Так проект «Вместе»  в первую очередь направлен на создание в Лицее условий, обе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печивающих выявление  и развитие одаренных и талантливых детей в уче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б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ной деятельности, реализацию их потенциальных возможностей через уч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стие в олимпиадах, интеллектуальных  соревнованиях.</w:t>
      </w:r>
    </w:p>
    <w:p w:rsidR="0051048C" w:rsidRPr="00234DBF" w:rsidRDefault="0051048C" w:rsidP="00672B82">
      <w:pPr>
        <w:pStyle w:val="a5"/>
        <w:spacing w:before="120"/>
        <w:ind w:left="0" w:firstLine="425"/>
        <w:rPr>
          <w:b w:val="0"/>
          <w:sz w:val="32"/>
          <w:szCs w:val="32"/>
        </w:rPr>
      </w:pPr>
      <w:r w:rsidRPr="00234DBF">
        <w:rPr>
          <w:b w:val="0"/>
          <w:sz w:val="32"/>
          <w:szCs w:val="32"/>
        </w:rPr>
        <w:t>Проект «Вместе» - ролевая игра. Участники проекта – люди вместе, п</w:t>
      </w:r>
      <w:r w:rsidRPr="00234DBF">
        <w:rPr>
          <w:b w:val="0"/>
          <w:sz w:val="32"/>
          <w:szCs w:val="32"/>
        </w:rPr>
        <w:t>о</w:t>
      </w:r>
      <w:r w:rsidRPr="00234DBF">
        <w:rPr>
          <w:b w:val="0"/>
          <w:sz w:val="32"/>
          <w:szCs w:val="32"/>
        </w:rPr>
        <w:t>тому что «Люди вместе могут совершить то, чего не в силах создать в од</w:t>
      </w:r>
      <w:r w:rsidRPr="00234DBF">
        <w:rPr>
          <w:b w:val="0"/>
          <w:sz w:val="32"/>
          <w:szCs w:val="32"/>
        </w:rPr>
        <w:t>и</w:t>
      </w:r>
      <w:r w:rsidRPr="00234DBF">
        <w:rPr>
          <w:b w:val="0"/>
          <w:sz w:val="32"/>
          <w:szCs w:val="32"/>
        </w:rPr>
        <w:t>ночку». Вместе создаем условия, обеспечивающие выявление, развитие, а главное – воспитание одаренных и талантливых детей в учебной деятельн</w:t>
      </w:r>
      <w:r w:rsidRPr="00234DBF">
        <w:rPr>
          <w:b w:val="0"/>
          <w:sz w:val="32"/>
          <w:szCs w:val="32"/>
        </w:rPr>
        <w:t>о</w:t>
      </w:r>
      <w:r w:rsidRPr="00234DBF">
        <w:rPr>
          <w:b w:val="0"/>
          <w:sz w:val="32"/>
          <w:szCs w:val="32"/>
        </w:rPr>
        <w:t>сти.</w:t>
      </w:r>
    </w:p>
    <w:p w:rsidR="0051048C" w:rsidRPr="00234DBF" w:rsidRDefault="0051048C" w:rsidP="000A7EB4">
      <w:pPr>
        <w:pStyle w:val="a5"/>
        <w:ind w:left="0" w:firstLine="709"/>
        <w:jc w:val="both"/>
        <w:rPr>
          <w:sz w:val="32"/>
          <w:szCs w:val="32"/>
        </w:rPr>
      </w:pPr>
    </w:p>
    <w:p w:rsidR="00501A09" w:rsidRPr="00234DBF" w:rsidRDefault="00501A09" w:rsidP="00501A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4DBF">
        <w:rPr>
          <w:rFonts w:ascii="Times New Roman" w:hAnsi="Times New Roman" w:cs="Times New Roman"/>
          <w:b/>
          <w:sz w:val="32"/>
          <w:szCs w:val="32"/>
        </w:rPr>
        <w:t>Участники проекта</w:t>
      </w:r>
    </w:p>
    <w:p w:rsidR="0051048C" w:rsidRPr="00234DBF" w:rsidRDefault="00501A09" w:rsidP="0067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 xml:space="preserve">Люди (участники проекта) </w:t>
      </w:r>
      <w:r w:rsidRPr="00234DBF">
        <w:rPr>
          <w:rFonts w:ascii="Times New Roman" w:hAnsi="Times New Roman" w:cs="Times New Roman"/>
          <w:sz w:val="32"/>
          <w:szCs w:val="32"/>
          <w:u w:val="single"/>
        </w:rPr>
        <w:t xml:space="preserve"> вместе</w:t>
      </w:r>
      <w:r w:rsidRPr="00234DBF">
        <w:rPr>
          <w:rFonts w:ascii="Times New Roman" w:hAnsi="Times New Roman" w:cs="Times New Roman"/>
          <w:sz w:val="32"/>
          <w:szCs w:val="32"/>
        </w:rPr>
        <w:t xml:space="preserve"> = ученик (олимпиадник) + учитель (тренер) + учитель (мотиватор) + администратор (организатор) + психолог (адвокат) + куратор и родители (помощники) + ученый (консультант) +  с</w:t>
      </w:r>
      <w:r w:rsidRPr="00234DBF">
        <w:rPr>
          <w:rFonts w:ascii="Times New Roman" w:hAnsi="Times New Roman" w:cs="Times New Roman"/>
          <w:sz w:val="32"/>
          <w:szCs w:val="32"/>
        </w:rPr>
        <w:t>е</w:t>
      </w:r>
      <w:r w:rsidRPr="00234DBF">
        <w:rPr>
          <w:rFonts w:ascii="Times New Roman" w:hAnsi="Times New Roman" w:cs="Times New Roman"/>
          <w:sz w:val="32"/>
          <w:szCs w:val="32"/>
        </w:rPr>
        <w:t>тевой координатор (информатор)</w:t>
      </w:r>
      <w:r w:rsidR="00672B82" w:rsidRPr="00234DBF">
        <w:rPr>
          <w:rFonts w:ascii="Times New Roman" w:hAnsi="Times New Roman" w:cs="Times New Roman"/>
          <w:sz w:val="32"/>
          <w:szCs w:val="32"/>
        </w:rPr>
        <w:t>.</w:t>
      </w: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4DBF">
        <w:rPr>
          <w:rFonts w:ascii="Times New Roman" w:hAnsi="Times New Roman" w:cs="Times New Roman"/>
          <w:b/>
          <w:sz w:val="32"/>
          <w:szCs w:val="32"/>
        </w:rPr>
        <w:t>Функции участников реализации проекта «Вместе»</w:t>
      </w: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 xml:space="preserve">1. </w:t>
      </w:r>
      <w:r w:rsidRPr="00234DBF">
        <w:rPr>
          <w:rFonts w:ascii="Times New Roman" w:hAnsi="Times New Roman" w:cs="Times New Roman"/>
          <w:b/>
          <w:i/>
          <w:sz w:val="32"/>
          <w:szCs w:val="32"/>
        </w:rPr>
        <w:t>Ученик (олимпиадник)</w:t>
      </w: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34DBF">
        <w:rPr>
          <w:rFonts w:ascii="Times New Roman" w:hAnsi="Times New Roman" w:cs="Times New Roman"/>
          <w:i/>
          <w:sz w:val="32"/>
          <w:szCs w:val="32"/>
        </w:rPr>
        <w:t xml:space="preserve">«Я хочу!  Я должен!» </w:t>
      </w:r>
    </w:p>
    <w:p w:rsidR="00243B14" w:rsidRPr="00234DBF" w:rsidRDefault="00243B14" w:rsidP="0067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b/>
          <w:i/>
          <w:sz w:val="32"/>
          <w:szCs w:val="32"/>
        </w:rPr>
        <w:t>Ученик (олимпиадник)</w:t>
      </w:r>
      <w:r w:rsidRPr="00234DBF">
        <w:rPr>
          <w:rFonts w:ascii="Times New Roman" w:hAnsi="Times New Roman" w:cs="Times New Roman"/>
          <w:sz w:val="32"/>
          <w:szCs w:val="32"/>
        </w:rPr>
        <w:t xml:space="preserve"> стремится к творческой деятельности, выск</w:t>
      </w:r>
      <w:r w:rsidRPr="00234DBF">
        <w:rPr>
          <w:rFonts w:ascii="Times New Roman" w:hAnsi="Times New Roman" w:cs="Times New Roman"/>
          <w:sz w:val="32"/>
          <w:szCs w:val="32"/>
        </w:rPr>
        <w:t>а</w:t>
      </w:r>
      <w:r w:rsidRPr="00234DBF">
        <w:rPr>
          <w:rFonts w:ascii="Times New Roman" w:hAnsi="Times New Roman" w:cs="Times New Roman"/>
          <w:sz w:val="32"/>
          <w:szCs w:val="32"/>
        </w:rPr>
        <w:t>зывает собственные идеи, отстаивает их, открывает новые способы решения проблем, отказываясь о</w:t>
      </w:r>
      <w:r w:rsidR="00672B82" w:rsidRPr="00234DBF">
        <w:rPr>
          <w:rFonts w:ascii="Times New Roman" w:hAnsi="Times New Roman" w:cs="Times New Roman"/>
          <w:sz w:val="32"/>
          <w:szCs w:val="32"/>
        </w:rPr>
        <w:t xml:space="preserve">т традиционных методов решения, </w:t>
      </w:r>
      <w:r w:rsidRPr="00234DBF">
        <w:rPr>
          <w:rFonts w:ascii="Times New Roman" w:hAnsi="Times New Roman" w:cs="Times New Roman"/>
          <w:sz w:val="32"/>
          <w:szCs w:val="32"/>
        </w:rPr>
        <w:t>проявляет пов</w:t>
      </w:r>
      <w:r w:rsidRPr="00234DBF">
        <w:rPr>
          <w:rFonts w:ascii="Times New Roman" w:hAnsi="Times New Roman" w:cs="Times New Roman"/>
          <w:sz w:val="32"/>
          <w:szCs w:val="32"/>
        </w:rPr>
        <w:t>ы</w:t>
      </w:r>
      <w:r w:rsidRPr="00234DBF">
        <w:rPr>
          <w:rFonts w:ascii="Times New Roman" w:hAnsi="Times New Roman" w:cs="Times New Roman"/>
          <w:sz w:val="32"/>
          <w:szCs w:val="32"/>
        </w:rPr>
        <w:t>шенную самостоятельность, для чего очень важны метакогнитивные навыки (способы умственных действий), позволяющие управлять собственными п</w:t>
      </w:r>
      <w:r w:rsidRPr="00234DBF">
        <w:rPr>
          <w:rFonts w:ascii="Times New Roman" w:hAnsi="Times New Roman" w:cs="Times New Roman"/>
          <w:sz w:val="32"/>
          <w:szCs w:val="32"/>
        </w:rPr>
        <w:t>о</w:t>
      </w:r>
      <w:r w:rsidRPr="00234DBF">
        <w:rPr>
          <w:rFonts w:ascii="Times New Roman" w:hAnsi="Times New Roman" w:cs="Times New Roman"/>
          <w:sz w:val="32"/>
          <w:szCs w:val="32"/>
        </w:rPr>
        <w:t>знавательными процессами, планировать свою деятельность, систематизир</w:t>
      </w:r>
      <w:r w:rsidRPr="00234DBF">
        <w:rPr>
          <w:rFonts w:ascii="Times New Roman" w:hAnsi="Times New Roman" w:cs="Times New Roman"/>
          <w:sz w:val="32"/>
          <w:szCs w:val="32"/>
        </w:rPr>
        <w:t>о</w:t>
      </w:r>
      <w:r w:rsidRPr="00234DBF">
        <w:rPr>
          <w:rFonts w:ascii="Times New Roman" w:hAnsi="Times New Roman" w:cs="Times New Roman"/>
          <w:sz w:val="32"/>
          <w:szCs w:val="32"/>
        </w:rPr>
        <w:t>вать и оценивать полученные знания.</w:t>
      </w: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 xml:space="preserve">2. </w:t>
      </w:r>
      <w:r w:rsidRPr="00234DBF">
        <w:rPr>
          <w:rFonts w:ascii="Times New Roman" w:hAnsi="Times New Roman" w:cs="Times New Roman"/>
          <w:b/>
          <w:i/>
          <w:sz w:val="32"/>
          <w:szCs w:val="32"/>
        </w:rPr>
        <w:t>Учитель (тренер)</w:t>
      </w:r>
    </w:p>
    <w:p w:rsidR="00243B14" w:rsidRPr="00234DBF" w:rsidRDefault="00243B14" w:rsidP="000A7EB4">
      <w:pPr>
        <w:pStyle w:val="2"/>
        <w:spacing w:after="0" w:line="240" w:lineRule="auto"/>
        <w:ind w:left="3402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234DBF">
        <w:rPr>
          <w:rFonts w:ascii="Times New Roman" w:hAnsi="Times New Roman" w:cs="Times New Roman"/>
          <w:i/>
          <w:sz w:val="32"/>
          <w:szCs w:val="32"/>
        </w:rPr>
        <w:t xml:space="preserve">«Мое дело не указывать давно истертую дорогу, но идти вместе с вами по той, которая мне только известнее, чем вам; и тем более, что эта дорога не только не вполне освещена, но едва проложена…»  (К.Д.Ушинский) </w:t>
      </w:r>
    </w:p>
    <w:p w:rsidR="000A7EB4" w:rsidRPr="00234DBF" w:rsidRDefault="00243B14" w:rsidP="000A7EB4">
      <w:pPr>
        <w:pStyle w:val="2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234DBF">
        <w:rPr>
          <w:rFonts w:ascii="Times New Roman" w:hAnsi="Times New Roman" w:cs="Times New Roman"/>
          <w:i/>
          <w:sz w:val="32"/>
          <w:szCs w:val="32"/>
        </w:rPr>
        <w:t xml:space="preserve">«Когда учителя перестанут учить, ученики, </w:t>
      </w:r>
    </w:p>
    <w:p w:rsidR="00243B14" w:rsidRPr="00234DBF" w:rsidRDefault="00243B14" w:rsidP="000A7EB4">
      <w:pPr>
        <w:pStyle w:val="2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234DBF">
        <w:rPr>
          <w:rFonts w:ascii="Times New Roman" w:hAnsi="Times New Roman" w:cs="Times New Roman"/>
          <w:i/>
          <w:sz w:val="32"/>
          <w:szCs w:val="32"/>
        </w:rPr>
        <w:t>наконец, смогут учиться»  (Ларошфуко)</w:t>
      </w: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b/>
          <w:i/>
          <w:sz w:val="32"/>
          <w:szCs w:val="32"/>
        </w:rPr>
        <w:lastRenderedPageBreak/>
        <w:t>Учитель (тренер)</w:t>
      </w:r>
      <w:r w:rsidRPr="00234DBF">
        <w:rPr>
          <w:rFonts w:ascii="Times New Roman" w:hAnsi="Times New Roman" w:cs="Times New Roman"/>
          <w:sz w:val="32"/>
          <w:szCs w:val="32"/>
        </w:rPr>
        <w:t xml:space="preserve"> работает с учеником (олимпиадником) по четыре</w:t>
      </w:r>
      <w:r w:rsidRPr="00234DBF">
        <w:rPr>
          <w:rFonts w:ascii="Times New Roman" w:hAnsi="Times New Roman" w:cs="Times New Roman"/>
          <w:sz w:val="32"/>
          <w:szCs w:val="32"/>
        </w:rPr>
        <w:t>х</w:t>
      </w:r>
      <w:r w:rsidRPr="00234DBF">
        <w:rPr>
          <w:rFonts w:ascii="Times New Roman" w:hAnsi="Times New Roman" w:cs="Times New Roman"/>
          <w:sz w:val="32"/>
          <w:szCs w:val="32"/>
        </w:rPr>
        <w:t>уровневой системе его подготовки к выполнению исследовательской пр</w:t>
      </w:r>
      <w:r w:rsidRPr="00234DBF">
        <w:rPr>
          <w:rFonts w:ascii="Times New Roman" w:hAnsi="Times New Roman" w:cs="Times New Roman"/>
          <w:sz w:val="32"/>
          <w:szCs w:val="32"/>
        </w:rPr>
        <w:t>о</w:t>
      </w:r>
      <w:r w:rsidRPr="00234DBF">
        <w:rPr>
          <w:rFonts w:ascii="Times New Roman" w:hAnsi="Times New Roman" w:cs="Times New Roman"/>
          <w:sz w:val="32"/>
          <w:szCs w:val="32"/>
        </w:rPr>
        <w:t>граммы, приводящей к победным результатам:</w:t>
      </w:r>
    </w:p>
    <w:p w:rsidR="00243B14" w:rsidRPr="00234DBF" w:rsidRDefault="00243B14" w:rsidP="000A7EB4">
      <w:pPr>
        <w:pStyle w:val="a5"/>
        <w:tabs>
          <w:tab w:val="clear" w:pos="426"/>
          <w:tab w:val="left" w:pos="1418"/>
        </w:tabs>
        <w:ind w:left="0" w:firstLine="709"/>
        <w:rPr>
          <w:b w:val="0"/>
          <w:sz w:val="32"/>
          <w:szCs w:val="32"/>
        </w:rPr>
      </w:pPr>
      <w:r w:rsidRPr="00234DBF">
        <w:rPr>
          <w:b w:val="0"/>
          <w:sz w:val="32"/>
          <w:szCs w:val="32"/>
        </w:rPr>
        <w:t>а) философский (науковедческий) уровень, раскрывающий основные нормы и процедуры научного познания;</w:t>
      </w: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>б) общенаучный уровень, отражающий сущность подходов, использу</w:t>
      </w:r>
      <w:r w:rsidRPr="00234DBF">
        <w:rPr>
          <w:rFonts w:ascii="Times New Roman" w:hAnsi="Times New Roman" w:cs="Times New Roman"/>
          <w:sz w:val="32"/>
          <w:szCs w:val="32"/>
        </w:rPr>
        <w:t>е</w:t>
      </w:r>
      <w:r w:rsidRPr="00234DBF">
        <w:rPr>
          <w:rFonts w:ascii="Times New Roman" w:hAnsi="Times New Roman" w:cs="Times New Roman"/>
          <w:sz w:val="32"/>
          <w:szCs w:val="32"/>
        </w:rPr>
        <w:t>мых в разных науках;</w:t>
      </w: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>в) частнонаучный (конкретнонаучный) уровень, предполагающий оп</w:t>
      </w:r>
      <w:r w:rsidRPr="00234DBF">
        <w:rPr>
          <w:rFonts w:ascii="Times New Roman" w:hAnsi="Times New Roman" w:cs="Times New Roman"/>
          <w:sz w:val="32"/>
          <w:szCs w:val="32"/>
        </w:rPr>
        <w:t>о</w:t>
      </w:r>
      <w:r w:rsidRPr="00234DBF">
        <w:rPr>
          <w:rFonts w:ascii="Times New Roman" w:hAnsi="Times New Roman" w:cs="Times New Roman"/>
          <w:sz w:val="32"/>
          <w:szCs w:val="32"/>
        </w:rPr>
        <w:t>ру на известные в данной области факты, принципы, закономерности и т.д.;</w:t>
      </w: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>г) уровень конкретного исследования, определяющий логику отбора конкретных методик, адекватных познавательным задачам, взаимодополн</w:t>
      </w:r>
      <w:r w:rsidRPr="00234DBF">
        <w:rPr>
          <w:rFonts w:ascii="Times New Roman" w:hAnsi="Times New Roman" w:cs="Times New Roman"/>
          <w:sz w:val="32"/>
          <w:szCs w:val="32"/>
        </w:rPr>
        <w:t>я</w:t>
      </w:r>
      <w:r w:rsidRPr="00234DBF">
        <w:rPr>
          <w:rFonts w:ascii="Times New Roman" w:hAnsi="Times New Roman" w:cs="Times New Roman"/>
          <w:sz w:val="32"/>
          <w:szCs w:val="32"/>
        </w:rPr>
        <w:t>емых на разных этапах;</w:t>
      </w: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 xml:space="preserve">3. </w:t>
      </w:r>
      <w:r w:rsidRPr="00234DBF">
        <w:rPr>
          <w:rFonts w:ascii="Times New Roman" w:hAnsi="Times New Roman" w:cs="Times New Roman"/>
          <w:b/>
          <w:i/>
          <w:sz w:val="32"/>
          <w:szCs w:val="32"/>
        </w:rPr>
        <w:t>Учитель (мотиватор)</w:t>
      </w:r>
    </w:p>
    <w:p w:rsidR="00243B14" w:rsidRPr="00234DBF" w:rsidRDefault="00243B14" w:rsidP="000A7EB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34DBF">
        <w:rPr>
          <w:rFonts w:ascii="Times New Roman" w:hAnsi="Times New Roman" w:cs="Times New Roman"/>
          <w:i/>
          <w:sz w:val="32"/>
          <w:szCs w:val="32"/>
        </w:rPr>
        <w:t>«Учитель может на уроке создать настрой, когда хорошо работать выгоднее, чем плохо. Он может «хорошо платить за хорошую работу». Он может создать условия для персонального развития ребенка в той сфере, которая позволяет реализовывать его способности»</w:t>
      </w:r>
    </w:p>
    <w:p w:rsidR="00243B14" w:rsidRPr="00234DBF" w:rsidRDefault="00243B14" w:rsidP="0067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 xml:space="preserve"> </w:t>
      </w:r>
      <w:r w:rsidRPr="00234DBF">
        <w:rPr>
          <w:rFonts w:ascii="Times New Roman" w:hAnsi="Times New Roman" w:cs="Times New Roman"/>
          <w:b/>
          <w:i/>
          <w:sz w:val="32"/>
          <w:szCs w:val="32"/>
        </w:rPr>
        <w:t>Учитель (мотиватор)</w:t>
      </w:r>
      <w:r w:rsidRPr="00234DBF">
        <w:rPr>
          <w:rFonts w:ascii="Times New Roman" w:hAnsi="Times New Roman" w:cs="Times New Roman"/>
          <w:sz w:val="32"/>
          <w:szCs w:val="32"/>
        </w:rPr>
        <w:t xml:space="preserve"> осуществляет индивидуальное педагогическое сопровождение ученика (олимпиадника) на уроке, используя современные образовательные технологии (например, технологии погружения, взаим</w:t>
      </w:r>
      <w:r w:rsidRPr="00234DBF">
        <w:rPr>
          <w:rFonts w:ascii="Times New Roman" w:hAnsi="Times New Roman" w:cs="Times New Roman"/>
          <w:sz w:val="32"/>
          <w:szCs w:val="32"/>
        </w:rPr>
        <w:t>о</w:t>
      </w:r>
      <w:r w:rsidRPr="00234DBF">
        <w:rPr>
          <w:rFonts w:ascii="Times New Roman" w:hAnsi="Times New Roman" w:cs="Times New Roman"/>
          <w:sz w:val="32"/>
          <w:szCs w:val="32"/>
        </w:rPr>
        <w:t>обучения – обучая других, учишься</w:t>
      </w:r>
      <w:r w:rsidR="00672B82" w:rsidRPr="00234DBF">
        <w:rPr>
          <w:rFonts w:ascii="Times New Roman" w:hAnsi="Times New Roman" w:cs="Times New Roman"/>
          <w:sz w:val="32"/>
          <w:szCs w:val="32"/>
        </w:rPr>
        <w:t xml:space="preserve"> сам – и другие), </w:t>
      </w:r>
      <w:r w:rsidRPr="00234DBF">
        <w:rPr>
          <w:rFonts w:ascii="Times New Roman" w:hAnsi="Times New Roman" w:cs="Times New Roman"/>
          <w:sz w:val="32"/>
          <w:szCs w:val="32"/>
        </w:rPr>
        <w:t>осуществляет пер</w:t>
      </w:r>
      <w:r w:rsidRPr="00234DBF">
        <w:rPr>
          <w:rFonts w:ascii="Times New Roman" w:hAnsi="Times New Roman" w:cs="Times New Roman"/>
          <w:sz w:val="32"/>
          <w:szCs w:val="32"/>
        </w:rPr>
        <w:t>е</w:t>
      </w:r>
      <w:r w:rsidRPr="00234DBF">
        <w:rPr>
          <w:rFonts w:ascii="Times New Roman" w:hAnsi="Times New Roman" w:cs="Times New Roman"/>
          <w:sz w:val="32"/>
          <w:szCs w:val="32"/>
        </w:rPr>
        <w:t>стройку всего учебного процесса, переводя обучение ученика (олимпиадн</w:t>
      </w:r>
      <w:r w:rsidRPr="00234DBF">
        <w:rPr>
          <w:rFonts w:ascii="Times New Roman" w:hAnsi="Times New Roman" w:cs="Times New Roman"/>
          <w:sz w:val="32"/>
          <w:szCs w:val="32"/>
        </w:rPr>
        <w:t>и</w:t>
      </w:r>
      <w:r w:rsidRPr="00234DBF">
        <w:rPr>
          <w:rFonts w:ascii="Times New Roman" w:hAnsi="Times New Roman" w:cs="Times New Roman"/>
          <w:sz w:val="32"/>
          <w:szCs w:val="32"/>
        </w:rPr>
        <w:t>ка) на деятельностную основу! Это предполагает, что учитель – организатор самостоятельной деятельности ученика (олимпиадника), который учится сам и затем с помощью полученных знаний решает практические задачи пов</w:t>
      </w:r>
      <w:r w:rsidRPr="00234DBF">
        <w:rPr>
          <w:rFonts w:ascii="Times New Roman" w:hAnsi="Times New Roman" w:cs="Times New Roman"/>
          <w:sz w:val="32"/>
          <w:szCs w:val="32"/>
        </w:rPr>
        <w:t>ы</w:t>
      </w:r>
      <w:r w:rsidRPr="00234DBF">
        <w:rPr>
          <w:rFonts w:ascii="Times New Roman" w:hAnsi="Times New Roman" w:cs="Times New Roman"/>
          <w:sz w:val="32"/>
          <w:szCs w:val="32"/>
        </w:rPr>
        <w:t>шенной трудности. Трудности побуждают ученика (олимпиадника) самост</w:t>
      </w:r>
      <w:r w:rsidRPr="00234DBF">
        <w:rPr>
          <w:rFonts w:ascii="Times New Roman" w:hAnsi="Times New Roman" w:cs="Times New Roman"/>
          <w:sz w:val="32"/>
          <w:szCs w:val="32"/>
        </w:rPr>
        <w:t>о</w:t>
      </w:r>
      <w:r w:rsidRPr="00234DBF">
        <w:rPr>
          <w:rFonts w:ascii="Times New Roman" w:hAnsi="Times New Roman" w:cs="Times New Roman"/>
          <w:sz w:val="32"/>
          <w:szCs w:val="32"/>
        </w:rPr>
        <w:t>ятельно искать недостающие знания, а затем применять их, пытаясь решить поставленную задачу. Так появляется мотив достижения, ведь результаты деятельности ученик (олимпиадник) начинают целиком и полностью зав</w:t>
      </w:r>
      <w:r w:rsidRPr="00234DBF">
        <w:rPr>
          <w:rFonts w:ascii="Times New Roman" w:hAnsi="Times New Roman" w:cs="Times New Roman"/>
          <w:sz w:val="32"/>
          <w:szCs w:val="32"/>
        </w:rPr>
        <w:t>и</w:t>
      </w:r>
      <w:r w:rsidRPr="00234DBF">
        <w:rPr>
          <w:rFonts w:ascii="Times New Roman" w:hAnsi="Times New Roman" w:cs="Times New Roman"/>
          <w:sz w:val="32"/>
          <w:szCs w:val="32"/>
        </w:rPr>
        <w:t>сеть от него самого, от того, чем он сам владеет.</w:t>
      </w: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b/>
          <w:i/>
          <w:sz w:val="32"/>
          <w:szCs w:val="32"/>
        </w:rPr>
        <w:t>Учитель (мотиватор)</w:t>
      </w:r>
      <w:r w:rsidRPr="00234DBF">
        <w:rPr>
          <w:rFonts w:ascii="Times New Roman" w:hAnsi="Times New Roman" w:cs="Times New Roman"/>
          <w:sz w:val="32"/>
          <w:szCs w:val="32"/>
        </w:rPr>
        <w:t xml:space="preserve"> «освобождает» олимпиадника от слишком ле</w:t>
      </w:r>
      <w:r w:rsidRPr="00234DBF">
        <w:rPr>
          <w:rFonts w:ascii="Times New Roman" w:hAnsi="Times New Roman" w:cs="Times New Roman"/>
          <w:sz w:val="32"/>
          <w:szCs w:val="32"/>
        </w:rPr>
        <w:t>г</w:t>
      </w:r>
      <w:r w:rsidRPr="00234DBF">
        <w:rPr>
          <w:rFonts w:ascii="Times New Roman" w:hAnsi="Times New Roman" w:cs="Times New Roman"/>
          <w:sz w:val="32"/>
          <w:szCs w:val="32"/>
        </w:rPr>
        <w:t>кого обучения. Он применяет четыре основных подхода к разработке соде</w:t>
      </w:r>
      <w:r w:rsidRPr="00234DBF">
        <w:rPr>
          <w:rFonts w:ascii="Times New Roman" w:hAnsi="Times New Roman" w:cs="Times New Roman"/>
          <w:sz w:val="32"/>
          <w:szCs w:val="32"/>
        </w:rPr>
        <w:t>р</w:t>
      </w:r>
      <w:r w:rsidRPr="00234DBF">
        <w:rPr>
          <w:rFonts w:ascii="Times New Roman" w:hAnsi="Times New Roman" w:cs="Times New Roman"/>
          <w:sz w:val="32"/>
          <w:szCs w:val="32"/>
        </w:rPr>
        <w:t>жания учебных программ:</w:t>
      </w:r>
    </w:p>
    <w:p w:rsidR="00243B14" w:rsidRPr="00234DBF" w:rsidRDefault="00243B14" w:rsidP="000A7EB4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>ускорение;</w:t>
      </w:r>
    </w:p>
    <w:p w:rsidR="00243B14" w:rsidRPr="00234DBF" w:rsidRDefault="00243B14" w:rsidP="000A7EB4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>углубление;</w:t>
      </w:r>
    </w:p>
    <w:p w:rsidR="00243B14" w:rsidRPr="00234DBF" w:rsidRDefault="00243B14" w:rsidP="000A7EB4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>обогащение;</w:t>
      </w:r>
    </w:p>
    <w:p w:rsidR="00243B14" w:rsidRPr="00234DBF" w:rsidRDefault="00243B14" w:rsidP="000A7EB4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>проблематизация</w:t>
      </w: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 xml:space="preserve">4. </w:t>
      </w:r>
      <w:r w:rsidRPr="00234DBF">
        <w:rPr>
          <w:rFonts w:ascii="Times New Roman" w:hAnsi="Times New Roman" w:cs="Times New Roman"/>
          <w:b/>
          <w:i/>
          <w:sz w:val="32"/>
          <w:szCs w:val="32"/>
        </w:rPr>
        <w:t>Администратор (организатор)</w:t>
      </w:r>
    </w:p>
    <w:p w:rsidR="00243B14" w:rsidRPr="00234DBF" w:rsidRDefault="00243B14" w:rsidP="000A7EB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34DBF">
        <w:rPr>
          <w:rFonts w:ascii="Times New Roman" w:hAnsi="Times New Roman" w:cs="Times New Roman"/>
          <w:i/>
          <w:sz w:val="32"/>
          <w:szCs w:val="32"/>
        </w:rPr>
        <w:lastRenderedPageBreak/>
        <w:t>«И все-таки мир принадлежит оптимистам! Этот настрой пусть передастся моим союзникам, а затем – всему коллективу. Мир принадл</w:t>
      </w:r>
      <w:r w:rsidRPr="00234DBF">
        <w:rPr>
          <w:rFonts w:ascii="Times New Roman" w:hAnsi="Times New Roman" w:cs="Times New Roman"/>
          <w:i/>
          <w:sz w:val="32"/>
          <w:szCs w:val="32"/>
        </w:rPr>
        <w:t>е</w:t>
      </w:r>
      <w:r w:rsidRPr="00234DBF">
        <w:rPr>
          <w:rFonts w:ascii="Times New Roman" w:hAnsi="Times New Roman" w:cs="Times New Roman"/>
          <w:i/>
          <w:sz w:val="32"/>
          <w:szCs w:val="32"/>
        </w:rPr>
        <w:t>жит оптимистам, пессимисты – лишь зрители» (Франсус Гизо)</w:t>
      </w: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b/>
          <w:i/>
          <w:sz w:val="32"/>
          <w:szCs w:val="32"/>
        </w:rPr>
        <w:t>Администратор (организатор)</w:t>
      </w:r>
      <w:r w:rsidRPr="00234DBF">
        <w:rPr>
          <w:rFonts w:ascii="Times New Roman" w:hAnsi="Times New Roman" w:cs="Times New Roman"/>
          <w:sz w:val="32"/>
          <w:szCs w:val="32"/>
        </w:rPr>
        <w:t xml:space="preserve"> создает настрой на то, чтобы все п</w:t>
      </w:r>
      <w:r w:rsidRPr="00234DBF">
        <w:rPr>
          <w:rFonts w:ascii="Times New Roman" w:hAnsi="Times New Roman" w:cs="Times New Roman"/>
          <w:sz w:val="32"/>
          <w:szCs w:val="32"/>
        </w:rPr>
        <w:t>о</w:t>
      </w:r>
      <w:r w:rsidRPr="00234DBF">
        <w:rPr>
          <w:rFonts w:ascii="Times New Roman" w:hAnsi="Times New Roman" w:cs="Times New Roman"/>
          <w:sz w:val="32"/>
          <w:szCs w:val="32"/>
        </w:rPr>
        <w:t>нимали, что задача, которую поставили перед собой, очень сложна. Но вм</w:t>
      </w:r>
      <w:r w:rsidRPr="00234DBF">
        <w:rPr>
          <w:rFonts w:ascii="Times New Roman" w:hAnsi="Times New Roman" w:cs="Times New Roman"/>
          <w:sz w:val="32"/>
          <w:szCs w:val="32"/>
        </w:rPr>
        <w:t>е</w:t>
      </w:r>
      <w:r w:rsidRPr="00234DBF">
        <w:rPr>
          <w:rFonts w:ascii="Times New Roman" w:hAnsi="Times New Roman" w:cs="Times New Roman"/>
          <w:sz w:val="32"/>
          <w:szCs w:val="32"/>
        </w:rPr>
        <w:t>сте - многое по силам.</w:t>
      </w: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>Кто перестает верить в успех, тот неизбежно терпит провал. Пессим</w:t>
      </w:r>
      <w:r w:rsidRPr="00234DBF">
        <w:rPr>
          <w:rFonts w:ascii="Times New Roman" w:hAnsi="Times New Roman" w:cs="Times New Roman"/>
          <w:sz w:val="32"/>
          <w:szCs w:val="32"/>
        </w:rPr>
        <w:t>и</w:t>
      </w:r>
      <w:r w:rsidRPr="00234DBF">
        <w:rPr>
          <w:rFonts w:ascii="Times New Roman" w:hAnsi="Times New Roman" w:cs="Times New Roman"/>
          <w:sz w:val="32"/>
          <w:szCs w:val="32"/>
        </w:rPr>
        <w:t>стический настрой не способствует решению проблем. Взгляды пессимистов основаны на безнадежности и безысходности, а это особенно нетерпимо, к</w:t>
      </w:r>
      <w:r w:rsidRPr="00234DBF">
        <w:rPr>
          <w:rFonts w:ascii="Times New Roman" w:hAnsi="Times New Roman" w:cs="Times New Roman"/>
          <w:sz w:val="32"/>
          <w:szCs w:val="32"/>
        </w:rPr>
        <w:t>о</w:t>
      </w:r>
      <w:r w:rsidRPr="00234DBF">
        <w:rPr>
          <w:rFonts w:ascii="Times New Roman" w:hAnsi="Times New Roman" w:cs="Times New Roman"/>
          <w:sz w:val="32"/>
          <w:szCs w:val="32"/>
        </w:rPr>
        <w:t>гда надо отвечать на вызовы времени, соответствовать новым социальным условиям. Оптимизм – уверенность и надежда. Оптимисты смело и упорно идут вперед, преодолевая сопротивление и преграды, никто и ничто не м</w:t>
      </w:r>
      <w:r w:rsidRPr="00234DBF">
        <w:rPr>
          <w:rFonts w:ascii="Times New Roman" w:hAnsi="Times New Roman" w:cs="Times New Roman"/>
          <w:sz w:val="32"/>
          <w:szCs w:val="32"/>
        </w:rPr>
        <w:t>о</w:t>
      </w:r>
      <w:r w:rsidRPr="00234DBF">
        <w:rPr>
          <w:rFonts w:ascii="Times New Roman" w:hAnsi="Times New Roman" w:cs="Times New Roman"/>
          <w:sz w:val="32"/>
          <w:szCs w:val="32"/>
        </w:rPr>
        <w:t>жет поколебать их веру в собственные силы.</w:t>
      </w: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 xml:space="preserve">На Востоке говорят: «Когда человек жалуется, проблема удваивается, когда смеется, проблема покидает его». </w:t>
      </w:r>
      <w:r w:rsidRPr="00234DBF">
        <w:rPr>
          <w:rFonts w:ascii="Times New Roman" w:hAnsi="Times New Roman" w:cs="Times New Roman"/>
          <w:b/>
          <w:sz w:val="32"/>
          <w:szCs w:val="32"/>
        </w:rPr>
        <w:t>Человек должен верить в возмо</w:t>
      </w:r>
      <w:r w:rsidRPr="00234DBF">
        <w:rPr>
          <w:rFonts w:ascii="Times New Roman" w:hAnsi="Times New Roman" w:cs="Times New Roman"/>
          <w:b/>
          <w:sz w:val="32"/>
          <w:szCs w:val="32"/>
        </w:rPr>
        <w:t>ж</w:t>
      </w:r>
      <w:r w:rsidRPr="00234DBF">
        <w:rPr>
          <w:rFonts w:ascii="Times New Roman" w:hAnsi="Times New Roman" w:cs="Times New Roman"/>
          <w:b/>
          <w:sz w:val="32"/>
          <w:szCs w:val="32"/>
        </w:rPr>
        <w:t>ность собственной самореализации и ее общественного признания. Это естественное чувство человеческого достоинства.</w:t>
      </w: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b/>
          <w:i/>
          <w:sz w:val="32"/>
          <w:szCs w:val="32"/>
        </w:rPr>
        <w:t>Администратор (организатор)</w:t>
      </w:r>
      <w:r w:rsidRPr="00234DBF">
        <w:rPr>
          <w:rFonts w:ascii="Times New Roman" w:hAnsi="Times New Roman" w:cs="Times New Roman"/>
          <w:sz w:val="32"/>
          <w:szCs w:val="32"/>
        </w:rPr>
        <w:t xml:space="preserve"> составляет программу работы с оли</w:t>
      </w:r>
      <w:r w:rsidRPr="00234DBF">
        <w:rPr>
          <w:rFonts w:ascii="Times New Roman" w:hAnsi="Times New Roman" w:cs="Times New Roman"/>
          <w:sz w:val="32"/>
          <w:szCs w:val="32"/>
        </w:rPr>
        <w:t>м</w:t>
      </w:r>
      <w:r w:rsidRPr="00234DBF">
        <w:rPr>
          <w:rFonts w:ascii="Times New Roman" w:hAnsi="Times New Roman" w:cs="Times New Roman"/>
          <w:sz w:val="32"/>
          <w:szCs w:val="32"/>
        </w:rPr>
        <w:t>пиадниками, координирует, инспектирует и анализирует ее реализацию; ре</w:t>
      </w:r>
      <w:r w:rsidRPr="00234DBF">
        <w:rPr>
          <w:rFonts w:ascii="Times New Roman" w:hAnsi="Times New Roman" w:cs="Times New Roman"/>
          <w:sz w:val="32"/>
          <w:szCs w:val="32"/>
        </w:rPr>
        <w:t>а</w:t>
      </w:r>
      <w:r w:rsidRPr="00234DBF">
        <w:rPr>
          <w:rFonts w:ascii="Times New Roman" w:hAnsi="Times New Roman" w:cs="Times New Roman"/>
          <w:sz w:val="32"/>
          <w:szCs w:val="32"/>
        </w:rPr>
        <w:t>гирует на ее сбои, корректирует ее выполнение; разрабатывает все необх</w:t>
      </w:r>
      <w:r w:rsidRPr="00234DBF">
        <w:rPr>
          <w:rFonts w:ascii="Times New Roman" w:hAnsi="Times New Roman" w:cs="Times New Roman"/>
          <w:sz w:val="32"/>
          <w:szCs w:val="32"/>
        </w:rPr>
        <w:t>о</w:t>
      </w:r>
      <w:r w:rsidRPr="00234DBF">
        <w:rPr>
          <w:rFonts w:ascii="Times New Roman" w:hAnsi="Times New Roman" w:cs="Times New Roman"/>
          <w:sz w:val="32"/>
          <w:szCs w:val="32"/>
        </w:rPr>
        <w:t>димые документы для реализации программы «Вместе» (приказы, заявки, планы и т.п.)</w:t>
      </w: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 xml:space="preserve">5. </w:t>
      </w:r>
      <w:r w:rsidRPr="00234DBF">
        <w:rPr>
          <w:rFonts w:ascii="Times New Roman" w:hAnsi="Times New Roman" w:cs="Times New Roman"/>
          <w:b/>
          <w:i/>
          <w:sz w:val="32"/>
          <w:szCs w:val="32"/>
        </w:rPr>
        <w:t>Психолог (адвокат)</w:t>
      </w:r>
    </w:p>
    <w:p w:rsidR="00243B14" w:rsidRPr="00234DBF" w:rsidRDefault="00243B14" w:rsidP="00B4070C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34DBF">
        <w:rPr>
          <w:rFonts w:ascii="Times New Roman" w:hAnsi="Times New Roman" w:cs="Times New Roman"/>
          <w:i/>
          <w:sz w:val="32"/>
          <w:szCs w:val="32"/>
        </w:rPr>
        <w:t>«На основе современных научных данных мы можем с достаточной уверенностью утверждать, что связь между успеваемостью школьников и их представлениями о своих способностях носит характер взаимовлияния» (Р.Бернс)</w:t>
      </w: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b/>
          <w:i/>
          <w:sz w:val="32"/>
          <w:szCs w:val="32"/>
        </w:rPr>
        <w:t>Психолог (адвокат)</w:t>
      </w:r>
      <w:r w:rsidRPr="00234DBF">
        <w:rPr>
          <w:rFonts w:ascii="Times New Roman" w:hAnsi="Times New Roman" w:cs="Times New Roman"/>
          <w:sz w:val="32"/>
          <w:szCs w:val="32"/>
        </w:rPr>
        <w:t xml:space="preserve"> путем психолого-педагогической диагностики в</w:t>
      </w:r>
      <w:r w:rsidRPr="00234DBF">
        <w:rPr>
          <w:rFonts w:ascii="Times New Roman" w:hAnsi="Times New Roman" w:cs="Times New Roman"/>
          <w:sz w:val="32"/>
          <w:szCs w:val="32"/>
        </w:rPr>
        <w:t>ы</w:t>
      </w:r>
      <w:r w:rsidRPr="00234DBF">
        <w:rPr>
          <w:rFonts w:ascii="Times New Roman" w:hAnsi="Times New Roman" w:cs="Times New Roman"/>
          <w:sz w:val="32"/>
          <w:szCs w:val="32"/>
        </w:rPr>
        <w:t>являет когнитивные и креативные ресурсы личности ученика (олимпиадн</w:t>
      </w:r>
      <w:r w:rsidRPr="00234DBF">
        <w:rPr>
          <w:rFonts w:ascii="Times New Roman" w:hAnsi="Times New Roman" w:cs="Times New Roman"/>
          <w:sz w:val="32"/>
          <w:szCs w:val="32"/>
        </w:rPr>
        <w:t>и</w:t>
      </w:r>
      <w:r w:rsidRPr="00234DBF">
        <w:rPr>
          <w:rFonts w:ascii="Times New Roman" w:hAnsi="Times New Roman" w:cs="Times New Roman"/>
          <w:sz w:val="32"/>
          <w:szCs w:val="32"/>
        </w:rPr>
        <w:t>ка), повышая представления участников программы «Вместе» о способн</w:t>
      </w:r>
      <w:r w:rsidRPr="00234DBF">
        <w:rPr>
          <w:rFonts w:ascii="Times New Roman" w:hAnsi="Times New Roman" w:cs="Times New Roman"/>
          <w:sz w:val="32"/>
          <w:szCs w:val="32"/>
        </w:rPr>
        <w:t>о</w:t>
      </w:r>
      <w:r w:rsidRPr="00234DBF">
        <w:rPr>
          <w:rFonts w:ascii="Times New Roman" w:hAnsi="Times New Roman" w:cs="Times New Roman"/>
          <w:sz w:val="32"/>
          <w:szCs w:val="32"/>
        </w:rPr>
        <w:t>стях ученика (олимпиадника). В случае явного несовпадения выбора ученика (олимпиадника) для подготовки к конкретной предметной олимпиаде, по</w:t>
      </w:r>
      <w:r w:rsidRPr="00234DBF">
        <w:rPr>
          <w:rFonts w:ascii="Times New Roman" w:hAnsi="Times New Roman" w:cs="Times New Roman"/>
          <w:sz w:val="32"/>
          <w:szCs w:val="32"/>
        </w:rPr>
        <w:t>д</w:t>
      </w:r>
      <w:r w:rsidRPr="00234DBF">
        <w:rPr>
          <w:rFonts w:ascii="Times New Roman" w:hAnsi="Times New Roman" w:cs="Times New Roman"/>
          <w:sz w:val="32"/>
          <w:szCs w:val="32"/>
        </w:rPr>
        <w:t>твержденного учителем (тренером), организуется индивидуальная работа по замене ученика (олимпиадника). Диагностика осуществляется и в период выбора, и в период движения к успеху.  Важно использовать при этом  д</w:t>
      </w:r>
      <w:r w:rsidRPr="00234DBF">
        <w:rPr>
          <w:rFonts w:ascii="Times New Roman" w:hAnsi="Times New Roman" w:cs="Times New Roman"/>
          <w:sz w:val="32"/>
          <w:szCs w:val="32"/>
        </w:rPr>
        <w:t>о</w:t>
      </w:r>
      <w:r w:rsidRPr="00234DBF">
        <w:rPr>
          <w:rFonts w:ascii="Times New Roman" w:hAnsi="Times New Roman" w:cs="Times New Roman"/>
          <w:sz w:val="32"/>
          <w:szCs w:val="32"/>
        </w:rPr>
        <w:t xml:space="preserve">ступные современные методики, такие как инновационный компьютерный комплекс «Профориентатор» </w:t>
      </w:r>
    </w:p>
    <w:p w:rsidR="00243B14" w:rsidRPr="00234DBF" w:rsidRDefault="00243B14" w:rsidP="00B40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b/>
          <w:i/>
          <w:sz w:val="32"/>
          <w:szCs w:val="32"/>
        </w:rPr>
        <w:t>Психолог (адвокат)</w:t>
      </w:r>
      <w:r w:rsidRPr="00234DBF">
        <w:rPr>
          <w:rFonts w:ascii="Times New Roman" w:hAnsi="Times New Roman" w:cs="Times New Roman"/>
          <w:sz w:val="32"/>
          <w:szCs w:val="32"/>
        </w:rPr>
        <w:t xml:space="preserve"> работает в сфере корректного применения псих</w:t>
      </w:r>
      <w:r w:rsidRPr="00234DBF">
        <w:rPr>
          <w:rFonts w:ascii="Times New Roman" w:hAnsi="Times New Roman" w:cs="Times New Roman"/>
          <w:sz w:val="32"/>
          <w:szCs w:val="32"/>
        </w:rPr>
        <w:t>о</w:t>
      </w:r>
      <w:r w:rsidRPr="00234DBF">
        <w:rPr>
          <w:rFonts w:ascii="Times New Roman" w:hAnsi="Times New Roman" w:cs="Times New Roman"/>
          <w:sz w:val="32"/>
          <w:szCs w:val="32"/>
        </w:rPr>
        <w:t xml:space="preserve">метрических тестов в работе с одаренными и талантливыми детьми, считая,  </w:t>
      </w:r>
      <w:r w:rsidRPr="00234DBF">
        <w:rPr>
          <w:rFonts w:ascii="Times New Roman" w:hAnsi="Times New Roman" w:cs="Times New Roman"/>
          <w:sz w:val="32"/>
          <w:szCs w:val="32"/>
        </w:rPr>
        <w:lastRenderedPageBreak/>
        <w:t>что такие тесты могут использоваться в качестве одного из множества и</w:t>
      </w:r>
      <w:r w:rsidRPr="00234DBF">
        <w:rPr>
          <w:rFonts w:ascii="Times New Roman" w:hAnsi="Times New Roman" w:cs="Times New Roman"/>
          <w:sz w:val="32"/>
          <w:szCs w:val="32"/>
        </w:rPr>
        <w:t>с</w:t>
      </w:r>
      <w:r w:rsidRPr="00234DBF">
        <w:rPr>
          <w:rFonts w:ascii="Times New Roman" w:hAnsi="Times New Roman" w:cs="Times New Roman"/>
          <w:sz w:val="32"/>
          <w:szCs w:val="32"/>
        </w:rPr>
        <w:t>точников дополнительной информации в рамках программы принятия реш</w:t>
      </w:r>
      <w:r w:rsidRPr="00234DBF">
        <w:rPr>
          <w:rFonts w:ascii="Times New Roman" w:hAnsi="Times New Roman" w:cs="Times New Roman"/>
          <w:sz w:val="32"/>
          <w:szCs w:val="32"/>
        </w:rPr>
        <w:t>е</w:t>
      </w:r>
      <w:r w:rsidRPr="00234DBF">
        <w:rPr>
          <w:rFonts w:ascii="Times New Roman" w:hAnsi="Times New Roman" w:cs="Times New Roman"/>
          <w:sz w:val="32"/>
          <w:szCs w:val="32"/>
        </w:rPr>
        <w:t>ния о том, что данный ребенок явля</w:t>
      </w:r>
      <w:r w:rsidR="00B4070C" w:rsidRPr="00234DBF">
        <w:rPr>
          <w:rFonts w:ascii="Times New Roman" w:hAnsi="Times New Roman" w:cs="Times New Roman"/>
          <w:sz w:val="32"/>
          <w:szCs w:val="32"/>
        </w:rPr>
        <w:t xml:space="preserve">ется одаренным либо неодаренным, </w:t>
      </w:r>
      <w:r w:rsidRPr="00234DBF">
        <w:rPr>
          <w:rFonts w:ascii="Times New Roman" w:hAnsi="Times New Roman" w:cs="Times New Roman"/>
          <w:sz w:val="32"/>
          <w:szCs w:val="32"/>
        </w:rPr>
        <w:t>включает элементы индивидуальной психологической поддержки и помощи как сопровождения подготовки ученика (олимпиадника).</w:t>
      </w: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b/>
          <w:i/>
          <w:sz w:val="32"/>
          <w:szCs w:val="32"/>
        </w:rPr>
        <w:t>Психолог (адвокат)</w:t>
      </w:r>
      <w:r w:rsidRPr="00234DBF">
        <w:rPr>
          <w:rFonts w:ascii="Times New Roman" w:hAnsi="Times New Roman" w:cs="Times New Roman"/>
          <w:sz w:val="32"/>
          <w:szCs w:val="32"/>
        </w:rPr>
        <w:t xml:space="preserve"> проводит занятия по формированию эмоционал</w:t>
      </w:r>
      <w:r w:rsidRPr="00234DBF">
        <w:rPr>
          <w:rFonts w:ascii="Times New Roman" w:hAnsi="Times New Roman" w:cs="Times New Roman"/>
          <w:sz w:val="32"/>
          <w:szCs w:val="32"/>
        </w:rPr>
        <w:t>ь</w:t>
      </w:r>
      <w:r w:rsidRPr="00234DBF">
        <w:rPr>
          <w:rFonts w:ascii="Times New Roman" w:hAnsi="Times New Roman" w:cs="Times New Roman"/>
          <w:sz w:val="32"/>
          <w:szCs w:val="32"/>
        </w:rPr>
        <w:t>ной стрессоустойчивости учеников (олимпиадников).</w:t>
      </w: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 xml:space="preserve">6. </w:t>
      </w:r>
      <w:r w:rsidRPr="00234DBF">
        <w:rPr>
          <w:rFonts w:ascii="Times New Roman" w:hAnsi="Times New Roman" w:cs="Times New Roman"/>
          <w:b/>
          <w:i/>
          <w:sz w:val="32"/>
          <w:szCs w:val="32"/>
        </w:rPr>
        <w:t>Куратор и родители (помощники)</w:t>
      </w:r>
    </w:p>
    <w:p w:rsidR="00243B14" w:rsidRPr="00234DBF" w:rsidRDefault="00243B14" w:rsidP="000A7EB4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234DBF">
        <w:rPr>
          <w:rFonts w:ascii="Times New Roman" w:hAnsi="Times New Roman" w:cs="Times New Roman"/>
          <w:i/>
          <w:sz w:val="32"/>
          <w:szCs w:val="32"/>
        </w:rPr>
        <w:t>«Воспитание достигло своей цели, когда человек обладает силой и в</w:t>
      </w:r>
      <w:r w:rsidRPr="00234DBF">
        <w:rPr>
          <w:rFonts w:ascii="Times New Roman" w:hAnsi="Times New Roman" w:cs="Times New Roman"/>
          <w:i/>
          <w:sz w:val="32"/>
          <w:szCs w:val="32"/>
        </w:rPr>
        <w:t>о</w:t>
      </w:r>
      <w:r w:rsidRPr="00234DBF">
        <w:rPr>
          <w:rFonts w:ascii="Times New Roman" w:hAnsi="Times New Roman" w:cs="Times New Roman"/>
          <w:i/>
          <w:sz w:val="32"/>
          <w:szCs w:val="32"/>
        </w:rPr>
        <w:t>лей самого себя образовывать и знает способ и средства, как это ос</w:t>
      </w:r>
      <w:r w:rsidRPr="00234DBF">
        <w:rPr>
          <w:rFonts w:ascii="Times New Roman" w:hAnsi="Times New Roman" w:cs="Times New Roman"/>
          <w:i/>
          <w:sz w:val="32"/>
          <w:szCs w:val="32"/>
        </w:rPr>
        <w:t>у</w:t>
      </w:r>
      <w:r w:rsidRPr="00234DBF">
        <w:rPr>
          <w:rFonts w:ascii="Times New Roman" w:hAnsi="Times New Roman" w:cs="Times New Roman"/>
          <w:i/>
          <w:sz w:val="32"/>
          <w:szCs w:val="32"/>
        </w:rPr>
        <w:t>ществлять» (А.Дистервег)</w:t>
      </w: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34DBF">
        <w:rPr>
          <w:rFonts w:ascii="Times New Roman" w:hAnsi="Times New Roman" w:cs="Times New Roman"/>
          <w:i/>
          <w:sz w:val="32"/>
          <w:szCs w:val="32"/>
        </w:rPr>
        <w:t>Помогите самому ребенку это сделать!</w:t>
      </w: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b/>
          <w:i/>
          <w:sz w:val="32"/>
          <w:szCs w:val="32"/>
        </w:rPr>
        <w:t>Родители (помощники)</w:t>
      </w:r>
      <w:r w:rsidRPr="00234DBF">
        <w:rPr>
          <w:rFonts w:ascii="Times New Roman" w:hAnsi="Times New Roman" w:cs="Times New Roman"/>
          <w:sz w:val="32"/>
          <w:szCs w:val="32"/>
        </w:rPr>
        <w:t xml:space="preserve"> учащегося (олимпиадника) должны повышать свои познавательные интересы, в общении с ребенком – выходить за круг бытовых проблем и организовывать совместную познавательную деятел</w:t>
      </w:r>
      <w:r w:rsidRPr="00234DBF">
        <w:rPr>
          <w:rFonts w:ascii="Times New Roman" w:hAnsi="Times New Roman" w:cs="Times New Roman"/>
          <w:sz w:val="32"/>
          <w:szCs w:val="32"/>
        </w:rPr>
        <w:t>ь</w:t>
      </w:r>
      <w:r w:rsidRPr="00234DBF">
        <w:rPr>
          <w:rFonts w:ascii="Times New Roman" w:hAnsi="Times New Roman" w:cs="Times New Roman"/>
          <w:sz w:val="32"/>
          <w:szCs w:val="32"/>
        </w:rPr>
        <w:t>ность – общие игры, совместная работа на компьютере, обсуждение сло</w:t>
      </w:r>
      <w:r w:rsidRPr="00234DBF">
        <w:rPr>
          <w:rFonts w:ascii="Times New Roman" w:hAnsi="Times New Roman" w:cs="Times New Roman"/>
          <w:sz w:val="32"/>
          <w:szCs w:val="32"/>
        </w:rPr>
        <w:t>ж</w:t>
      </w:r>
      <w:r w:rsidRPr="00234DBF">
        <w:rPr>
          <w:rFonts w:ascii="Times New Roman" w:hAnsi="Times New Roman" w:cs="Times New Roman"/>
          <w:sz w:val="32"/>
          <w:szCs w:val="32"/>
        </w:rPr>
        <w:t>ных задач и проблем и т.д. Отношение родителей (помощников) к обучению не должно принимать самодовлеющего характера; содержательная сторона развития ребенка для них всегда приоритетна.</w:t>
      </w: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b/>
          <w:i/>
          <w:sz w:val="32"/>
          <w:szCs w:val="32"/>
        </w:rPr>
        <w:t>Куратор (помощник)</w:t>
      </w:r>
      <w:r w:rsidRPr="00234DBF">
        <w:rPr>
          <w:rFonts w:ascii="Times New Roman" w:hAnsi="Times New Roman" w:cs="Times New Roman"/>
          <w:sz w:val="32"/>
          <w:szCs w:val="32"/>
        </w:rPr>
        <w:t xml:space="preserve"> создает условия в группе – коллективе для ув</w:t>
      </w:r>
      <w:r w:rsidRPr="00234DBF">
        <w:rPr>
          <w:rFonts w:ascii="Times New Roman" w:hAnsi="Times New Roman" w:cs="Times New Roman"/>
          <w:sz w:val="32"/>
          <w:szCs w:val="32"/>
        </w:rPr>
        <w:t>а</w:t>
      </w:r>
      <w:r w:rsidRPr="00234DBF">
        <w:rPr>
          <w:rFonts w:ascii="Times New Roman" w:hAnsi="Times New Roman" w:cs="Times New Roman"/>
          <w:sz w:val="32"/>
          <w:szCs w:val="32"/>
        </w:rPr>
        <w:t>жения к ученику (олимпиаднику) со стороны сверстников, а обучение в группе – коллективе должно быть ценностью. Поскольку позиция ученика (олимпиадника) может быть весьма активной, то ему должна быть пред</w:t>
      </w:r>
      <w:r w:rsidRPr="00234DBF">
        <w:rPr>
          <w:rFonts w:ascii="Times New Roman" w:hAnsi="Times New Roman" w:cs="Times New Roman"/>
          <w:sz w:val="32"/>
          <w:szCs w:val="32"/>
        </w:rPr>
        <w:t>о</w:t>
      </w:r>
      <w:r w:rsidRPr="00234DBF">
        <w:rPr>
          <w:rFonts w:ascii="Times New Roman" w:hAnsi="Times New Roman" w:cs="Times New Roman"/>
          <w:sz w:val="32"/>
          <w:szCs w:val="32"/>
        </w:rPr>
        <w:t>ставлена возможность ее реализации.</w:t>
      </w: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>Иногда у одаренных детей выражаются по отношению к окружающим амбиции и критичность, поэтому со стороны помощников должно проя</w:t>
      </w:r>
      <w:r w:rsidRPr="00234DBF">
        <w:rPr>
          <w:rFonts w:ascii="Times New Roman" w:hAnsi="Times New Roman" w:cs="Times New Roman"/>
          <w:sz w:val="32"/>
          <w:szCs w:val="32"/>
        </w:rPr>
        <w:t>в</w:t>
      </w:r>
      <w:r w:rsidRPr="00234DBF">
        <w:rPr>
          <w:rFonts w:ascii="Times New Roman" w:hAnsi="Times New Roman" w:cs="Times New Roman"/>
          <w:sz w:val="32"/>
          <w:szCs w:val="32"/>
        </w:rPr>
        <w:t>ляться спокойствие, терпение им уважение.</w:t>
      </w: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 xml:space="preserve">7. </w:t>
      </w:r>
      <w:r w:rsidRPr="00234DBF">
        <w:rPr>
          <w:rFonts w:ascii="Times New Roman" w:hAnsi="Times New Roman" w:cs="Times New Roman"/>
          <w:b/>
          <w:i/>
          <w:sz w:val="32"/>
          <w:szCs w:val="32"/>
        </w:rPr>
        <w:t>Ученый (консультант)</w:t>
      </w:r>
    </w:p>
    <w:p w:rsidR="00243B14" w:rsidRPr="00234DBF" w:rsidRDefault="00243B14" w:rsidP="000A7EB4">
      <w:pPr>
        <w:pStyle w:val="3"/>
        <w:spacing w:after="0" w:line="240" w:lineRule="auto"/>
        <w:ind w:left="0" w:firstLine="709"/>
        <w:rPr>
          <w:rFonts w:ascii="Times New Roman" w:hAnsi="Times New Roman" w:cs="Times New Roman"/>
          <w:i/>
          <w:sz w:val="32"/>
          <w:szCs w:val="32"/>
        </w:rPr>
      </w:pPr>
      <w:r w:rsidRPr="00234DBF">
        <w:rPr>
          <w:rFonts w:ascii="Times New Roman" w:hAnsi="Times New Roman" w:cs="Times New Roman"/>
          <w:i/>
          <w:sz w:val="32"/>
          <w:szCs w:val="32"/>
        </w:rPr>
        <w:t>«Не старайтесь удовлетворить свое тщеславие, обучая их слишком многому. Возбудите только любопытство. Откройте своим слушателям глаза, но не перегружайте их мозг. Достаточно заронить в него искру, огонь сам разгорится там, где для него есть пища» (А.Франс)</w:t>
      </w: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b/>
          <w:i/>
          <w:sz w:val="32"/>
          <w:szCs w:val="32"/>
        </w:rPr>
        <w:t>Ученый (консультант)</w:t>
      </w:r>
      <w:r w:rsidRPr="00234DBF">
        <w:rPr>
          <w:rFonts w:ascii="Times New Roman" w:hAnsi="Times New Roman" w:cs="Times New Roman"/>
          <w:sz w:val="32"/>
          <w:szCs w:val="32"/>
        </w:rPr>
        <w:t xml:space="preserve"> консультирует и ориентирует деятельность </w:t>
      </w:r>
      <w:r w:rsidRPr="00234DBF">
        <w:rPr>
          <w:rFonts w:ascii="Times New Roman" w:hAnsi="Times New Roman" w:cs="Times New Roman"/>
          <w:b/>
          <w:i/>
          <w:sz w:val="32"/>
          <w:szCs w:val="32"/>
        </w:rPr>
        <w:t xml:space="preserve">учителей (тренеров) </w:t>
      </w:r>
      <w:r w:rsidRPr="00234DBF">
        <w:rPr>
          <w:rFonts w:ascii="Times New Roman" w:hAnsi="Times New Roman" w:cs="Times New Roman"/>
          <w:sz w:val="32"/>
          <w:szCs w:val="32"/>
        </w:rPr>
        <w:t xml:space="preserve">и </w:t>
      </w:r>
      <w:r w:rsidRPr="00234DBF">
        <w:rPr>
          <w:rFonts w:ascii="Times New Roman" w:hAnsi="Times New Roman" w:cs="Times New Roman"/>
          <w:b/>
          <w:i/>
          <w:sz w:val="32"/>
          <w:szCs w:val="32"/>
        </w:rPr>
        <w:t>учащихся (олимпиадников)</w:t>
      </w:r>
      <w:r w:rsidRPr="00234DBF">
        <w:rPr>
          <w:rFonts w:ascii="Times New Roman" w:hAnsi="Times New Roman" w:cs="Times New Roman"/>
          <w:sz w:val="32"/>
          <w:szCs w:val="32"/>
        </w:rPr>
        <w:t xml:space="preserve"> при анализе получе</w:t>
      </w:r>
      <w:r w:rsidRPr="00234DBF">
        <w:rPr>
          <w:rFonts w:ascii="Times New Roman" w:hAnsi="Times New Roman" w:cs="Times New Roman"/>
          <w:sz w:val="32"/>
          <w:szCs w:val="32"/>
        </w:rPr>
        <w:t>н</w:t>
      </w:r>
      <w:r w:rsidRPr="00234DBF">
        <w:rPr>
          <w:rFonts w:ascii="Times New Roman" w:hAnsi="Times New Roman" w:cs="Times New Roman"/>
          <w:sz w:val="32"/>
          <w:szCs w:val="32"/>
        </w:rPr>
        <w:t>ных данных в итоге решения разного рода задач и упражнений повышенной сложности, помогает систематизировать информацию в проблемной области с высоты большой науки. Заместитель директора по связям с ВУЗами коо</w:t>
      </w:r>
      <w:r w:rsidRPr="00234DBF">
        <w:rPr>
          <w:rFonts w:ascii="Times New Roman" w:hAnsi="Times New Roman" w:cs="Times New Roman"/>
          <w:sz w:val="32"/>
          <w:szCs w:val="32"/>
        </w:rPr>
        <w:t>р</w:t>
      </w:r>
      <w:r w:rsidRPr="00234DBF">
        <w:rPr>
          <w:rFonts w:ascii="Times New Roman" w:hAnsi="Times New Roman" w:cs="Times New Roman"/>
          <w:sz w:val="32"/>
          <w:szCs w:val="32"/>
        </w:rPr>
        <w:lastRenderedPageBreak/>
        <w:t xml:space="preserve">динирует   связь между учителем – тренером и ученым консультантом как на этапе подготовки к муниципальным олимпиадам, так и к областным. </w:t>
      </w: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 xml:space="preserve">8. </w:t>
      </w:r>
      <w:r w:rsidRPr="00234DBF">
        <w:rPr>
          <w:rFonts w:ascii="Times New Roman" w:hAnsi="Times New Roman" w:cs="Times New Roman"/>
          <w:b/>
          <w:i/>
          <w:sz w:val="32"/>
          <w:szCs w:val="32"/>
        </w:rPr>
        <w:t>Сетевой координатор (информатор)</w:t>
      </w:r>
    </w:p>
    <w:p w:rsidR="00243B14" w:rsidRPr="00234DBF" w:rsidRDefault="00243B14" w:rsidP="000A7EB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34DBF">
        <w:rPr>
          <w:rFonts w:ascii="Times New Roman" w:hAnsi="Times New Roman" w:cs="Times New Roman"/>
          <w:i/>
          <w:sz w:val="32"/>
          <w:szCs w:val="32"/>
        </w:rPr>
        <w:t>«Компьютерные средства обучения называют интерактивными, они обладают способностью «откликаться» на действия ученика и учителя, «вступать с ними в диалог» (Г.К.Селевко)</w:t>
      </w: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b/>
          <w:i/>
          <w:sz w:val="32"/>
          <w:szCs w:val="32"/>
        </w:rPr>
        <w:t>Сетевой координатор (информатор)</w:t>
      </w:r>
      <w:r w:rsidRPr="00234DBF">
        <w:rPr>
          <w:rFonts w:ascii="Times New Roman" w:hAnsi="Times New Roman" w:cs="Times New Roman"/>
          <w:sz w:val="32"/>
          <w:szCs w:val="32"/>
        </w:rPr>
        <w:t xml:space="preserve"> расширяет контакты всех учас</w:t>
      </w:r>
      <w:r w:rsidRPr="00234DBF">
        <w:rPr>
          <w:rFonts w:ascii="Times New Roman" w:hAnsi="Times New Roman" w:cs="Times New Roman"/>
          <w:sz w:val="32"/>
          <w:szCs w:val="32"/>
        </w:rPr>
        <w:t>т</w:t>
      </w:r>
      <w:r w:rsidRPr="00234DBF">
        <w:rPr>
          <w:rFonts w:ascii="Times New Roman" w:hAnsi="Times New Roman" w:cs="Times New Roman"/>
          <w:sz w:val="32"/>
          <w:szCs w:val="32"/>
        </w:rPr>
        <w:t>ников с носителями информации через современные (средства массовой и</w:t>
      </w:r>
      <w:r w:rsidRPr="00234DBF">
        <w:rPr>
          <w:rFonts w:ascii="Times New Roman" w:hAnsi="Times New Roman" w:cs="Times New Roman"/>
          <w:sz w:val="32"/>
          <w:szCs w:val="32"/>
        </w:rPr>
        <w:t>н</w:t>
      </w:r>
      <w:r w:rsidRPr="00234DBF">
        <w:rPr>
          <w:rFonts w:ascii="Times New Roman" w:hAnsi="Times New Roman" w:cs="Times New Roman"/>
          <w:sz w:val="32"/>
          <w:szCs w:val="32"/>
        </w:rPr>
        <w:t>формации, мультимедийные средства, компьютеры) средства и перспекти</w:t>
      </w:r>
      <w:r w:rsidRPr="00234DBF">
        <w:rPr>
          <w:rFonts w:ascii="Times New Roman" w:hAnsi="Times New Roman" w:cs="Times New Roman"/>
          <w:sz w:val="32"/>
          <w:szCs w:val="32"/>
        </w:rPr>
        <w:t>в</w:t>
      </w:r>
      <w:r w:rsidRPr="00234DBF">
        <w:rPr>
          <w:rFonts w:ascii="Times New Roman" w:hAnsi="Times New Roman" w:cs="Times New Roman"/>
          <w:sz w:val="32"/>
          <w:szCs w:val="32"/>
        </w:rPr>
        <w:t>ные (</w:t>
      </w:r>
      <w:r w:rsidRPr="00234DBF">
        <w:rPr>
          <w:rFonts w:ascii="Times New Roman" w:hAnsi="Times New Roman" w:cs="Times New Roman"/>
          <w:sz w:val="32"/>
          <w:szCs w:val="32"/>
          <w:lang w:val="en-US"/>
        </w:rPr>
        <w:t>web</w:t>
      </w:r>
      <w:r w:rsidRPr="00234DBF">
        <w:rPr>
          <w:rFonts w:ascii="Times New Roman" w:hAnsi="Times New Roman" w:cs="Times New Roman"/>
          <w:sz w:val="32"/>
          <w:szCs w:val="32"/>
        </w:rPr>
        <w:t>-сайты, локальные и глобальные компьютерные сети, системы ра</w:t>
      </w:r>
      <w:r w:rsidRPr="00234DBF">
        <w:rPr>
          <w:rFonts w:ascii="Times New Roman" w:hAnsi="Times New Roman" w:cs="Times New Roman"/>
          <w:sz w:val="32"/>
          <w:szCs w:val="32"/>
        </w:rPr>
        <w:t>с</w:t>
      </w:r>
      <w:r w:rsidRPr="00234DBF">
        <w:rPr>
          <w:rFonts w:ascii="Times New Roman" w:hAnsi="Times New Roman" w:cs="Times New Roman"/>
          <w:sz w:val="32"/>
          <w:szCs w:val="32"/>
        </w:rPr>
        <w:t>пределенного образования).</w:t>
      </w:r>
    </w:p>
    <w:p w:rsidR="00243B14" w:rsidRPr="00234DBF" w:rsidRDefault="00243B14" w:rsidP="000A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b/>
          <w:i/>
          <w:sz w:val="32"/>
          <w:szCs w:val="32"/>
        </w:rPr>
        <w:t>Сетевой координатор (информатор)</w:t>
      </w:r>
      <w:r w:rsidRPr="00234DBF">
        <w:rPr>
          <w:rFonts w:ascii="Times New Roman" w:hAnsi="Times New Roman" w:cs="Times New Roman"/>
          <w:sz w:val="32"/>
          <w:szCs w:val="32"/>
        </w:rPr>
        <w:t xml:space="preserve"> обеспечивает материалы для развития навыков работы с носителями информации через диалог компьют</w:t>
      </w:r>
      <w:r w:rsidRPr="00234DBF">
        <w:rPr>
          <w:rFonts w:ascii="Times New Roman" w:hAnsi="Times New Roman" w:cs="Times New Roman"/>
          <w:sz w:val="32"/>
          <w:szCs w:val="32"/>
        </w:rPr>
        <w:t>е</w:t>
      </w:r>
      <w:r w:rsidRPr="00234DBF">
        <w:rPr>
          <w:rFonts w:ascii="Times New Roman" w:hAnsi="Times New Roman" w:cs="Times New Roman"/>
          <w:sz w:val="32"/>
          <w:szCs w:val="32"/>
        </w:rPr>
        <w:t>ра и субъекта образовательного процесса:</w:t>
      </w:r>
    </w:p>
    <w:p w:rsidR="00243B14" w:rsidRPr="00234DBF" w:rsidRDefault="00243B14" w:rsidP="000A7E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>навык нахождения нужной информации;</w:t>
      </w:r>
    </w:p>
    <w:p w:rsidR="00243B14" w:rsidRPr="00234DBF" w:rsidRDefault="00243B14" w:rsidP="000A7E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>навык установления связей между источниками;</w:t>
      </w:r>
    </w:p>
    <w:p w:rsidR="00243B14" w:rsidRPr="00234DBF" w:rsidRDefault="00243B14" w:rsidP="000A7E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>навык извлечения из информации необходимого;</w:t>
      </w:r>
    </w:p>
    <w:p w:rsidR="00243B14" w:rsidRPr="00234DBF" w:rsidRDefault="00243B14" w:rsidP="000A7E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>навык понимания направленности информационного потока;</w:t>
      </w:r>
    </w:p>
    <w:p w:rsidR="00243B14" w:rsidRPr="00234DBF" w:rsidRDefault="00243B14" w:rsidP="000A7E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>навык нахождения ошибок, искажений в получаемой информации;</w:t>
      </w:r>
    </w:p>
    <w:p w:rsidR="00243B14" w:rsidRPr="00234DBF" w:rsidRDefault="00243B14" w:rsidP="000A7E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>навык восприятия и понимания различных точек зрения по одному источнику;</w:t>
      </w:r>
    </w:p>
    <w:p w:rsidR="00243B14" w:rsidRPr="00234DBF" w:rsidRDefault="00243B14" w:rsidP="000A7E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>навык создания собственных аргументаций;</w:t>
      </w:r>
    </w:p>
    <w:p w:rsidR="00243B14" w:rsidRPr="00234DBF" w:rsidRDefault="00243B14" w:rsidP="000A7E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>навык перевода одного типа информации в другой (вербальную в визуальную и наоборот);</w:t>
      </w:r>
    </w:p>
    <w:p w:rsidR="00243B14" w:rsidRPr="00234DBF" w:rsidRDefault="00243B14" w:rsidP="000A7E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>навык преобразования информации;</w:t>
      </w:r>
    </w:p>
    <w:p w:rsidR="00243B14" w:rsidRPr="00234DBF" w:rsidRDefault="00243B14" w:rsidP="000A7E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>навык определения формы изложения информации;</w:t>
      </w:r>
    </w:p>
    <w:p w:rsidR="00243B14" w:rsidRPr="00234DBF" w:rsidRDefault="00243B14" w:rsidP="000A7E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>навык владения инструментами подготовки, передачи и получения информации и другие.</w:t>
      </w:r>
    </w:p>
    <w:p w:rsidR="00B4070C" w:rsidRPr="00234DBF" w:rsidRDefault="00B4070C" w:rsidP="0067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32"/>
          <w:szCs w:val="32"/>
        </w:rPr>
      </w:pPr>
    </w:p>
    <w:p w:rsidR="00672B82" w:rsidRPr="00234DBF" w:rsidRDefault="00672B82" w:rsidP="0067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34DBF">
        <w:rPr>
          <w:rFonts w:ascii="Times New Roman" w:hAnsi="Times New Roman" w:cs="Times New Roman"/>
          <w:sz w:val="32"/>
          <w:szCs w:val="32"/>
        </w:rPr>
        <w:t>Одним из важных вопросов в системе обучения и воспитания одаре</w:t>
      </w:r>
      <w:r w:rsidRPr="00234DBF">
        <w:rPr>
          <w:rFonts w:ascii="Times New Roman" w:hAnsi="Times New Roman" w:cs="Times New Roman"/>
          <w:sz w:val="32"/>
          <w:szCs w:val="32"/>
        </w:rPr>
        <w:t>н</w:t>
      </w:r>
      <w:r w:rsidRPr="00234DBF">
        <w:rPr>
          <w:rFonts w:ascii="Times New Roman" w:hAnsi="Times New Roman" w:cs="Times New Roman"/>
          <w:sz w:val="32"/>
          <w:szCs w:val="32"/>
        </w:rPr>
        <w:t>ных детей  является вопрос о психолого-педагогической диагностике. В о</w:t>
      </w:r>
      <w:r w:rsidRPr="00234DBF">
        <w:rPr>
          <w:rFonts w:ascii="Times New Roman" w:hAnsi="Times New Roman" w:cs="Times New Roman"/>
          <w:sz w:val="32"/>
          <w:szCs w:val="32"/>
        </w:rPr>
        <w:t>б</w:t>
      </w:r>
      <w:r w:rsidRPr="00234DBF">
        <w:rPr>
          <w:rFonts w:ascii="Times New Roman" w:hAnsi="Times New Roman" w:cs="Times New Roman"/>
          <w:sz w:val="32"/>
          <w:szCs w:val="32"/>
        </w:rPr>
        <w:t>разовательной системе нашего лицея мы активно внедряем инновационный компьютерный комплекс  «Профориентатор», созданный на базе московск</w:t>
      </w:r>
      <w:r w:rsidRPr="00234DBF">
        <w:rPr>
          <w:rFonts w:ascii="Times New Roman" w:hAnsi="Times New Roman" w:cs="Times New Roman"/>
          <w:sz w:val="32"/>
          <w:szCs w:val="32"/>
        </w:rPr>
        <w:t>о</w:t>
      </w:r>
      <w:r w:rsidRPr="00234DBF">
        <w:rPr>
          <w:rFonts w:ascii="Times New Roman" w:hAnsi="Times New Roman" w:cs="Times New Roman"/>
          <w:sz w:val="32"/>
          <w:szCs w:val="32"/>
        </w:rPr>
        <w:t xml:space="preserve">го Центра тестирования и развития «Гуманитарные технологии» при МГУ имени М.В. Ломоносова. 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Комплекс «Профориентатор» ориентирован на р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боту со старшеклассниками (учениками 7-11 классов) выбирающими пр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филь обучения в лицее, будущую профессию.</w:t>
      </w:r>
    </w:p>
    <w:p w:rsidR="00672B82" w:rsidRPr="00234DBF" w:rsidRDefault="00672B82" w:rsidP="0067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34DBF">
        <w:rPr>
          <w:rFonts w:ascii="Times New Roman" w:eastAsia="Times New Roman" w:hAnsi="Times New Roman" w:cs="Times New Roman"/>
          <w:sz w:val="32"/>
          <w:szCs w:val="32"/>
        </w:rPr>
        <w:t xml:space="preserve">Комплекс исследует структуру интересов с опорой на теоретические подходы отечественной психологии труда (Е.А. Климов) и американской 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lastRenderedPageBreak/>
        <w:t>психологии профессионального выбора (Дж. Холланд). А также изучает структуру интеллекта: предложенные  задания на определение уровня разв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тия различных способностей (факторов умственной деятельности), условно обозначаемых в методике как «Вычисления», «Лексика», «Эрудиция», «Зр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тельная логика», «Абстрактная логика» и «Внимание». Кроме того, выдается общий балл по данному блоку, отражающий средний показатель по всем ш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сти факторам в совокупности – аналог «уровня умственного развития». И исследует структуру качеств личности: «Активность», «Согласие», «Сам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 xml:space="preserve">контроль» и «Эмоциональная стабильность». </w:t>
      </w:r>
    </w:p>
    <w:p w:rsidR="00672B82" w:rsidRPr="00234DBF" w:rsidRDefault="00672B82" w:rsidP="0067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34DBF">
        <w:rPr>
          <w:rFonts w:ascii="Times New Roman" w:eastAsia="Times New Roman" w:hAnsi="Times New Roman" w:cs="Times New Roman"/>
          <w:sz w:val="32"/>
          <w:szCs w:val="32"/>
        </w:rPr>
        <w:t>Использование комплекса «Профориентатор» позволяет видеть  д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намику развития ученика.</w:t>
      </w:r>
    </w:p>
    <w:p w:rsidR="00960EA8" w:rsidRPr="00234DBF" w:rsidRDefault="00960EA8" w:rsidP="0067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34DBF">
        <w:rPr>
          <w:rFonts w:ascii="Times New Roman" w:eastAsia="Times New Roman" w:hAnsi="Times New Roman" w:cs="Times New Roman"/>
          <w:sz w:val="32"/>
          <w:szCs w:val="32"/>
        </w:rPr>
        <w:t>Проект «Вместе»  предполагает создание дополнительных условий: совместных интеллектуальных встреч, игр и т.д. Настоящими событиями стали запуск олимпиадного движения, новогодняя встреча «Интеллектуал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ный бомонд», встреча «Итоги олимпиад и задачи на будущее»</w:t>
      </w:r>
    </w:p>
    <w:p w:rsidR="000A7EB4" w:rsidRPr="00234DBF" w:rsidRDefault="000A7EB4" w:rsidP="00672B82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34DBF">
        <w:rPr>
          <w:rFonts w:ascii="Times New Roman" w:eastAsia="Calibri" w:hAnsi="Times New Roman" w:cs="Times New Roman"/>
          <w:sz w:val="32"/>
          <w:szCs w:val="32"/>
        </w:rPr>
        <w:t>Как считали древние китайские мудрецы, бессмысленно постоянно п</w:t>
      </w:r>
      <w:r w:rsidRPr="00234DBF">
        <w:rPr>
          <w:rFonts w:ascii="Times New Roman" w:eastAsia="Calibri" w:hAnsi="Times New Roman" w:cs="Times New Roman"/>
          <w:sz w:val="32"/>
          <w:szCs w:val="32"/>
        </w:rPr>
        <w:t>ы</w:t>
      </w:r>
      <w:r w:rsidRPr="00234DBF">
        <w:rPr>
          <w:rFonts w:ascii="Times New Roman" w:eastAsia="Calibri" w:hAnsi="Times New Roman" w:cs="Times New Roman"/>
          <w:sz w:val="32"/>
          <w:szCs w:val="32"/>
        </w:rPr>
        <w:t>таться сравнивать себя с другими.</w:t>
      </w:r>
    </w:p>
    <w:p w:rsidR="000A7EB4" w:rsidRPr="00234DBF" w:rsidRDefault="000A7EB4" w:rsidP="00672B82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34DBF">
        <w:rPr>
          <w:rFonts w:ascii="Times New Roman" w:eastAsia="Calibri" w:hAnsi="Times New Roman" w:cs="Times New Roman"/>
          <w:sz w:val="32"/>
          <w:szCs w:val="32"/>
        </w:rPr>
        <w:t>Ведь всегда найдутся те, кто окажется впереди нас, и обязательно найду</w:t>
      </w:r>
      <w:r w:rsidRPr="00234DBF">
        <w:rPr>
          <w:rFonts w:ascii="Times New Roman" w:eastAsia="Calibri" w:hAnsi="Times New Roman" w:cs="Times New Roman"/>
          <w:sz w:val="32"/>
          <w:szCs w:val="32"/>
        </w:rPr>
        <w:t>т</w:t>
      </w:r>
      <w:r w:rsidRPr="00234DBF">
        <w:rPr>
          <w:rFonts w:ascii="Times New Roman" w:eastAsia="Calibri" w:hAnsi="Times New Roman" w:cs="Times New Roman"/>
          <w:sz w:val="32"/>
          <w:szCs w:val="32"/>
        </w:rPr>
        <w:t>ся те, кого мы сумели опередить. Стоит ли на это ориентироваться? Гораздо важнее «сравнивать себя с собой вчерашним!»</w:t>
      </w:r>
    </w:p>
    <w:p w:rsidR="00672B82" w:rsidRPr="00234DBF" w:rsidRDefault="00672B82" w:rsidP="0067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34DBF">
        <w:rPr>
          <w:rFonts w:ascii="Times New Roman" w:eastAsia="Times New Roman" w:hAnsi="Times New Roman" w:cs="Times New Roman"/>
          <w:sz w:val="32"/>
          <w:szCs w:val="32"/>
        </w:rPr>
        <w:t>Так в этом году практически все лицеисты приняли участие в лицейском туре Всероссийской олимпиады школьников. В муниципальный тур вышли 126 человек, из них 49 стали победителями и призерами. В региональный тур  вышли 24, из них призерами стали 13 человек. И два человека вошли в областную команду, участвующую во Всероссийском этапе.  Все эти дост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жения стали возможны в результате большой целенаправленной работы вс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234DBF">
        <w:rPr>
          <w:rFonts w:ascii="Times New Roman" w:eastAsia="Times New Roman" w:hAnsi="Times New Roman" w:cs="Times New Roman"/>
          <w:sz w:val="32"/>
          <w:szCs w:val="32"/>
        </w:rPr>
        <w:t xml:space="preserve">го педагогического коллектива, который смог очень высоко мотивировать и подготовить учеников – олимпиадников.  </w:t>
      </w:r>
    </w:p>
    <w:p w:rsidR="00DB3DDC" w:rsidRPr="00234DBF" w:rsidRDefault="00DB3DDC" w:rsidP="00672B8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</w:p>
    <w:sectPr w:rsidR="00DB3DDC" w:rsidRPr="00234DBF" w:rsidSect="0051048C">
      <w:footerReference w:type="default" r:id="rId8"/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EF" w:rsidRDefault="00554BEF" w:rsidP="00F50848">
      <w:pPr>
        <w:spacing w:after="0" w:line="240" w:lineRule="auto"/>
      </w:pPr>
      <w:r>
        <w:separator/>
      </w:r>
    </w:p>
  </w:endnote>
  <w:endnote w:type="continuationSeparator" w:id="0">
    <w:p w:rsidR="00554BEF" w:rsidRDefault="00554BEF" w:rsidP="00F5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2891"/>
      <w:docPartObj>
        <w:docPartGallery w:val="Page Numbers (Bottom of Page)"/>
        <w:docPartUnique/>
      </w:docPartObj>
    </w:sdtPr>
    <w:sdtEndPr/>
    <w:sdtContent>
      <w:p w:rsidR="00F50848" w:rsidRDefault="00554BE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E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0848" w:rsidRDefault="00F508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EF" w:rsidRDefault="00554BEF" w:rsidP="00F50848">
      <w:pPr>
        <w:spacing w:after="0" w:line="240" w:lineRule="auto"/>
      </w:pPr>
      <w:r>
        <w:separator/>
      </w:r>
    </w:p>
  </w:footnote>
  <w:footnote w:type="continuationSeparator" w:id="0">
    <w:p w:rsidR="00554BEF" w:rsidRDefault="00554BEF" w:rsidP="00F50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21B6"/>
    <w:multiLevelType w:val="singleLevel"/>
    <w:tmpl w:val="380471BE"/>
    <w:lvl w:ilvl="0">
      <w:start w:val="2"/>
      <w:numFmt w:val="bullet"/>
      <w:lvlText w:val=""/>
      <w:lvlJc w:val="left"/>
      <w:pPr>
        <w:tabs>
          <w:tab w:val="num" w:pos="536"/>
        </w:tabs>
        <w:ind w:left="536" w:hanging="360"/>
      </w:pPr>
      <w:rPr>
        <w:rFonts w:ascii="Symbol" w:hAnsi="Symbol" w:hint="default"/>
      </w:rPr>
    </w:lvl>
  </w:abstractNum>
  <w:abstractNum w:abstractNumId="1">
    <w:nsid w:val="6B6A1D4B"/>
    <w:multiLevelType w:val="singleLevel"/>
    <w:tmpl w:val="153AB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0540FCD"/>
    <w:multiLevelType w:val="singleLevel"/>
    <w:tmpl w:val="D772CF0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14"/>
    <w:rsid w:val="000A7EB4"/>
    <w:rsid w:val="00234DBF"/>
    <w:rsid w:val="00243B14"/>
    <w:rsid w:val="00501A09"/>
    <w:rsid w:val="0051048C"/>
    <w:rsid w:val="00535E8C"/>
    <w:rsid w:val="00554BEF"/>
    <w:rsid w:val="00672B82"/>
    <w:rsid w:val="008C1431"/>
    <w:rsid w:val="00960EA8"/>
    <w:rsid w:val="00A04AD1"/>
    <w:rsid w:val="00B4070C"/>
    <w:rsid w:val="00DB3DDC"/>
    <w:rsid w:val="00F50848"/>
    <w:rsid w:val="00F7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3B1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3B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 Indent"/>
    <w:basedOn w:val="a"/>
    <w:link w:val="a6"/>
    <w:rsid w:val="00243B14"/>
    <w:pPr>
      <w:tabs>
        <w:tab w:val="left" w:pos="426"/>
      </w:tabs>
      <w:spacing w:after="0" w:line="240" w:lineRule="auto"/>
      <w:ind w:left="5103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43B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43B14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43B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3B14"/>
  </w:style>
  <w:style w:type="paragraph" w:styleId="3">
    <w:name w:val="Body Text Indent 3"/>
    <w:basedOn w:val="a"/>
    <w:link w:val="30"/>
    <w:uiPriority w:val="99"/>
    <w:semiHidden/>
    <w:unhideWhenUsed/>
    <w:rsid w:val="00243B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3B14"/>
    <w:rPr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5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0848"/>
  </w:style>
  <w:style w:type="paragraph" w:styleId="aa">
    <w:name w:val="footer"/>
    <w:basedOn w:val="a"/>
    <w:link w:val="ab"/>
    <w:uiPriority w:val="99"/>
    <w:unhideWhenUsed/>
    <w:rsid w:val="00F5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0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3B1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3B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 Indent"/>
    <w:basedOn w:val="a"/>
    <w:link w:val="a6"/>
    <w:rsid w:val="00243B14"/>
    <w:pPr>
      <w:tabs>
        <w:tab w:val="left" w:pos="426"/>
      </w:tabs>
      <w:spacing w:after="0" w:line="240" w:lineRule="auto"/>
      <w:ind w:left="5103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43B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43B14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43B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3B14"/>
  </w:style>
  <w:style w:type="paragraph" w:styleId="3">
    <w:name w:val="Body Text Indent 3"/>
    <w:basedOn w:val="a"/>
    <w:link w:val="30"/>
    <w:uiPriority w:val="99"/>
    <w:semiHidden/>
    <w:unhideWhenUsed/>
    <w:rsid w:val="00243B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3B14"/>
    <w:rPr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5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0848"/>
  </w:style>
  <w:style w:type="paragraph" w:styleId="aa">
    <w:name w:val="footer"/>
    <w:basedOn w:val="a"/>
    <w:link w:val="ab"/>
    <w:uiPriority w:val="99"/>
    <w:unhideWhenUsed/>
    <w:rsid w:val="00F5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belorliceum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9 Класс</cp:lastModifiedBy>
  <cp:revision>2</cp:revision>
  <dcterms:created xsi:type="dcterms:W3CDTF">2014-11-08T04:19:00Z</dcterms:created>
  <dcterms:modified xsi:type="dcterms:W3CDTF">2014-11-08T04:19:00Z</dcterms:modified>
</cp:coreProperties>
</file>