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72" w:rsidRDefault="00387FB5" w:rsidP="00220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279">
        <w:rPr>
          <w:rFonts w:ascii="Times New Roman" w:hAnsi="Times New Roman" w:cs="Times New Roman"/>
          <w:b/>
          <w:sz w:val="24"/>
          <w:szCs w:val="24"/>
        </w:rPr>
        <w:t>Проективная методика «Диагностика межличностных отношений»</w:t>
      </w:r>
    </w:p>
    <w:p w:rsidR="00220279" w:rsidRPr="00220279" w:rsidRDefault="00220279" w:rsidP="00220279">
      <w:pPr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Pr="00220279"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 w:rsidRPr="00220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9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220279">
        <w:rPr>
          <w:rFonts w:ascii="Times New Roman" w:hAnsi="Times New Roman" w:cs="Times New Roman"/>
          <w:sz w:val="24"/>
          <w:szCs w:val="24"/>
        </w:rPr>
        <w:t xml:space="preserve"> Александровна, педагог-психолог школы №639.</w:t>
      </w:r>
    </w:p>
    <w:p w:rsidR="00387FB5" w:rsidRPr="00220279" w:rsidRDefault="00387FB5">
      <w:pPr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ab/>
        <w:t xml:space="preserve">Методика </w:t>
      </w:r>
      <w:r w:rsidR="007277BC" w:rsidRPr="00220279">
        <w:rPr>
          <w:rFonts w:ascii="Times New Roman" w:hAnsi="Times New Roman" w:cs="Times New Roman"/>
          <w:sz w:val="24"/>
          <w:szCs w:val="24"/>
        </w:rPr>
        <w:t>предназначена для исследования</w:t>
      </w:r>
      <w:r w:rsidRPr="00220279">
        <w:rPr>
          <w:rFonts w:ascii="Times New Roman" w:hAnsi="Times New Roman" w:cs="Times New Roman"/>
          <w:sz w:val="24"/>
          <w:szCs w:val="24"/>
        </w:rPr>
        <w:t xml:space="preserve"> межличностных отношений в семье. </w:t>
      </w:r>
    </w:p>
    <w:p w:rsidR="00387FB5" w:rsidRPr="00220279" w:rsidRDefault="00690BA1" w:rsidP="00690B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>Техника выполнения основана</w:t>
      </w:r>
      <w:r w:rsidR="00387FB5" w:rsidRPr="00220279">
        <w:rPr>
          <w:rFonts w:ascii="Times New Roman" w:hAnsi="Times New Roman" w:cs="Times New Roman"/>
          <w:sz w:val="24"/>
          <w:szCs w:val="24"/>
        </w:rPr>
        <w:t xml:space="preserve"> на методе художественной экспрессии, то есть о</w:t>
      </w:r>
      <w:r w:rsidRPr="00220279">
        <w:rPr>
          <w:rFonts w:ascii="Times New Roman" w:hAnsi="Times New Roman" w:cs="Times New Roman"/>
          <w:sz w:val="24"/>
          <w:szCs w:val="24"/>
        </w:rPr>
        <w:t>существлении</w:t>
      </w:r>
      <w:r w:rsidR="00387FB5" w:rsidRPr="00220279">
        <w:rPr>
          <w:rFonts w:ascii="Times New Roman" w:hAnsi="Times New Roman" w:cs="Times New Roman"/>
          <w:sz w:val="24"/>
          <w:szCs w:val="24"/>
        </w:rPr>
        <w:t xml:space="preserve"> испытуемы</w:t>
      </w:r>
      <w:r w:rsidR="00280924" w:rsidRPr="00220279">
        <w:rPr>
          <w:rFonts w:ascii="Times New Roman" w:hAnsi="Times New Roman" w:cs="Times New Roman"/>
          <w:sz w:val="24"/>
          <w:szCs w:val="24"/>
        </w:rPr>
        <w:t>м изобразительной деятельности (</w:t>
      </w:r>
      <w:r w:rsidRPr="00220279">
        <w:rPr>
          <w:rFonts w:ascii="Times New Roman" w:hAnsi="Times New Roman" w:cs="Times New Roman"/>
          <w:sz w:val="24"/>
          <w:szCs w:val="24"/>
        </w:rPr>
        <w:t>рисун</w:t>
      </w:r>
      <w:r w:rsidR="00387FB5" w:rsidRPr="00220279">
        <w:rPr>
          <w:rFonts w:ascii="Times New Roman" w:hAnsi="Times New Roman" w:cs="Times New Roman"/>
          <w:sz w:val="24"/>
          <w:szCs w:val="24"/>
        </w:rPr>
        <w:t>к</w:t>
      </w:r>
      <w:r w:rsidRPr="00220279">
        <w:rPr>
          <w:rFonts w:ascii="Times New Roman" w:hAnsi="Times New Roman" w:cs="Times New Roman"/>
          <w:sz w:val="24"/>
          <w:szCs w:val="24"/>
        </w:rPr>
        <w:t>а</w:t>
      </w:r>
      <w:r w:rsidR="00280924" w:rsidRPr="00220279">
        <w:rPr>
          <w:rFonts w:ascii="Times New Roman" w:hAnsi="Times New Roman" w:cs="Times New Roman"/>
          <w:sz w:val="24"/>
          <w:szCs w:val="24"/>
        </w:rPr>
        <w:t>). Это позволяет исследовать особенности межличностных отношений в семье, которые сложно определить путём опроса. В результате работы по данной методике создаётся экспериментальная ситуация, при которой возможно рассмотреть уникальную систему личностных смыслов и особенностей испытуемых.</w:t>
      </w:r>
    </w:p>
    <w:p w:rsidR="00387FB5" w:rsidRPr="00220279" w:rsidRDefault="00280924" w:rsidP="00690B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 xml:space="preserve">В процессе рассмотрения межличностных отношений в семье выявляются </w:t>
      </w:r>
      <w:r w:rsidR="00690BA1" w:rsidRPr="0022027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20279">
        <w:rPr>
          <w:rFonts w:ascii="Times New Roman" w:hAnsi="Times New Roman" w:cs="Times New Roman"/>
          <w:sz w:val="24"/>
          <w:szCs w:val="24"/>
        </w:rPr>
        <w:t>критерии:</w:t>
      </w:r>
      <w:r w:rsidR="00387FB5" w:rsidRPr="00220279">
        <w:rPr>
          <w:rFonts w:ascii="Times New Roman" w:hAnsi="Times New Roman" w:cs="Times New Roman"/>
          <w:sz w:val="24"/>
          <w:szCs w:val="24"/>
        </w:rPr>
        <w:t xml:space="preserve"> интересы и установки личности, мотивация, ценностные ориентации, страхи и тревоги, неосознаваемые потребности и побуждения и пр. </w:t>
      </w:r>
      <w:r w:rsidRPr="00220279">
        <w:rPr>
          <w:rFonts w:ascii="Times New Roman" w:hAnsi="Times New Roman" w:cs="Times New Roman"/>
          <w:sz w:val="24"/>
          <w:szCs w:val="24"/>
        </w:rPr>
        <w:t>Появляется возможность</w:t>
      </w:r>
      <w:r w:rsidR="00387FB5" w:rsidRPr="00220279">
        <w:rPr>
          <w:rFonts w:ascii="Times New Roman" w:hAnsi="Times New Roman" w:cs="Times New Roman"/>
          <w:sz w:val="24"/>
          <w:szCs w:val="24"/>
        </w:rPr>
        <w:t xml:space="preserve"> раскрыть субъективные причины поведения </w:t>
      </w:r>
      <w:r w:rsidRPr="00220279">
        <w:rPr>
          <w:rFonts w:ascii="Times New Roman" w:hAnsi="Times New Roman" w:cs="Times New Roman"/>
          <w:sz w:val="24"/>
          <w:szCs w:val="24"/>
        </w:rPr>
        <w:t>испытуемых, которые зачастую неосознанны и сложно определяемы при помощи иных средств.</w:t>
      </w:r>
    </w:p>
    <w:p w:rsidR="002C700A" w:rsidRPr="00220279" w:rsidRDefault="00690BA1" w:rsidP="00690B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>Эффективность методики</w:t>
      </w:r>
      <w:r w:rsidR="005C0172" w:rsidRPr="00220279">
        <w:rPr>
          <w:rFonts w:ascii="Times New Roman" w:hAnsi="Times New Roman" w:cs="Times New Roman"/>
          <w:sz w:val="24"/>
          <w:szCs w:val="24"/>
        </w:rPr>
        <w:t xml:space="preserve"> </w:t>
      </w:r>
      <w:r w:rsidRPr="00220279">
        <w:rPr>
          <w:rFonts w:ascii="Times New Roman" w:hAnsi="Times New Roman" w:cs="Times New Roman"/>
          <w:sz w:val="24"/>
          <w:szCs w:val="24"/>
        </w:rPr>
        <w:t xml:space="preserve">хорошо проявляется </w:t>
      </w:r>
      <w:r w:rsidR="005C0172" w:rsidRPr="00220279">
        <w:rPr>
          <w:rFonts w:ascii="Times New Roman" w:hAnsi="Times New Roman" w:cs="Times New Roman"/>
          <w:sz w:val="24"/>
          <w:szCs w:val="24"/>
        </w:rPr>
        <w:t xml:space="preserve">в исследованиях с детьми. Чем младше дети, тем меньше вероятность того, что они смогут ответить на прямые вопросы. </w:t>
      </w:r>
      <w:r w:rsidRPr="00220279">
        <w:rPr>
          <w:rFonts w:ascii="Times New Roman" w:hAnsi="Times New Roman" w:cs="Times New Roman"/>
          <w:sz w:val="24"/>
          <w:szCs w:val="24"/>
        </w:rPr>
        <w:t xml:space="preserve">Методика даёт возможность </w:t>
      </w:r>
      <w:r w:rsidR="005C0172" w:rsidRPr="00220279">
        <w:rPr>
          <w:rFonts w:ascii="Times New Roman" w:hAnsi="Times New Roman" w:cs="Times New Roman"/>
          <w:sz w:val="24"/>
          <w:szCs w:val="24"/>
        </w:rPr>
        <w:t xml:space="preserve">в </w:t>
      </w:r>
      <w:r w:rsidRPr="00220279">
        <w:rPr>
          <w:rFonts w:ascii="Times New Roman" w:hAnsi="Times New Roman" w:cs="Times New Roman"/>
          <w:sz w:val="24"/>
          <w:szCs w:val="24"/>
        </w:rPr>
        <w:t xml:space="preserve">игровой </w:t>
      </w:r>
      <w:r w:rsidR="005C0172" w:rsidRPr="00220279">
        <w:rPr>
          <w:rFonts w:ascii="Times New Roman" w:hAnsi="Times New Roman" w:cs="Times New Roman"/>
          <w:sz w:val="24"/>
          <w:szCs w:val="24"/>
        </w:rPr>
        <w:t>фор</w:t>
      </w:r>
      <w:r w:rsidR="00884C5E" w:rsidRPr="00220279">
        <w:rPr>
          <w:rFonts w:ascii="Times New Roman" w:hAnsi="Times New Roman" w:cs="Times New Roman"/>
          <w:sz w:val="24"/>
          <w:szCs w:val="24"/>
        </w:rPr>
        <w:t>ме выяснить необходимые моменты: переживания и восприятие ребенком своего места в семье, отношение ребенка к семье в целом и к отдельным ее членам, семейной ситуации, собственного места в ней («чувство отверженности, чувство принадлежности»).</w:t>
      </w:r>
    </w:p>
    <w:p w:rsidR="005C0172" w:rsidRPr="00220279" w:rsidRDefault="005C0172" w:rsidP="00690B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>Д</w:t>
      </w:r>
      <w:r w:rsidR="00690BA1" w:rsidRPr="00220279">
        <w:rPr>
          <w:rFonts w:ascii="Times New Roman" w:hAnsi="Times New Roman" w:cs="Times New Roman"/>
          <w:sz w:val="24"/>
          <w:szCs w:val="24"/>
        </w:rPr>
        <w:t>анные, полученные с помощью этой</w:t>
      </w:r>
      <w:r w:rsidRPr="00220279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690BA1" w:rsidRPr="00220279">
        <w:rPr>
          <w:rFonts w:ascii="Times New Roman" w:hAnsi="Times New Roman" w:cs="Times New Roman"/>
          <w:sz w:val="24"/>
          <w:szCs w:val="24"/>
        </w:rPr>
        <w:t>и</w:t>
      </w:r>
      <w:r w:rsidRPr="00220279">
        <w:rPr>
          <w:rFonts w:ascii="Times New Roman" w:hAnsi="Times New Roman" w:cs="Times New Roman"/>
          <w:sz w:val="24"/>
          <w:szCs w:val="24"/>
        </w:rPr>
        <w:t xml:space="preserve">, позволяют понять не только </w:t>
      </w:r>
      <w:r w:rsidR="00690BA1" w:rsidRPr="00220279">
        <w:rPr>
          <w:rFonts w:ascii="Times New Roman" w:hAnsi="Times New Roman" w:cs="Times New Roman"/>
          <w:sz w:val="24"/>
          <w:szCs w:val="24"/>
        </w:rPr>
        <w:t>взаимо</w:t>
      </w:r>
      <w:r w:rsidRPr="00220279">
        <w:rPr>
          <w:rFonts w:ascii="Times New Roman" w:hAnsi="Times New Roman" w:cs="Times New Roman"/>
          <w:sz w:val="24"/>
          <w:szCs w:val="24"/>
        </w:rPr>
        <w:t>отноше</w:t>
      </w:r>
      <w:r w:rsidR="00690BA1" w:rsidRPr="00220279">
        <w:rPr>
          <w:rFonts w:ascii="Times New Roman" w:hAnsi="Times New Roman" w:cs="Times New Roman"/>
          <w:sz w:val="24"/>
          <w:szCs w:val="24"/>
        </w:rPr>
        <w:t>ния в семье</w:t>
      </w:r>
      <w:r w:rsidRPr="00220279">
        <w:rPr>
          <w:rFonts w:ascii="Times New Roman" w:hAnsi="Times New Roman" w:cs="Times New Roman"/>
          <w:sz w:val="24"/>
          <w:szCs w:val="24"/>
        </w:rPr>
        <w:t xml:space="preserve">, но и образы, которые в сознании </w:t>
      </w:r>
      <w:r w:rsidR="00690BA1" w:rsidRPr="00220279">
        <w:rPr>
          <w:rFonts w:ascii="Times New Roman" w:hAnsi="Times New Roman" w:cs="Times New Roman"/>
          <w:sz w:val="24"/>
          <w:szCs w:val="24"/>
        </w:rPr>
        <w:t>испытуемых</w:t>
      </w:r>
      <w:r w:rsidRPr="00220279">
        <w:rPr>
          <w:rFonts w:ascii="Times New Roman" w:hAnsi="Times New Roman" w:cs="Times New Roman"/>
          <w:sz w:val="24"/>
          <w:szCs w:val="24"/>
        </w:rPr>
        <w:t xml:space="preserve"> ассоциируются с </w:t>
      </w:r>
      <w:r w:rsidR="00690BA1" w:rsidRPr="00220279">
        <w:rPr>
          <w:rFonts w:ascii="Times New Roman" w:hAnsi="Times New Roman" w:cs="Times New Roman"/>
          <w:sz w:val="24"/>
          <w:szCs w:val="24"/>
        </w:rPr>
        <w:t>членами семьи, ситуациями, возникающими в процессе этих отношений и т.п.</w:t>
      </w:r>
    </w:p>
    <w:p w:rsidR="00690BA1" w:rsidRPr="00220279" w:rsidRDefault="00690BA1" w:rsidP="00690B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>Методика не имеет возрастных ограничений, возможны как групповые, так и индивидуальные формы работы (только ребёнок или ребёнок и родитель/роди</w:t>
      </w:r>
      <w:r w:rsidR="0044712F" w:rsidRPr="00220279">
        <w:rPr>
          <w:rFonts w:ascii="Times New Roman" w:hAnsi="Times New Roman" w:cs="Times New Roman"/>
          <w:sz w:val="24"/>
          <w:szCs w:val="24"/>
        </w:rPr>
        <w:t>т</w:t>
      </w:r>
      <w:r w:rsidRPr="00220279">
        <w:rPr>
          <w:rFonts w:ascii="Times New Roman" w:hAnsi="Times New Roman" w:cs="Times New Roman"/>
          <w:sz w:val="24"/>
          <w:szCs w:val="24"/>
        </w:rPr>
        <w:t>ели).</w:t>
      </w:r>
    </w:p>
    <w:p w:rsidR="00690BA1" w:rsidRPr="00220279" w:rsidRDefault="00690BA1" w:rsidP="00690B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>Материалы: лист бумаги формата А3, акварельные краски, ёмкость с водой, кисточка для рисования среднего размера.</w:t>
      </w:r>
    </w:p>
    <w:p w:rsidR="00DC1A07" w:rsidRPr="00220279" w:rsidRDefault="00DC1A07" w:rsidP="00DC1A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>Первый этап: создание интерпретационного поля.</w:t>
      </w:r>
    </w:p>
    <w:p w:rsidR="00DC1A07" w:rsidRPr="00220279" w:rsidRDefault="00690BA1" w:rsidP="00DC1A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>Инструкция:</w:t>
      </w:r>
    </w:p>
    <w:p w:rsidR="00690BA1" w:rsidRPr="00220279" w:rsidRDefault="0044712F" w:rsidP="00690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>Намочи</w:t>
      </w:r>
      <w:r w:rsidR="00DC1A07" w:rsidRPr="00220279">
        <w:rPr>
          <w:rFonts w:ascii="Times New Roman" w:hAnsi="Times New Roman" w:cs="Times New Roman"/>
          <w:sz w:val="24"/>
          <w:szCs w:val="24"/>
        </w:rPr>
        <w:t>,</w:t>
      </w:r>
      <w:r w:rsidRPr="00220279">
        <w:rPr>
          <w:rFonts w:ascii="Times New Roman" w:hAnsi="Times New Roman" w:cs="Times New Roman"/>
          <w:sz w:val="24"/>
          <w:szCs w:val="24"/>
        </w:rPr>
        <w:t xml:space="preserve"> как следует кисточку, чтобы с неё капала вода. </w:t>
      </w:r>
      <w:r w:rsidR="00690BA1" w:rsidRPr="00220279">
        <w:rPr>
          <w:rFonts w:ascii="Times New Roman" w:hAnsi="Times New Roman" w:cs="Times New Roman"/>
          <w:sz w:val="24"/>
          <w:szCs w:val="24"/>
        </w:rPr>
        <w:t xml:space="preserve">Выбери </w:t>
      </w:r>
      <w:r w:rsidRPr="00220279">
        <w:rPr>
          <w:rFonts w:ascii="Times New Roman" w:hAnsi="Times New Roman" w:cs="Times New Roman"/>
          <w:sz w:val="24"/>
          <w:szCs w:val="24"/>
        </w:rPr>
        <w:t>краску, которая тебе больше всего нравится. Набери краску на кисточку и разбрызгай краску с кисточки на бумагу так, чтобы она попала на весь лист.</w:t>
      </w:r>
    </w:p>
    <w:p w:rsidR="0044712F" w:rsidRPr="00220279" w:rsidRDefault="0044712F" w:rsidP="00690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>Промой кисточку. Выбери краску, которая похожа на твоё настроение сейчас. Набери краску на кисточку и нарисуй себя в таком виде, каком захочешь.</w:t>
      </w:r>
    </w:p>
    <w:p w:rsidR="0044712F" w:rsidRPr="00220279" w:rsidRDefault="0044712F" w:rsidP="00690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>Промой кисточку. Выбери краску, которая похожа на твою маму и нарисуй её в таком виде, каком захочешь.</w:t>
      </w:r>
    </w:p>
    <w:p w:rsidR="0044712F" w:rsidRPr="00220279" w:rsidRDefault="0044712F" w:rsidP="00447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>Промой кисточку. Выбери краску, которая похожа на твоего папу и нарисуй его в таком виде, каком захочешь.</w:t>
      </w:r>
    </w:p>
    <w:p w:rsidR="0044712F" w:rsidRPr="00220279" w:rsidRDefault="00DC1A07" w:rsidP="00690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>Остальные члены семьи рисуются таким же способом последовательно.</w:t>
      </w:r>
    </w:p>
    <w:p w:rsidR="00DC1A07" w:rsidRPr="00220279" w:rsidRDefault="00DC1A07" w:rsidP="00DC1A07">
      <w:pPr>
        <w:ind w:left="708"/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>Второй этап: интерпретация,</w:t>
      </w:r>
      <w:r w:rsidR="007277BC" w:rsidRPr="00220279">
        <w:rPr>
          <w:rFonts w:ascii="Times New Roman" w:hAnsi="Times New Roman" w:cs="Times New Roman"/>
          <w:sz w:val="24"/>
          <w:szCs w:val="24"/>
        </w:rPr>
        <w:t xml:space="preserve"> при которой учитываются:</w:t>
      </w:r>
      <w:r w:rsidRPr="00220279">
        <w:rPr>
          <w:rFonts w:ascii="Times New Roman" w:hAnsi="Times New Roman" w:cs="Times New Roman"/>
          <w:sz w:val="24"/>
          <w:szCs w:val="24"/>
        </w:rPr>
        <w:t xml:space="preserve"> сопровождается созданием дополнительных деталей на рисунке. </w:t>
      </w:r>
    </w:p>
    <w:p w:rsidR="00DC1A07" w:rsidRPr="00220279" w:rsidRDefault="00DC1A07" w:rsidP="00DC1A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движения кисти руки испытуемого во время разбрызгивания краски по листу бумаги (свободные, спонтанные, скованные, зажатые, напряженные) позволяют определить состояние испытуемого на начало обследования. При скованных, напряжённых движениях, следует показать и дать возможность ему </w:t>
      </w:r>
      <w:r w:rsidR="00417C67" w:rsidRPr="00220279">
        <w:rPr>
          <w:rFonts w:ascii="Times New Roman" w:hAnsi="Times New Roman" w:cs="Times New Roman"/>
          <w:sz w:val="24"/>
          <w:szCs w:val="24"/>
        </w:rPr>
        <w:t xml:space="preserve">двигать кистью руки свободно и произвольно, не боясь забрызгаться, испачкаться красками. Это расслабит испытуемого и приведёт и позволит добиться спонтанности и свободы выражения его </w:t>
      </w:r>
      <w:r w:rsidR="007277BC" w:rsidRPr="00220279">
        <w:rPr>
          <w:rFonts w:ascii="Times New Roman" w:hAnsi="Times New Roman" w:cs="Times New Roman"/>
          <w:sz w:val="24"/>
          <w:szCs w:val="24"/>
        </w:rPr>
        <w:t>чувств</w:t>
      </w:r>
      <w:r w:rsidR="00417C67" w:rsidRPr="002202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7BC" w:rsidRPr="00220279" w:rsidRDefault="007277BC" w:rsidP="00DC1A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2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0279">
        <w:rPr>
          <w:rFonts w:ascii="Times New Roman" w:hAnsi="Times New Roman" w:cs="Times New Roman"/>
          <w:sz w:val="24"/>
          <w:szCs w:val="24"/>
        </w:rPr>
        <w:t>ространственное расположение членов семьи на листе, символы, использованные при их изображении, размер, расположение относительно д</w:t>
      </w:r>
      <w:r w:rsidR="005A07BF" w:rsidRPr="00220279">
        <w:rPr>
          <w:rFonts w:ascii="Times New Roman" w:hAnsi="Times New Roman" w:cs="Times New Roman"/>
          <w:sz w:val="24"/>
          <w:szCs w:val="24"/>
        </w:rPr>
        <w:t xml:space="preserve">руг друга и символа испытуемого, цвет, </w:t>
      </w:r>
      <w:r w:rsidR="00884C5E" w:rsidRPr="00220279">
        <w:rPr>
          <w:rFonts w:ascii="Times New Roman" w:hAnsi="Times New Roman" w:cs="Times New Roman"/>
          <w:sz w:val="24"/>
          <w:szCs w:val="24"/>
        </w:rPr>
        <w:t xml:space="preserve">различия между графическими презентациями в формах, пропорциях, </w:t>
      </w:r>
      <w:r w:rsidR="005A07BF" w:rsidRPr="00220279">
        <w:rPr>
          <w:rFonts w:ascii="Times New Roman" w:hAnsi="Times New Roman" w:cs="Times New Roman"/>
          <w:sz w:val="24"/>
          <w:szCs w:val="24"/>
        </w:rPr>
        <w:t>высказывания.</w:t>
      </w:r>
    </w:p>
    <w:p w:rsidR="007277BC" w:rsidRPr="00220279" w:rsidRDefault="005A07BF" w:rsidP="005A07BF">
      <w:pPr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 xml:space="preserve">Третий этап: интерпретация </w:t>
      </w:r>
      <w:r w:rsidR="007277BC" w:rsidRPr="00220279">
        <w:rPr>
          <w:rFonts w:ascii="Times New Roman" w:hAnsi="Times New Roman" w:cs="Times New Roman"/>
          <w:sz w:val="24"/>
          <w:szCs w:val="24"/>
        </w:rPr>
        <w:t xml:space="preserve">сопровождается созданием дополнительных деталей на рисунке. </w:t>
      </w:r>
    </w:p>
    <w:p w:rsidR="005A07BF" w:rsidRPr="00220279" w:rsidRDefault="005A07BF" w:rsidP="005A07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>Испытуемому предлагается возможность изменить рисунок. Обозначить путь от его символа к другим символам на рисунке. Каким образом можно до них добраться? Что для этого нужно? Что произойдёт, когда появится этот путь? Что изменится?</w:t>
      </w:r>
    </w:p>
    <w:p w:rsidR="005A07BF" w:rsidRPr="00220279" w:rsidRDefault="005A07BF" w:rsidP="005A07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 xml:space="preserve">Учитывается желание/нежелание </w:t>
      </w:r>
      <w:r w:rsidR="00884C5E" w:rsidRPr="00220279">
        <w:rPr>
          <w:rFonts w:ascii="Times New Roman" w:hAnsi="Times New Roman" w:cs="Times New Roman"/>
          <w:sz w:val="24"/>
          <w:szCs w:val="24"/>
        </w:rPr>
        <w:t>рисовать путь, используемый цвет, высказывания.</w:t>
      </w:r>
    </w:p>
    <w:p w:rsidR="007277BC" w:rsidRPr="00220279" w:rsidRDefault="00220279">
      <w:pPr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sz w:val="24"/>
          <w:szCs w:val="24"/>
        </w:rPr>
        <w:t>Примеры рисунков:</w:t>
      </w:r>
    </w:p>
    <w:p w:rsidR="00220279" w:rsidRPr="00220279" w:rsidRDefault="00220279">
      <w:pPr>
        <w:rPr>
          <w:rFonts w:ascii="Times New Roman" w:hAnsi="Times New Roman" w:cs="Times New Roman"/>
          <w:sz w:val="24"/>
          <w:szCs w:val="24"/>
        </w:rPr>
      </w:pPr>
      <w:r w:rsidRPr="002202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1947" cy="2258672"/>
            <wp:effectExtent l="19050" t="0" r="0" b="0"/>
            <wp:docPr id="1" name="Рисунок 1" descr="C:\Users\Ульяна\Pictures\фотографии\фотографии\Арт\IMG_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ьяна\Pictures\фотографии\фотографии\Арт\IMG_4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947" cy="225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27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0872" cy="2265364"/>
            <wp:effectExtent l="19050" t="0" r="8078" b="0"/>
            <wp:docPr id="6" name="Рисунок 5" descr="C:\Users\Ульяна\Pictures\фотографии\фотографии\Арт\IMG_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льяна\Pictures\фотографии\фотографии\Арт\IMG_4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593" cy="226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279" w:rsidRPr="00220279" w:rsidRDefault="00220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6026" cy="2231736"/>
            <wp:effectExtent l="19050" t="0" r="0" b="0"/>
            <wp:docPr id="4" name="Рисунок 3" descr="C:\Users\Ульяна\Pictures\фотографии\фотографии\Арт\IMG_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льяна\Pictures\фотографии\фотографии\Арт\IMG_4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972" cy="22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27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0333" cy="2234964"/>
            <wp:effectExtent l="19050" t="0" r="0" b="0"/>
            <wp:docPr id="5" name="Рисунок 4" descr="C:\Users\Ульяна\Pictures\фотографии\фотографии\Арт\IMG_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льяна\Pictures\фотографии\фотографии\Арт\IMG_4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714" cy="223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279" w:rsidRPr="00220279" w:rsidSect="0022027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C66C6"/>
    <w:multiLevelType w:val="hybridMultilevel"/>
    <w:tmpl w:val="09B0D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79087C"/>
    <w:multiLevelType w:val="hybridMultilevel"/>
    <w:tmpl w:val="76145EEC"/>
    <w:lvl w:ilvl="0" w:tplc="2B8E7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BC0377"/>
    <w:multiLevelType w:val="hybridMultilevel"/>
    <w:tmpl w:val="54223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51218C"/>
    <w:multiLevelType w:val="hybridMultilevel"/>
    <w:tmpl w:val="826A8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443B3"/>
    <w:multiLevelType w:val="hybridMultilevel"/>
    <w:tmpl w:val="C0D89C76"/>
    <w:lvl w:ilvl="0" w:tplc="B096F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0172"/>
    <w:rsid w:val="00220279"/>
    <w:rsid w:val="00280924"/>
    <w:rsid w:val="002C700A"/>
    <w:rsid w:val="00387FB5"/>
    <w:rsid w:val="00417C67"/>
    <w:rsid w:val="0044712F"/>
    <w:rsid w:val="005A07BF"/>
    <w:rsid w:val="005C0172"/>
    <w:rsid w:val="00690BA1"/>
    <w:rsid w:val="007277BC"/>
    <w:rsid w:val="00884C5E"/>
    <w:rsid w:val="00A73DEE"/>
    <w:rsid w:val="00DC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2</cp:revision>
  <dcterms:created xsi:type="dcterms:W3CDTF">2012-12-19T12:03:00Z</dcterms:created>
  <dcterms:modified xsi:type="dcterms:W3CDTF">2012-12-19T12:03:00Z</dcterms:modified>
</cp:coreProperties>
</file>