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72" w:rsidRDefault="00760A72" w:rsidP="00760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60A72">
        <w:rPr>
          <w:rFonts w:ascii="Times New Roman" w:hAnsi="Times New Roman"/>
          <w:b/>
          <w:sz w:val="24"/>
          <w:szCs w:val="24"/>
        </w:rPr>
        <w:t xml:space="preserve">Семейные и внешние условия, определяющие формирование успешного и </w:t>
      </w:r>
      <w:proofErr w:type="spellStart"/>
      <w:r w:rsidRPr="00760A72">
        <w:rPr>
          <w:rFonts w:ascii="Times New Roman" w:hAnsi="Times New Roman"/>
          <w:b/>
          <w:sz w:val="24"/>
          <w:szCs w:val="24"/>
        </w:rPr>
        <w:t>аддиктивного</w:t>
      </w:r>
      <w:proofErr w:type="spellEnd"/>
      <w:r w:rsidRPr="00760A72">
        <w:rPr>
          <w:rFonts w:ascii="Times New Roman" w:hAnsi="Times New Roman"/>
          <w:b/>
          <w:sz w:val="24"/>
          <w:szCs w:val="24"/>
        </w:rPr>
        <w:t xml:space="preserve"> поведения подростков».</w:t>
      </w:r>
    </w:p>
    <w:p w:rsidR="000C5F12" w:rsidRDefault="000C5F12" w:rsidP="00760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5F12" w:rsidRPr="000C5F12" w:rsidRDefault="000C5F12" w:rsidP="000C5F1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C5F12">
        <w:rPr>
          <w:rFonts w:ascii="Times New Roman" w:hAnsi="Times New Roman"/>
          <w:b/>
          <w:sz w:val="24"/>
          <w:szCs w:val="24"/>
        </w:rPr>
        <w:t>Аддикция</w:t>
      </w:r>
      <w:proofErr w:type="spellEnd"/>
      <w:r w:rsidRPr="000C5F12">
        <w:rPr>
          <w:rFonts w:ascii="Times New Roman" w:hAnsi="Times New Roman"/>
          <w:b/>
          <w:sz w:val="24"/>
          <w:szCs w:val="24"/>
        </w:rPr>
        <w:t xml:space="preserve"> - </w:t>
      </w:r>
      <w:r w:rsidRPr="000C5F12">
        <w:rPr>
          <w:rFonts w:ascii="Times New Roman" w:hAnsi="Times New Roman"/>
          <w:sz w:val="24"/>
          <w:szCs w:val="24"/>
        </w:rPr>
        <w:t xml:space="preserve">это способ приспособления к сложным для индивида условиям деятельности и общения, то «пространство», которое позволяет «отдохнуть», «порадоваться» и опять вернуться (если получится) к реальной жизни. Подходящий </w:t>
      </w:r>
      <w:proofErr w:type="spellStart"/>
      <w:r w:rsidRPr="000C5F12">
        <w:rPr>
          <w:rFonts w:ascii="Times New Roman" w:hAnsi="Times New Roman"/>
          <w:sz w:val="24"/>
          <w:szCs w:val="24"/>
        </w:rPr>
        <w:t>аддиктивный</w:t>
      </w:r>
      <w:proofErr w:type="spellEnd"/>
      <w:r w:rsidRPr="000C5F12">
        <w:rPr>
          <w:rFonts w:ascii="Times New Roman" w:hAnsi="Times New Roman"/>
          <w:sz w:val="24"/>
          <w:szCs w:val="24"/>
        </w:rPr>
        <w:t xml:space="preserve"> агент (сигарета, алкоголь, наркотик) приходит «на помощь», изменяя состояние без особых усилий, приручая человека к рабству души и тела. Зависимости - это психологические причины личных катастроф, разрушений и заболеваний.</w:t>
      </w:r>
    </w:p>
    <w:p w:rsidR="000C5F12" w:rsidRPr="000C5F12" w:rsidRDefault="000C5F12" w:rsidP="000C5F1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C5F12">
        <w:rPr>
          <w:rFonts w:ascii="Times New Roman" w:hAnsi="Times New Roman"/>
          <w:b/>
          <w:sz w:val="24"/>
          <w:szCs w:val="24"/>
        </w:rPr>
        <w:t>Аддиктивное</w:t>
      </w:r>
      <w:proofErr w:type="spellEnd"/>
      <w:r w:rsidRPr="000C5F12">
        <w:rPr>
          <w:rFonts w:ascii="Times New Roman" w:hAnsi="Times New Roman"/>
          <w:b/>
          <w:sz w:val="24"/>
          <w:szCs w:val="24"/>
        </w:rPr>
        <w:t xml:space="preserve"> поведение - </w:t>
      </w:r>
      <w:r w:rsidRPr="000C5F12">
        <w:rPr>
          <w:rFonts w:ascii="Times New Roman" w:hAnsi="Times New Roman"/>
          <w:sz w:val="24"/>
          <w:szCs w:val="24"/>
        </w:rPr>
        <w:t xml:space="preserve">один из типов </w:t>
      </w:r>
      <w:proofErr w:type="spellStart"/>
      <w:r w:rsidRPr="000C5F1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C5F12">
        <w:rPr>
          <w:rFonts w:ascii="Times New Roman" w:hAnsi="Times New Roman"/>
          <w:sz w:val="24"/>
          <w:szCs w:val="24"/>
        </w:rPr>
        <w:t xml:space="preserve"> (отклоняющегося)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интенсивных эмоций.</w:t>
      </w:r>
    </w:p>
    <w:p w:rsidR="00760A72" w:rsidRPr="000C5F12" w:rsidRDefault="000C5F12" w:rsidP="000C5F1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C5F12">
        <w:rPr>
          <w:rFonts w:ascii="Times New Roman" w:hAnsi="Times New Roman"/>
          <w:sz w:val="24"/>
          <w:szCs w:val="24"/>
        </w:rPr>
        <w:t xml:space="preserve">Степень тяжести </w:t>
      </w:r>
      <w:proofErr w:type="spellStart"/>
      <w:r w:rsidRPr="000C5F12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0C5F12">
        <w:rPr>
          <w:rFonts w:ascii="Times New Roman" w:hAnsi="Times New Roman"/>
          <w:sz w:val="24"/>
          <w:szCs w:val="24"/>
        </w:rPr>
        <w:t xml:space="preserve"> поведения может быть различной - от практически нормального поведения до тяжелых форм зависимости, сопровождающихся выраженными соматической и психической патологиями.</w:t>
      </w:r>
      <w:proofErr w:type="gramEnd"/>
    </w:p>
    <w:p w:rsidR="00597358" w:rsidRPr="00157888" w:rsidRDefault="00597358" w:rsidP="0059735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аддикций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(Ц.П.Короленко и Н.В.Дмитриевой):</w:t>
      </w:r>
    </w:p>
    <w:p w:rsidR="00597358" w:rsidRPr="00157888" w:rsidRDefault="00597358" w:rsidP="0023790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Нехимические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адикции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>: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гэмблинг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(страсть к азартным играм),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интернет-аддикция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>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любовная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</w:t>
      </w:r>
      <w:r w:rsidR="00FB75B0">
        <w:rPr>
          <w:rFonts w:ascii="Times New Roman" w:hAnsi="Times New Roman"/>
          <w:sz w:val="24"/>
          <w:szCs w:val="24"/>
          <w:lang w:eastAsia="ru-RU"/>
        </w:rPr>
        <w:t>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>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сексуальная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отношений (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созависимость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работогольная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шопинг (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к трате денег),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ургентная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:rsidR="00597358" w:rsidRPr="00157888" w:rsidRDefault="00597358" w:rsidP="0023790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Химические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>: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алкоголизм,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наркомания и токсикомания.</w:t>
      </w:r>
    </w:p>
    <w:p w:rsidR="00597358" w:rsidRPr="00157888" w:rsidRDefault="00597358" w:rsidP="0023790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Промежуточная группа: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аддиктивное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переедание,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аддиктивное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голодание.</w:t>
      </w:r>
    </w:p>
    <w:p w:rsidR="00760A72" w:rsidRPr="00157888" w:rsidRDefault="00597358" w:rsidP="000C5F12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Следует понимать, что приведенная выше классификация также несовершенна, т.к.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аддиктивный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агент, к примеру, в группе нехимических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зависимистей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действительно не является веществом, но его одновременно нельзя назвать однородным: в случае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гэмблинга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и шопинга – это деятельность, в случае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созависимости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или любовной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аддикции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это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прежде всего отношения с другим субъектом, которые включают, разумеется, и деятельность по реализации этих отношений. </w:t>
      </w:r>
    </w:p>
    <w:p w:rsidR="00597358" w:rsidRPr="00237905" w:rsidRDefault="00760A72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0A7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емейные </w:t>
      </w:r>
      <w:r w:rsidRPr="00760A72">
        <w:rPr>
          <w:rFonts w:ascii="Times New Roman" w:hAnsi="Times New Roman"/>
          <w:b/>
          <w:sz w:val="24"/>
          <w:szCs w:val="24"/>
        </w:rPr>
        <w:t>условия, опреде</w:t>
      </w:r>
      <w:r w:rsidR="00FB75B0">
        <w:rPr>
          <w:rFonts w:ascii="Times New Roman" w:hAnsi="Times New Roman"/>
          <w:b/>
          <w:sz w:val="24"/>
          <w:szCs w:val="24"/>
        </w:rPr>
        <w:t xml:space="preserve">ляющие формирование </w:t>
      </w:r>
      <w:proofErr w:type="spellStart"/>
      <w:r w:rsidRPr="00760A72">
        <w:rPr>
          <w:rFonts w:ascii="Times New Roman" w:hAnsi="Times New Roman"/>
          <w:b/>
          <w:sz w:val="24"/>
          <w:szCs w:val="24"/>
        </w:rPr>
        <w:t>адд</w:t>
      </w:r>
      <w:r>
        <w:rPr>
          <w:rFonts w:ascii="Times New Roman" w:hAnsi="Times New Roman"/>
          <w:b/>
          <w:sz w:val="24"/>
          <w:szCs w:val="24"/>
        </w:rPr>
        <w:t>иктивного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поведения подростков.</w:t>
      </w:r>
    </w:p>
    <w:p w:rsidR="00597358" w:rsidRPr="00157888" w:rsidRDefault="00597358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Фактором риска формирования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аддиктивной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личности будет являться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</w:t>
      </w:r>
      <w:r w:rsidR="000C5F12">
        <w:rPr>
          <w:rFonts w:ascii="Times New Roman" w:hAnsi="Times New Roman"/>
          <w:sz w:val="24"/>
          <w:szCs w:val="24"/>
          <w:lang w:eastAsia="ru-RU"/>
        </w:rPr>
        <w:t>ь</w:t>
      </w:r>
      <w:r w:rsidRPr="00157888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семья. Причин, по которым семьи становятся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дисфункциональными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, много. К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дисфункциональным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семьям относят </w:t>
      </w:r>
      <w:r w:rsidR="00FB75B0">
        <w:rPr>
          <w:rFonts w:ascii="Times New Roman" w:hAnsi="Times New Roman"/>
          <w:sz w:val="24"/>
          <w:szCs w:val="24"/>
          <w:lang w:eastAsia="ru-RU"/>
        </w:rPr>
        <w:t xml:space="preserve">не только различной направленности </w:t>
      </w:r>
      <w:proofErr w:type="spellStart"/>
      <w:r w:rsidR="00FB75B0">
        <w:rPr>
          <w:rFonts w:ascii="Times New Roman" w:hAnsi="Times New Roman"/>
          <w:sz w:val="24"/>
          <w:szCs w:val="24"/>
          <w:lang w:eastAsia="ru-RU"/>
        </w:rPr>
        <w:t>дезадаптивные</w:t>
      </w:r>
      <w:proofErr w:type="spellEnd"/>
      <w:r w:rsidR="00FB75B0">
        <w:rPr>
          <w:rFonts w:ascii="Times New Roman" w:hAnsi="Times New Roman"/>
          <w:sz w:val="24"/>
          <w:szCs w:val="24"/>
          <w:lang w:eastAsia="ru-RU"/>
        </w:rPr>
        <w:t xml:space="preserve"> семьи, но и </w:t>
      </w:r>
      <w:r w:rsidRPr="00157888">
        <w:rPr>
          <w:rFonts w:ascii="Times New Roman" w:hAnsi="Times New Roman"/>
          <w:sz w:val="24"/>
          <w:szCs w:val="24"/>
          <w:lang w:eastAsia="ru-RU"/>
        </w:rPr>
        <w:t xml:space="preserve">также эмоционально-репрессивные семьи, отношения в которых характеризуются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теми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же признаками, что и в семье, где есть больной химической зависимостью.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97358">
        <w:rPr>
          <w:rFonts w:ascii="Times New Roman" w:hAnsi="Times New Roman"/>
          <w:b/>
          <w:sz w:val="24"/>
          <w:szCs w:val="24"/>
          <w:lang w:eastAsia="ru-RU"/>
        </w:rPr>
        <w:t>Отрицание проблем и поддержание иллюзий.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Родители пытаются скрыть от детей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все то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плохое, что связано с проблемами семьи (хотя, на самом деле невозможно спрятать тот беспорядок, который вносится в жизнь семьи, к примеру, алкоголиком). Дети становятся жертвами двойного стандарта, так как </w:t>
      </w:r>
      <w:r w:rsidRPr="00157888">
        <w:rPr>
          <w:rFonts w:ascii="Times New Roman" w:hAnsi="Times New Roman"/>
          <w:sz w:val="24"/>
          <w:szCs w:val="24"/>
          <w:lang w:eastAsia="ru-RU"/>
        </w:rPr>
        <w:lastRenderedPageBreak/>
        <w:t>вся семья играет в игру: «Давайте притворяться, что все хорошо, а все плохое спрячем и тем защитимся». Члены семьи никогда не обсуждают то, что происходит.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905">
        <w:rPr>
          <w:rFonts w:ascii="Times New Roman" w:hAnsi="Times New Roman"/>
          <w:sz w:val="24"/>
          <w:szCs w:val="24"/>
          <w:lang w:eastAsia="ru-RU"/>
        </w:rPr>
        <w:tab/>
      </w:r>
      <w:r w:rsidRPr="0015788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семей характерны </w:t>
      </w:r>
      <w:r w:rsidRPr="00237905">
        <w:rPr>
          <w:rFonts w:ascii="Times New Roman" w:hAnsi="Times New Roman"/>
          <w:b/>
          <w:sz w:val="24"/>
          <w:szCs w:val="24"/>
          <w:lang w:eastAsia="ru-RU"/>
        </w:rPr>
        <w:t>амбивалентные послания</w:t>
      </w:r>
      <w:r w:rsidRPr="00157888">
        <w:rPr>
          <w:rFonts w:ascii="Times New Roman" w:hAnsi="Times New Roman"/>
          <w:sz w:val="24"/>
          <w:szCs w:val="24"/>
          <w:lang w:eastAsia="ru-RU"/>
        </w:rPr>
        <w:t xml:space="preserve">. Ребенок ежедневно слышит послания с двойным смыслом, к примеру: «Я люблю тебя, иди, не мешай мне». Таким же парадоксом являются и противоречивые требования родителей: «Всегда говори правду» и «Я ничего не хочу знать», С одной стороны, ребенок усваивает, что быть честным — большое достоинство, с другой стороны, вся жизнь в доме приучает к сокрытию правды. И ребенок начинает привыкать отрицать правду. Если верить одновременно в обе части двойного послания, то возникает чувство, что сходишь с ума. Невозможность доверять своим чувствам и своему восприятию ставит ребенка в очень непрочное и опасное положение. Постоянная необходимость уходить от действительности, жить с тягостными ощущениями и надеяться, что никто этого не замечает, истощает, изматывает ребенка. Чувствуя вечное несоответствие между тем, что ему говорят и тем, что он видит, ребенок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начинает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в конце концов не доверять тому, что он видит и слышит. Чтобы чувствовать себя надежно и в безопасности, ребенок пытается «навести порядок», а это приводит к возрастанию недоверия к самому себе. Дети боятся говорить о своих проблемах, они молчат, а ночью им снятся кошмары. Секрет все равно рано или поздно раскрывается, но дети уже не видят правды, они привыкают жить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зашоренными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>. Привычка к сокрытию обуславливает необходимость игнорировать реальность. Увертки и обман становятся такой же нормой жизни, как и реальность. Каждый становится злобным и подозрительным.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97358">
        <w:rPr>
          <w:rFonts w:ascii="Times New Roman" w:hAnsi="Times New Roman"/>
          <w:b/>
          <w:sz w:val="24"/>
          <w:szCs w:val="24"/>
          <w:lang w:eastAsia="ru-RU"/>
        </w:rPr>
        <w:t>Вакуум интимности.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В подобных семьях нет теплых эмоциональных объятий, нет взаимной поддержки, здесь не с кем разделить радость или горе, здесь нет любви, доверия, комфорта.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Вместо этого – постоянные придирки, недоверие, скептицизм, вина, борьба, драки, запутанность, одиночество.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Члены семьи не уделяют внимания друг другу, плохо, неправильно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относятся к детям Дети чувствуют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себя небезопасно там, где должны чувствовать защищенность.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97358">
        <w:rPr>
          <w:rFonts w:ascii="Times New Roman" w:hAnsi="Times New Roman"/>
          <w:b/>
          <w:sz w:val="24"/>
          <w:szCs w:val="24"/>
          <w:lang w:eastAsia="ru-RU"/>
        </w:rPr>
        <w:t>Замороженность</w:t>
      </w:r>
      <w:proofErr w:type="spellEnd"/>
      <w:r w:rsidRPr="00597358">
        <w:rPr>
          <w:rFonts w:ascii="Times New Roman" w:hAnsi="Times New Roman"/>
          <w:b/>
          <w:sz w:val="24"/>
          <w:szCs w:val="24"/>
          <w:lang w:eastAsia="ru-RU"/>
        </w:rPr>
        <w:t xml:space="preserve"> правил и ролей.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Воспитание в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дисфункциональной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семье подчиняется определенным правилам. Вот некоторые из них: взрослые — хозяева ребенка; лишь взрослые определяют, что правильно, что неправильно; родители держат эмоциональную дистанцию; воля ребенка, расцениваемая как упрямство, должна быть сломлена и как можно скорее.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семьях всегда много отрицательных правил и соответствующих заявлений, например: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выражай своих чувств,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злись,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будь печальным,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реви,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думай, не возражай, а выполняй мои приказы,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задавай вопросов.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Подчеркивается также, что в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семьях правила или слишком свободны, или слишком строги.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97358">
        <w:rPr>
          <w:rFonts w:ascii="Times New Roman" w:hAnsi="Times New Roman"/>
          <w:b/>
          <w:sz w:val="24"/>
          <w:szCs w:val="24"/>
          <w:lang w:eastAsia="ru-RU"/>
        </w:rPr>
        <w:t>Конфликтность во взаимоотношениях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Неважно, из-за чего произошла ссора, ребенок, особенно маленький, может подумать, что это его вина. Дети обычно ищут решения проблемы внутри себя.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Ссоры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как на вербальном уровне, так и сопровождаемые физической агрессией оказывают не только психотравмирующее действие на ребенка. Постоянные наблюдения за тем, как родители провоцируют друг друга, спорят,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шумят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или слегка перебраниваются, пререкаются, жалуются друг на друга, приводят к тому, что дети усваивают подобный стиль взаимоотношений между людьми вообще. Ссоры и драки становятся второй натурой ребенка.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97358">
        <w:rPr>
          <w:rFonts w:ascii="Times New Roman" w:hAnsi="Times New Roman"/>
          <w:b/>
          <w:sz w:val="24"/>
          <w:szCs w:val="24"/>
          <w:lang w:eastAsia="ru-RU"/>
        </w:rPr>
        <w:lastRenderedPageBreak/>
        <w:t>Границы личности размыты.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семей не различ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57888">
        <w:rPr>
          <w:rFonts w:ascii="Times New Roman" w:hAnsi="Times New Roman"/>
          <w:sz w:val="24"/>
          <w:szCs w:val="24"/>
          <w:lang w:eastAsia="ru-RU"/>
        </w:rPr>
        <w:t>ют собственных границ и границ других членов семьи</w:t>
      </w:r>
      <w:r w:rsidRPr="00597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888">
        <w:rPr>
          <w:rFonts w:ascii="Times New Roman" w:hAnsi="Times New Roman"/>
          <w:sz w:val="24"/>
          <w:szCs w:val="24"/>
          <w:lang w:eastAsia="ru-RU"/>
        </w:rPr>
        <w:t xml:space="preserve">Вмешательство в жизнь другого,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другими – способ избегать ответственности за себя самого (за свою жизнь, работу, здоровье и т.п.). Они не говорят: "Это очень плохо, что у тебя такая проблема. Чем я могу тебе помочь?" Их ответ таков: "Я здесь. Я это сделаю за тебя".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Анекдот: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Муж возвращается домой, его встречает встревоженная жена: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Слушай! У нас тут такие проблемы! Ты представляешь, соседская дочка беременна!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Ну чего всполошилась? Это – её проблема.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Так она ж ведь от тебя беременна!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А ты чего всполошилась? Это - моя проблема.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А мне-то что делать?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О! А вот это твоя проблема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В этом анекдоте как раз описано умение разделять свои и чужие проблемы, которого так не хватает</w:t>
      </w:r>
    </w:p>
    <w:p w:rsidR="00597358" w:rsidRDefault="00597358" w:rsidP="00597358">
      <w:pPr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Недифференцированность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"я" каждого члена семьи проявляется и в сфере чувств: "Если мама сердится, то сердятся все". И это действительно так. Как только один из членов семьи переступает порог дома, внося с собой раздражение, либо какое-то другое чувство – им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моментельно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заражают</w:t>
      </w:r>
      <w:r>
        <w:rPr>
          <w:rFonts w:ascii="Times New Roman" w:hAnsi="Times New Roman"/>
          <w:sz w:val="24"/>
          <w:szCs w:val="24"/>
          <w:lang w:eastAsia="ru-RU"/>
        </w:rPr>
        <w:t>ся все присутствующие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.</w:t>
      </w:r>
      <w:r w:rsidRPr="00597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358">
        <w:rPr>
          <w:rFonts w:ascii="Times New Roman" w:hAnsi="Times New Roman"/>
          <w:b/>
          <w:sz w:val="24"/>
          <w:szCs w:val="24"/>
          <w:lang w:eastAsia="ru-RU"/>
        </w:rPr>
        <w:t>Закрытость системы</w:t>
      </w:r>
    </w:p>
    <w:p w:rsidR="00597358" w:rsidRPr="00157888" w:rsidRDefault="00597358" w:rsidP="0059735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Все скрывают секрет семьи и поддерживают фасад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псевдоблагополучия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Дисфункциональные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семьи имеют свой специфический способ взаимодействия с окружающим миром. На этот счет в семье тоже имеются свои «правила»: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выноси сор из избы,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предавай семью, 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-не выбалтывай секретов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-что о нас подумают, если узнают...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57888">
        <w:rPr>
          <w:rFonts w:ascii="Times New Roman" w:hAnsi="Times New Roman"/>
          <w:sz w:val="24"/>
          <w:szCs w:val="24"/>
          <w:lang w:eastAsia="ru-RU"/>
        </w:rPr>
        <w:t>екрет семьи тоже хорошо вписывается в царящие здесь правила игры, в притворство, будто все дела в семье обстоят прекрасно.</w:t>
      </w:r>
    </w:p>
    <w:p w:rsidR="00597358" w:rsidRPr="00157888" w:rsidRDefault="00597358" w:rsidP="0059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 В этих домах не любят гостей, ведь друзья детей, приходящие часто, могут стать свидетелями того, что тщательно скрывают. И сами дети склонны скрывать свои переживания даже от близких друзей.</w:t>
      </w:r>
    </w:p>
    <w:p w:rsidR="00597358" w:rsidRPr="00597358" w:rsidRDefault="00597358" w:rsidP="005973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97358">
        <w:rPr>
          <w:rFonts w:ascii="Times New Roman" w:hAnsi="Times New Roman"/>
          <w:b/>
          <w:sz w:val="24"/>
          <w:szCs w:val="24"/>
          <w:lang w:eastAsia="ru-RU"/>
        </w:rPr>
        <w:t>Абсолютизирование воли, контроля.</w:t>
      </w:r>
    </w:p>
    <w:p w:rsidR="00237905" w:rsidRPr="00157888" w:rsidRDefault="00237905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proofErr w:type="spellStart"/>
      <w:r w:rsidRPr="00157888">
        <w:rPr>
          <w:rFonts w:ascii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семей склонны к контролирующему поведению. Разумеется, контроль направлен на жизнь окружающих, а не </w:t>
      </w:r>
      <w:proofErr w:type="gramStart"/>
      <w:r w:rsidRPr="0015788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57888">
        <w:rPr>
          <w:rFonts w:ascii="Times New Roman" w:hAnsi="Times New Roman"/>
          <w:sz w:val="24"/>
          <w:szCs w:val="24"/>
          <w:lang w:eastAsia="ru-RU"/>
        </w:rPr>
        <w:t xml:space="preserve"> свою собственную. Каждый живет по принципу «Я лучше тебя знаю, что тебе надо делать, где тебе надо быть и как тебе будет лучше». Контроль принимает глобальные размеры. Ни у кого из членов семьи нет личного, интимного пространства. Содержание карманов, личных писем и телефонных разговоров, записных книжек и т.д. не является собственностью только их хозяина.</w:t>
      </w:r>
    </w:p>
    <w:p w:rsidR="00237905" w:rsidRPr="00157888" w:rsidRDefault="00237905" w:rsidP="002379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57888">
        <w:rPr>
          <w:rFonts w:ascii="Times New Roman" w:hAnsi="Times New Roman"/>
          <w:sz w:val="24"/>
          <w:szCs w:val="24"/>
          <w:lang w:eastAsia="ru-RU"/>
        </w:rPr>
        <w:t>Хаос.</w:t>
      </w:r>
    </w:p>
    <w:p w:rsidR="00FB75B0" w:rsidRDefault="00FB75B0" w:rsidP="00237905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760A72">
        <w:rPr>
          <w:rFonts w:ascii="Times New Roman" w:hAnsi="Times New Roman"/>
          <w:b/>
          <w:sz w:val="24"/>
          <w:szCs w:val="24"/>
        </w:rPr>
        <w:t>нешние условия, опред</w:t>
      </w:r>
      <w:r w:rsidR="000C5F12">
        <w:rPr>
          <w:rFonts w:ascii="Times New Roman" w:hAnsi="Times New Roman"/>
          <w:b/>
          <w:sz w:val="24"/>
          <w:szCs w:val="24"/>
        </w:rPr>
        <w:t>еляющие формирование</w:t>
      </w:r>
      <w:r w:rsidRPr="00760A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0A72">
        <w:rPr>
          <w:rFonts w:ascii="Times New Roman" w:hAnsi="Times New Roman"/>
          <w:b/>
          <w:sz w:val="24"/>
          <w:szCs w:val="24"/>
        </w:rPr>
        <w:t>аддиктивного</w:t>
      </w:r>
      <w:proofErr w:type="spellEnd"/>
      <w:r w:rsidRPr="00760A72">
        <w:rPr>
          <w:rFonts w:ascii="Times New Roman" w:hAnsi="Times New Roman"/>
          <w:b/>
          <w:sz w:val="24"/>
          <w:szCs w:val="24"/>
        </w:rPr>
        <w:t xml:space="preserve"> поведения подростков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37905" w:rsidRDefault="00FB75B0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79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7905" w:rsidRPr="00237905">
        <w:rPr>
          <w:rFonts w:ascii="Times New Roman" w:hAnsi="Times New Roman"/>
          <w:b/>
          <w:sz w:val="24"/>
          <w:szCs w:val="24"/>
          <w:lang w:eastAsia="ru-RU"/>
        </w:rPr>
        <w:t>Образование.</w:t>
      </w:r>
      <w:r w:rsidR="00237905" w:rsidRPr="00C039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5B0" w:rsidRDefault="00237905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Большое влияние на повседневную жизнь и перспективы развития взрослеющего человека оказывает школа. На школу возлагаются важнейшие функции: </w:t>
      </w:r>
    </w:p>
    <w:p w:rsidR="00FB75B0" w:rsidRDefault="00FB75B0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37905" w:rsidRPr="00C0396E">
        <w:rPr>
          <w:rFonts w:ascii="Times New Roman" w:hAnsi="Times New Roman"/>
          <w:sz w:val="24"/>
          <w:szCs w:val="24"/>
          <w:lang w:eastAsia="ru-RU"/>
        </w:rPr>
        <w:t xml:space="preserve">передача знаний, культурных и нравственных ценностей, </w:t>
      </w:r>
    </w:p>
    <w:p w:rsidR="00FB75B0" w:rsidRDefault="00FB75B0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37905" w:rsidRPr="00C0396E">
        <w:rPr>
          <w:rFonts w:ascii="Times New Roman" w:hAnsi="Times New Roman"/>
          <w:sz w:val="24"/>
          <w:szCs w:val="24"/>
          <w:lang w:eastAsia="ru-RU"/>
        </w:rPr>
        <w:t xml:space="preserve">помощь в социальной адаптации и выработке адекватного социального поведения, </w:t>
      </w:r>
    </w:p>
    <w:p w:rsidR="00FB75B0" w:rsidRDefault="00FB75B0" w:rsidP="0023790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37905" w:rsidRPr="00C0396E">
        <w:rPr>
          <w:rFonts w:ascii="Times New Roman" w:hAnsi="Times New Roman"/>
          <w:sz w:val="24"/>
          <w:szCs w:val="24"/>
          <w:lang w:eastAsia="ru-RU"/>
        </w:rPr>
        <w:t xml:space="preserve">содействие личностному росту. </w:t>
      </w:r>
    </w:p>
    <w:p w:rsidR="006F3A81" w:rsidRPr="00C0396E" w:rsidRDefault="00237905" w:rsidP="00FB75B0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 не всегда школа выполняет свои функции. Более того, некоторые образовательные системы и подходы могут способствовать формированию и укреплению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аддиктивных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механизмов. Традиционное образование само несет на себе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аддиктивные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черты – черты, направленные на </w:t>
      </w:r>
      <w:r w:rsidRPr="00FB75B0">
        <w:rPr>
          <w:rFonts w:ascii="Times New Roman" w:hAnsi="Times New Roman"/>
          <w:b/>
          <w:sz w:val="24"/>
          <w:szCs w:val="24"/>
          <w:lang w:eastAsia="ru-RU"/>
        </w:rPr>
        <w:t>разотождествление с действительностью. Прежде всего, это проявляется в подаче учебного материала вне интеграции с реальным миром, ориентированности на приоритетность знания учебных предметов, в акцентировании полезности знаний в контрасте с непредсказуемостью межличностных отношений.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Нивелирование значимости межличностных отношений может происходить и из-за того, что школьников нацеливают на всепоглощающий учебный труд, который активно подкрепляется и поощряется. Загруженность учебной деятельностью и, порой, безграничное стремление педагогов и родителей занять детей настолько, чтобы у них не оставалось времени на “всякие глупости” (по мнению взрослых), приводят к тому, что </w:t>
      </w:r>
      <w:r w:rsidRPr="00FB75B0">
        <w:rPr>
          <w:rFonts w:ascii="Times New Roman" w:hAnsi="Times New Roman"/>
          <w:b/>
          <w:sz w:val="24"/>
          <w:szCs w:val="24"/>
          <w:lang w:eastAsia="ru-RU"/>
        </w:rPr>
        <w:t>у детей не остается времени, чтобы принадлежать самим себе, играть, общаться со сверстниками.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Вместо того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чтобы происходило разумное знакомство с реальностью, происходит отрыв от реальности. 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Дети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таким образом отвлечены от собственных ощущений, осознанных и неосознанных потребностей, от самопознания в самом широком смысле этого слова. Так постепенно формируется </w:t>
      </w:r>
      <w:r w:rsidRPr="00FB75B0">
        <w:rPr>
          <w:rFonts w:ascii="Times New Roman" w:hAnsi="Times New Roman"/>
          <w:b/>
          <w:sz w:val="24"/>
          <w:szCs w:val="24"/>
          <w:lang w:eastAsia="ru-RU"/>
        </w:rPr>
        <w:t>неумение жить “здесь и сейчас”.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Не приобретя необходимого опыта столкновения с реальностью, при случайных и закономерных встречах с проблемами реального мира, ребенок оказывается беспомощным. Трудности становятся не ступенями развития, а явлениями, сопряженными со страхом, неуверенностью и дискомфортом, чего хочется избежать любыми средствами. Фрустрация наступает не только потому, что возникла проблема, но и потому, что появляется необходимость принять решение, сделать выбор, взять на себя ответственность за случившееся и за последствия.</w:t>
      </w:r>
    </w:p>
    <w:p w:rsidR="00187736" w:rsidRDefault="006F3A81" w:rsidP="00FB75B0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B75B0">
        <w:rPr>
          <w:rFonts w:ascii="Times New Roman" w:hAnsi="Times New Roman"/>
          <w:sz w:val="24"/>
          <w:szCs w:val="24"/>
          <w:u w:val="single"/>
          <w:lang w:eastAsia="ru-RU"/>
        </w:rPr>
        <w:t>Средства массовой информации</w:t>
      </w:r>
      <w:r w:rsidRPr="00C0396E">
        <w:rPr>
          <w:rFonts w:ascii="Times New Roman" w:hAnsi="Times New Roman"/>
          <w:sz w:val="24"/>
          <w:szCs w:val="24"/>
          <w:lang w:eastAsia="ru-RU"/>
        </w:rPr>
        <w:t>. Не менее важным институтом социализации являются средства массовой информации. Их заслуга велика во многих сферах общественной жизни: культуре, политике, экономике, образовании и воспитании и др. Но вместе с тем, они вносят свой вклад в отрыв людей от реальности, предлагая целую индустрию ощущений взамен полноценным взаимоотношениям, дают готовые образцы мыслей и поступков.</w:t>
      </w:r>
    </w:p>
    <w:p w:rsidR="006F3A81" w:rsidRDefault="006F3A81" w:rsidP="00597358">
      <w:pPr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Телевидение в большей степени разобщает людей. Они разучиваются общаться. Члены семьи могут вечерами после работы и учебы собираться у экрана на несколько часов, перебрасываясь лишь репликами по поводу просмотренного, 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но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не уделив внимания проблемам и интересам друг друга.</w:t>
      </w:r>
    </w:p>
    <w:p w:rsidR="006F3A81" w:rsidRPr="00C0396E" w:rsidRDefault="006F3A81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B75B0">
        <w:rPr>
          <w:rFonts w:ascii="Times New Roman" w:hAnsi="Times New Roman"/>
          <w:sz w:val="24"/>
          <w:szCs w:val="24"/>
          <w:u w:val="single"/>
          <w:lang w:eastAsia="ru-RU"/>
        </w:rPr>
        <w:t>Религия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играет важную роль в истории, культуре и нравственном кодексе общества. В трудное для человека время он обращается к религии, и она дает ему веру, надежду и силы для противостояния тяжелым испытаниям.</w:t>
      </w:r>
      <w:r w:rsidRPr="006F3A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Религия может стать большой силой, помогающей пройти жизненный путь со всеми его лишениями, надежной опорой в трудные дни. Но, вместе с тем, религия может стать и силой, уводящей от действительности. Поиски себя, стремления к самосовершенствованию приводят в мир религиозных иллюзий. Порой, незаметно для себя человек оказывается втянутым в одну из религиозных сект, деструктивных по своей сути. Под прикрытием благородной </w:t>
      </w:r>
      <w:r w:rsidR="00FB75B0">
        <w:rPr>
          <w:rFonts w:ascii="Times New Roman" w:hAnsi="Times New Roman"/>
          <w:sz w:val="24"/>
          <w:szCs w:val="24"/>
          <w:lang w:eastAsia="ru-RU"/>
        </w:rPr>
        <w:t>цели "стремления к духовности".</w:t>
      </w:r>
      <w:r w:rsidRPr="006F3A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Стремительно меняется привычная среда и формируется новая обстановка, не имеющая четких ориентиров, способствующая развитию и усилению </w:t>
      </w:r>
      <w:r w:rsidRPr="00C0396E">
        <w:rPr>
          <w:rFonts w:ascii="Times New Roman" w:hAnsi="Times New Roman"/>
          <w:sz w:val="24"/>
          <w:szCs w:val="24"/>
          <w:u w:val="single"/>
          <w:lang w:eastAsia="ru-RU"/>
        </w:rPr>
        <w:t>экзистенциальных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страхов перед реальностью. Социально – экономические затруднения обостряют межличностные конфликты, что способствует разобщению членов общества. Потеря в кризисное время чувства внутреннего комфорта, равновесия, безопасности становится для многих решающим фактором в выборе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аддиктивной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стратегии поведения в ответ на требования среды. Растет уровень алкоголизации и наркотизации общества. Все больше в эти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аддикции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втягивается молодежь. Наряду с социально-экономическими факторами развитию и укреплению линии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аддиктивного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поведения способствуют некоторые неверные убеждения, стойкие стереотипы и установки. Прежде всего, многие </w:t>
      </w:r>
      <w:r w:rsidRPr="00C039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люди не склонны принимать на себя ответственность за то, что с ними происходит. Это в значительной мере порождает бездействие или поиск 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. Так многие возлагают ответственность на правительство, начальство, 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близких и т.д. Некоторые убеждены, что на все воля божья, и от человека ничего не зависит. Свое распространение находит так называемое магическое мышление, которое взращивает веру в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кармическую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безысходность, в “свой крест”, в то, что от судьбы не уйдешь.</w:t>
      </w:r>
    </w:p>
    <w:p w:rsidR="006F3A81" w:rsidRPr="00C0396E" w:rsidRDefault="006F3A81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Неумение и нежелание жить в настоящем проявляется в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сверхценном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отношении к прошлому, когда люди живут постоянными воспоминаниями о прошлом. Они погружаются в ностальгию, если прошлое было светлым пятном в их жизни, или в глубокую вселенскую скорбь, если прошлое принесло много боли и разочарования. В противоположность этому явлению наблюдается другое, когда человек погружен в фантазии о будущем, иллюзорно рисует себе картины будущего в том свете, в каком ему хотелось бы его видеть, при этом, не задумываясь о том, что он сам мог бы сделать что-то реальное в настоящем, чтобы обеспечить себе будущее.</w:t>
      </w:r>
    </w:p>
    <w:p w:rsidR="006F3A81" w:rsidRDefault="006F3A81" w:rsidP="00597358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роисходит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насильственный (со стороны руководителей секты или гуру) отрыв от действительности.</w:t>
      </w:r>
    </w:p>
    <w:p w:rsidR="00FB75B0" w:rsidRPr="00FB75B0" w:rsidRDefault="006F3A81" w:rsidP="00FB75B0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  <w:u w:val="single"/>
          <w:lang w:eastAsia="ru-RU"/>
        </w:rPr>
        <w:t>Общество</w:t>
      </w:r>
      <w:r w:rsidRPr="00C0396E">
        <w:rPr>
          <w:rFonts w:ascii="Times New Roman" w:hAnsi="Times New Roman"/>
          <w:sz w:val="24"/>
          <w:szCs w:val="24"/>
          <w:lang w:eastAsia="ru-RU"/>
        </w:rPr>
        <w:t>.</w:t>
      </w:r>
      <w:r w:rsidRPr="006F3A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“Современный период исторического развития России характеризуется с одной стороны такими позитивными явлениями, как восстановление свободы и демократии, разрушение тоталитарного режима, возвращение русского национального менталитета, деидеологизация общества, обретение личностью своих прав, свобод, религиозных убеждений. С другой стороны, столь радикальные и стремительные перемены во всех сферах жизни общества, при их безусловной положительной стратегической оценке, не могут не оказывать мощного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стрессирующего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воздействия на психику большинства людей” (15).</w:t>
      </w:r>
      <w:r w:rsidR="00FB75B0" w:rsidRPr="00FB75B0">
        <w:t xml:space="preserve"> </w:t>
      </w:r>
      <w:r w:rsidR="00FB75B0" w:rsidRPr="00FB75B0">
        <w:rPr>
          <w:rFonts w:ascii="Times New Roman" w:hAnsi="Times New Roman"/>
          <w:sz w:val="24"/>
          <w:szCs w:val="24"/>
        </w:rPr>
        <w:t xml:space="preserve">Подростковый возраст (особенно младший подростковый) является тем периодом, когда особенно остра необходимость в проведении мероприятий по предотвращению алкоголизма и других форм </w:t>
      </w:r>
      <w:proofErr w:type="spellStart"/>
      <w:r w:rsidR="00FB75B0" w:rsidRPr="00FB75B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="00FB75B0" w:rsidRPr="00FB75B0">
        <w:rPr>
          <w:rFonts w:ascii="Times New Roman" w:hAnsi="Times New Roman"/>
          <w:sz w:val="24"/>
          <w:szCs w:val="24"/>
        </w:rPr>
        <w:t xml:space="preserve"> (зависимого) поведения.</w:t>
      </w:r>
    </w:p>
    <w:p w:rsidR="00FB75B0" w:rsidRPr="00FB75B0" w:rsidRDefault="00FB75B0" w:rsidP="00FB75B0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</w:rPr>
        <w:t xml:space="preserve">Часто причинами начала употребления алкоголя и наркотических веществ являются социально-психологические сложности подросткового возраста, психологические проблемы процесса взросления. </w:t>
      </w:r>
    </w:p>
    <w:p w:rsidR="00FB75B0" w:rsidRPr="00FB75B0" w:rsidRDefault="00FB75B0" w:rsidP="00FB75B0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</w:rPr>
        <w:t>В подростковом возрасте дети очень любознательны, активно “познают мир”, в то же время они еще очень доверчивы, полны ощущения собственной неуязвимости. Из-за этих особенностей они нередко могут попадать в опасные для жизни ситуации. Поэтому встает необходимость предупреждения начала экспериментирования с токсическими веществами, вызывающими зависимость, обучения детей навыкам безопасного поведения, навыкам сохранения жизни, здоровья и психологического благополучия в разных ситуациях.</w:t>
      </w:r>
    </w:p>
    <w:p w:rsidR="00FB75B0" w:rsidRPr="00FB75B0" w:rsidRDefault="00FB75B0" w:rsidP="00FB75B0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</w:rPr>
        <w:t xml:space="preserve">У подростков развивается потребность во внимание к себе, к своим физическим особенностям, обостряется реакция на мнение значимой </w:t>
      </w:r>
      <w:proofErr w:type="spellStart"/>
      <w:r w:rsidRPr="00FB75B0">
        <w:rPr>
          <w:rFonts w:ascii="Times New Roman" w:hAnsi="Times New Roman"/>
          <w:sz w:val="24"/>
          <w:szCs w:val="24"/>
        </w:rPr>
        <w:t>рефрентной</w:t>
      </w:r>
      <w:proofErr w:type="spellEnd"/>
      <w:r w:rsidRPr="00FB75B0">
        <w:rPr>
          <w:rFonts w:ascii="Times New Roman" w:hAnsi="Times New Roman"/>
          <w:sz w:val="24"/>
          <w:szCs w:val="24"/>
        </w:rPr>
        <w:t xml:space="preserve"> группы, усиливается чувство собственного достоинства и максимализма.</w:t>
      </w:r>
    </w:p>
    <w:p w:rsidR="00F039D6" w:rsidRDefault="00FB75B0" w:rsidP="00FB75B0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</w:rPr>
        <w:t>Часто в школах проводятся занятия и лекции, на которых учащимся рассказывают о вреде курения, алкоголя и наркотических веществ. Приводится пугающая статистика. Но подростки редко примеряют чужой опыт на себя, не доверяют цифрам, продолжая "экспериментировать" и набивать шишки на собственных ошибках. Однако, употребление ПАВ очень быстро вовлекает ребят в зависимость, и остается пагубной привычкой на всю жизнь. Что в дальнейшем негативно отражается на здоровье и, зачастую, приводит к трагическим последствиям.</w:t>
      </w:r>
    </w:p>
    <w:p w:rsidR="00F039D6" w:rsidRPr="00FB75B0" w:rsidRDefault="00FB75B0" w:rsidP="00FB7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60A72">
        <w:rPr>
          <w:rFonts w:ascii="Times New Roman" w:hAnsi="Times New Roman"/>
          <w:b/>
          <w:sz w:val="24"/>
          <w:szCs w:val="24"/>
        </w:rPr>
        <w:t>Семейные и внешние условия, определяющие формир</w:t>
      </w:r>
      <w:r>
        <w:rPr>
          <w:rFonts w:ascii="Times New Roman" w:hAnsi="Times New Roman"/>
          <w:b/>
          <w:sz w:val="24"/>
          <w:szCs w:val="24"/>
        </w:rPr>
        <w:t>ование успешного поведения подростков</w:t>
      </w:r>
      <w:r w:rsidRPr="00760A72">
        <w:rPr>
          <w:rFonts w:ascii="Times New Roman" w:hAnsi="Times New Roman"/>
          <w:b/>
          <w:sz w:val="24"/>
          <w:szCs w:val="24"/>
        </w:rPr>
        <w:t>.</w:t>
      </w:r>
    </w:p>
    <w:p w:rsidR="00F039D6" w:rsidRDefault="006F3A81" w:rsidP="00FB75B0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В семье для подростка значимыми факторами являются эмоциональная стабильность и защищенность, взаимное доверие членов семьи. Подросток нуждается в умеренном контроле его действий и умеренной опеке с тенденцией к развитию самостоятельности и умения принимать ответственность за свою собственную жизнь. </w:t>
      </w:r>
      <w:r w:rsidRPr="00C039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Роберт Т. и Джина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Байярд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в связи с этим пишут: “…поражает контраст между теми детьми, которые сопротивляются” чрезмерному “контролю родителей, и теми, кто не делает этого. Иногда способный ребенок оказывается настолько зависимым от решений, принимаемых родителями, что достигает зрелости совершенно неготовым к </w:t>
      </w:r>
      <w:r w:rsidR="00F039D6">
        <w:rPr>
          <w:rFonts w:ascii="Times New Roman" w:hAnsi="Times New Roman"/>
          <w:sz w:val="24"/>
          <w:szCs w:val="24"/>
          <w:lang w:eastAsia="ru-RU"/>
        </w:rPr>
        <w:t>самостоятельной жизни</w:t>
      </w:r>
      <w:r w:rsidRPr="00C0396E">
        <w:rPr>
          <w:rFonts w:ascii="Times New Roman" w:hAnsi="Times New Roman"/>
          <w:sz w:val="24"/>
          <w:szCs w:val="24"/>
          <w:lang w:eastAsia="ru-RU"/>
        </w:rPr>
        <w:t>.</w:t>
      </w:r>
      <w:r w:rsidR="00F039D6" w:rsidRPr="00F039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44363">
        <w:rPr>
          <w:rFonts w:ascii="Times New Roman" w:hAnsi="Times New Roman"/>
          <w:b/>
          <w:sz w:val="24"/>
          <w:szCs w:val="24"/>
          <w:lang w:eastAsia="ru-RU"/>
        </w:rPr>
        <w:t>Семейные условия, связанные с формированием успешного, «хорошего» поведения</w:t>
      </w:r>
      <w:r w:rsidRPr="00544363">
        <w:rPr>
          <w:rFonts w:ascii="Times New Roman" w:hAnsi="Times New Roman"/>
          <w:sz w:val="24"/>
          <w:szCs w:val="24"/>
          <w:lang w:eastAsia="ru-RU"/>
        </w:rPr>
        <w:t>: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4363">
        <w:rPr>
          <w:rFonts w:ascii="Times New Roman" w:hAnsi="Times New Roman"/>
          <w:sz w:val="24"/>
          <w:szCs w:val="24"/>
          <w:lang w:eastAsia="ru-RU"/>
        </w:rPr>
        <w:t>уметь разделять самого ребенка и его проступки: «Я люблю тебя, но не принимаю того, что ты сделал (а)»;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4363">
        <w:rPr>
          <w:rFonts w:ascii="Times New Roman" w:hAnsi="Times New Roman"/>
          <w:sz w:val="24"/>
          <w:szCs w:val="24"/>
          <w:lang w:eastAsia="ru-RU"/>
        </w:rPr>
        <w:t>уметь активно слушать и понимать переживания и потребности своего ребенка;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4363">
        <w:rPr>
          <w:rFonts w:ascii="Times New Roman" w:hAnsi="Times New Roman"/>
          <w:sz w:val="24"/>
          <w:szCs w:val="24"/>
          <w:lang w:eastAsia="ru-RU"/>
        </w:rPr>
        <w:t>не вмешиваться в занятия, с которыми он справляется, и заниматься вместе, помогать, когда он просит;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4363">
        <w:rPr>
          <w:rFonts w:ascii="Times New Roman" w:hAnsi="Times New Roman"/>
          <w:sz w:val="24"/>
          <w:szCs w:val="24"/>
          <w:lang w:eastAsia="ru-RU"/>
        </w:rPr>
        <w:t>стремиться разрешать возникающие конфликты с ребенком без угроз и наказаний, доверять его пониманию и делиться своими чувствами, которые возникли из-за конфликта, объяснять их;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4363">
        <w:rPr>
          <w:rFonts w:ascii="Times New Roman" w:hAnsi="Times New Roman"/>
          <w:sz w:val="24"/>
          <w:szCs w:val="24"/>
          <w:lang w:eastAsia="ru-RU"/>
        </w:rPr>
        <w:t>постоянно поддерживать успехи ребенка, в повседневном общении использовать любые формы выражения своих теплых чувств и отношения: «Мне хорошо с тобой... Я рад (а) тебя видеть... Я по тебе соскучился (</w:t>
      </w:r>
      <w:proofErr w:type="spellStart"/>
      <w:r w:rsidRPr="00544363">
        <w:rPr>
          <w:rFonts w:ascii="Times New Roman" w:hAnsi="Times New Roman"/>
          <w:sz w:val="24"/>
          <w:szCs w:val="24"/>
          <w:lang w:eastAsia="ru-RU"/>
        </w:rPr>
        <w:t>лась</w:t>
      </w:r>
      <w:proofErr w:type="spellEnd"/>
      <w:r w:rsidRPr="00544363">
        <w:rPr>
          <w:rFonts w:ascii="Times New Roman" w:hAnsi="Times New Roman"/>
          <w:sz w:val="24"/>
          <w:szCs w:val="24"/>
          <w:lang w:eastAsia="ru-RU"/>
        </w:rPr>
        <w:t>)... Мне нравится как ты... Ты мой хороший (</w:t>
      </w:r>
      <w:proofErr w:type="spellStart"/>
      <w:r w:rsidRPr="00544363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544363">
        <w:rPr>
          <w:rFonts w:ascii="Times New Roman" w:hAnsi="Times New Roman"/>
          <w:sz w:val="24"/>
          <w:szCs w:val="24"/>
          <w:lang w:eastAsia="ru-RU"/>
        </w:rPr>
        <w:t>)... Ты, конечно, справишься...».</w:t>
      </w:r>
    </w:p>
    <w:p w:rsidR="00F039D6" w:rsidRPr="00544363" w:rsidRDefault="00F039D6" w:rsidP="00F039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544363">
        <w:rPr>
          <w:rFonts w:ascii="Times New Roman" w:hAnsi="Times New Roman"/>
          <w:sz w:val="24"/>
          <w:szCs w:val="24"/>
          <w:lang w:eastAsia="ru-RU"/>
        </w:rPr>
        <w:t>стремиться выражать свои теплые чувства и поддержку не только словами, но и лаской, голосом, прикосновением.</w:t>
      </w:r>
    </w:p>
    <w:p w:rsidR="006F3A81" w:rsidRPr="00C0396E" w:rsidRDefault="00F039D6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можно больше времени проводить вместе.</w:t>
      </w:r>
    </w:p>
    <w:p w:rsidR="00F039D6" w:rsidRDefault="006F3A81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r w:rsidRPr="00F039D6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необходим пересмотр некоторых подходов в воспитании и преподавании учебных предметов. В связи с проблемой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аддиктивного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поведения актуальны такие стороны школьной жизни, как </w:t>
      </w:r>
    </w:p>
    <w:p w:rsidR="006F3A81" w:rsidRPr="00C0396E" w:rsidRDefault="006F3A81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>адекватная учебная нагрузка детей, придание особой значимости личностному аспекту, касающемуся и детского, и педагогического контингента. Целесообразно включение в образовательный цикл предметов, интегрированных курсов, спецкурсов и факультативов, направленных в своем содержании на расширение объема зн</w:t>
      </w:r>
      <w:r w:rsidR="00F039D6">
        <w:rPr>
          <w:rFonts w:ascii="Times New Roman" w:hAnsi="Times New Roman"/>
          <w:sz w:val="24"/>
          <w:szCs w:val="24"/>
          <w:lang w:eastAsia="ru-RU"/>
        </w:rPr>
        <w:t>аний о реальной жизни</w:t>
      </w:r>
      <w:r w:rsidRPr="00C0396E">
        <w:rPr>
          <w:rFonts w:ascii="Times New Roman" w:hAnsi="Times New Roman"/>
          <w:sz w:val="24"/>
          <w:szCs w:val="24"/>
          <w:lang w:eastAsia="ru-RU"/>
        </w:rPr>
        <w:t>. Данная информация необходима для обретения свободы выбора, для развития адаптивных способностей и понимания важности умения жить в реальной жизни и решать жизненно-важные проблемы без страха перед действительностью, и пользуясь разнообразными активными стратегиями преодоления стресса.</w:t>
      </w:r>
    </w:p>
    <w:p w:rsidR="006F3A81" w:rsidRPr="00C0396E" w:rsidRDefault="00EE2A5A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2A5A">
        <w:rPr>
          <w:rFonts w:ascii="Times New Roman" w:hAnsi="Times New Roman"/>
          <w:sz w:val="24"/>
          <w:szCs w:val="24"/>
          <w:u w:val="single"/>
          <w:lang w:eastAsia="ru-RU"/>
        </w:rPr>
        <w:t>Общество.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A81" w:rsidRPr="00C0396E">
        <w:rPr>
          <w:rFonts w:ascii="Times New Roman" w:hAnsi="Times New Roman"/>
          <w:sz w:val="24"/>
          <w:szCs w:val="24"/>
          <w:lang w:eastAsia="ru-RU"/>
        </w:rPr>
        <w:t xml:space="preserve">В подростковом возрасте “решающее значение приобретает стремление детей найти свое место </w:t>
      </w:r>
      <w:r w:rsidR="00F039D6">
        <w:rPr>
          <w:rFonts w:ascii="Times New Roman" w:hAnsi="Times New Roman"/>
          <w:sz w:val="24"/>
          <w:szCs w:val="24"/>
          <w:lang w:eastAsia="ru-RU"/>
        </w:rPr>
        <w:t>в обществе”</w:t>
      </w:r>
      <w:r w:rsidR="006F3A81" w:rsidRPr="00C0396E">
        <w:rPr>
          <w:rFonts w:ascii="Times New Roman" w:hAnsi="Times New Roman"/>
          <w:sz w:val="24"/>
          <w:szCs w:val="24"/>
          <w:lang w:eastAsia="ru-RU"/>
        </w:rPr>
        <w:t>. “Подростки стремятся определить свое место в жизни, активно ищут идеал – “д</w:t>
      </w:r>
      <w:r w:rsidR="00F039D6">
        <w:rPr>
          <w:rFonts w:ascii="Times New Roman" w:hAnsi="Times New Roman"/>
          <w:sz w:val="24"/>
          <w:szCs w:val="24"/>
          <w:lang w:eastAsia="ru-RU"/>
        </w:rPr>
        <w:t>елать жизнь с кого?»</w:t>
      </w:r>
      <w:r w:rsidR="006F3A81" w:rsidRPr="00C0396E">
        <w:rPr>
          <w:rFonts w:ascii="Times New Roman" w:hAnsi="Times New Roman"/>
          <w:sz w:val="24"/>
          <w:szCs w:val="24"/>
          <w:lang w:eastAsia="ru-RU"/>
        </w:rPr>
        <w:t xml:space="preserve">. В связи с этим, очень важно, какие образцы поведения предлагает общество. В общественной жизни большую роль может играть система психологической и социальной поддержки подростков, обеспечивающая помощь молодому поколению в становлении, в здоровом удовлетворении потребностей. </w:t>
      </w:r>
    </w:p>
    <w:p w:rsidR="00EE2A5A" w:rsidRPr="00FB75B0" w:rsidRDefault="006F3A81" w:rsidP="00EE2A5A">
      <w:pPr>
        <w:pStyle w:val="a3"/>
        <w:rPr>
          <w:rFonts w:ascii="Times New Roman" w:hAnsi="Times New Roman"/>
          <w:sz w:val="24"/>
          <w:szCs w:val="24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>Направленность на людей – “своеобразная психологическая</w:t>
      </w:r>
      <w:r w:rsidR="00F039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39D6">
        <w:rPr>
          <w:rFonts w:ascii="Times New Roman" w:hAnsi="Times New Roman"/>
          <w:sz w:val="24"/>
          <w:szCs w:val="24"/>
          <w:lang w:eastAsia="ru-RU"/>
        </w:rPr>
        <w:t>повернутость</w:t>
      </w:r>
      <w:proofErr w:type="spellEnd"/>
      <w:r w:rsidR="00F039D6">
        <w:rPr>
          <w:rFonts w:ascii="Times New Roman" w:hAnsi="Times New Roman"/>
          <w:sz w:val="24"/>
          <w:szCs w:val="24"/>
          <w:lang w:eastAsia="ru-RU"/>
        </w:rPr>
        <w:t xml:space="preserve"> к людям” 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 – в существенной мере зависит от того, насколько сами люди, общество в целом направлено на подрастающее поколение. Поэтому формирование таких важных каче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я межличностных отношений, как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, доброжелательность, готовность к сотрудничеству и др. попадает под зависимость от готовности общества отвечать подросткам тем же. </w:t>
      </w:r>
      <w:r w:rsidR="00EE2A5A" w:rsidRPr="00FB75B0">
        <w:rPr>
          <w:rFonts w:ascii="Times New Roman" w:hAnsi="Times New Roman"/>
          <w:sz w:val="24"/>
          <w:szCs w:val="24"/>
        </w:rPr>
        <w:t xml:space="preserve">Поэтому в этот период особенно важно развитие определенных социально-психологических навыков, обсуждение с подростками тех проблем, с которыми они часто сталкиваются один на один, проблем общения, отношений с людьми, как взрослыми, так и ровесниками. </w:t>
      </w:r>
    </w:p>
    <w:p w:rsidR="006F3A81" w:rsidRPr="00C0396E" w:rsidRDefault="00EE2A5A" w:rsidP="00EE2A5A">
      <w:pPr>
        <w:pStyle w:val="a3"/>
        <w:rPr>
          <w:rFonts w:ascii="Times New Roman" w:hAnsi="Times New Roman"/>
          <w:sz w:val="24"/>
          <w:szCs w:val="24"/>
        </w:rPr>
      </w:pPr>
      <w:r w:rsidRPr="00FB75B0">
        <w:rPr>
          <w:rFonts w:ascii="Times New Roman" w:hAnsi="Times New Roman"/>
          <w:sz w:val="24"/>
          <w:szCs w:val="24"/>
        </w:rPr>
        <w:t xml:space="preserve">Также в этот период формируется система ценностей, переосмысливается и переоценивается уже накопленный опыт и вырабатывается основание жизненной позиции, отношение к людям, обществу, миру и к своему месту в нем. В связи с чем, как никогда встает необходимость знания и принятия норм и правил функционирования коллектива, получения информации о взаимоотношениях </w:t>
      </w:r>
      <w:proofErr w:type="gramStart"/>
      <w:r w:rsidRPr="00FB75B0">
        <w:rPr>
          <w:rFonts w:ascii="Times New Roman" w:hAnsi="Times New Roman"/>
          <w:sz w:val="24"/>
          <w:szCs w:val="24"/>
        </w:rPr>
        <w:t>со</w:t>
      </w:r>
      <w:proofErr w:type="gramEnd"/>
      <w:r w:rsidRPr="00FB75B0">
        <w:rPr>
          <w:rFonts w:ascii="Times New Roman" w:hAnsi="Times New Roman"/>
          <w:sz w:val="24"/>
          <w:szCs w:val="24"/>
        </w:rPr>
        <w:t xml:space="preserve"> взрослыми и сверстниками, о </w:t>
      </w:r>
      <w:r w:rsidRPr="00FB75B0">
        <w:rPr>
          <w:rFonts w:ascii="Times New Roman" w:hAnsi="Times New Roman"/>
          <w:sz w:val="24"/>
          <w:szCs w:val="24"/>
        </w:rPr>
        <w:lastRenderedPageBreak/>
        <w:t>конфликтных ситуациях и путях разрешения конфликта. Возникает необходимость выработки навыков, способствующих формированию установки на здоровый образ жизни.</w:t>
      </w:r>
    </w:p>
    <w:p w:rsidR="00F039D6" w:rsidRDefault="006F3A81" w:rsidP="00F039D6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0396E">
        <w:rPr>
          <w:rFonts w:ascii="Times New Roman" w:hAnsi="Times New Roman"/>
          <w:sz w:val="24"/>
          <w:szCs w:val="24"/>
          <w:lang w:eastAsia="ru-RU"/>
        </w:rPr>
        <w:t xml:space="preserve">Неоценимый вклад в профилактику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аддикций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может внести </w:t>
      </w:r>
      <w:r w:rsidRPr="00F039D6">
        <w:rPr>
          <w:rFonts w:ascii="Times New Roman" w:hAnsi="Times New Roman"/>
          <w:b/>
          <w:sz w:val="24"/>
          <w:szCs w:val="24"/>
          <w:lang w:eastAsia="ru-RU"/>
        </w:rPr>
        <w:t>культура религиозных чувств</w:t>
      </w:r>
      <w:r w:rsidRPr="00C0396E">
        <w:rPr>
          <w:rFonts w:ascii="Times New Roman" w:hAnsi="Times New Roman"/>
          <w:sz w:val="24"/>
          <w:szCs w:val="24"/>
          <w:lang w:eastAsia="ru-RU"/>
        </w:rPr>
        <w:t xml:space="preserve">, если она ориентирована не на уход от реальности бренного мира, а, напротив, наделяет человека высшей духовной и нравственной силой для противостояния трудностям и </w:t>
      </w:r>
      <w:proofErr w:type="spellStart"/>
      <w:r w:rsidRPr="00C0396E">
        <w:rPr>
          <w:rFonts w:ascii="Times New Roman" w:hAnsi="Times New Roman"/>
          <w:sz w:val="24"/>
          <w:szCs w:val="24"/>
          <w:lang w:eastAsia="ru-RU"/>
        </w:rPr>
        <w:t>аддиктивным</w:t>
      </w:r>
      <w:proofErr w:type="spell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влечениям. А также для формирования уважительного отношения к своей личности и личностям окружающих, что явилось бы крепким фундаментом для строительства межличностных отношений</w:t>
      </w:r>
      <w:proofErr w:type="gramStart"/>
      <w:r w:rsidRPr="00C0396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039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9D6">
        <w:rPr>
          <w:rFonts w:ascii="Times New Roman" w:hAnsi="Times New Roman"/>
          <w:sz w:val="24"/>
          <w:szCs w:val="24"/>
          <w:lang w:eastAsia="ru-RU"/>
        </w:rPr>
        <w:t>Х</w:t>
      </w:r>
      <w:r w:rsidR="00F039D6" w:rsidRPr="00157888">
        <w:rPr>
          <w:rFonts w:ascii="Times New Roman" w:hAnsi="Times New Roman"/>
          <w:sz w:val="24"/>
          <w:szCs w:val="24"/>
          <w:lang w:eastAsia="ru-RU"/>
        </w:rPr>
        <w:t xml:space="preserve">ристианская традиция может способствовать формированию свойств личности характерных для </w:t>
      </w:r>
      <w:proofErr w:type="spellStart"/>
      <w:r w:rsidR="00F039D6" w:rsidRPr="00157888">
        <w:rPr>
          <w:rFonts w:ascii="Times New Roman" w:hAnsi="Times New Roman"/>
          <w:sz w:val="24"/>
          <w:szCs w:val="24"/>
          <w:lang w:eastAsia="ru-RU"/>
        </w:rPr>
        <w:t>аддикта</w:t>
      </w:r>
      <w:proofErr w:type="spellEnd"/>
      <w:r w:rsidR="00F039D6" w:rsidRPr="00157888">
        <w:rPr>
          <w:rFonts w:ascii="Times New Roman" w:hAnsi="Times New Roman"/>
          <w:sz w:val="24"/>
          <w:szCs w:val="24"/>
          <w:lang w:eastAsia="ru-RU"/>
        </w:rPr>
        <w:t xml:space="preserve"> отношений. Здесь допустима лишь некоторая коррекция (</w:t>
      </w:r>
      <w:proofErr w:type="spellStart"/>
      <w:r w:rsidR="00F039D6" w:rsidRPr="00157888">
        <w:rPr>
          <w:rFonts w:ascii="Times New Roman" w:hAnsi="Times New Roman"/>
          <w:sz w:val="24"/>
          <w:szCs w:val="24"/>
          <w:lang w:eastAsia="ru-RU"/>
        </w:rPr>
        <w:t>рефрейминг</w:t>
      </w:r>
      <w:proofErr w:type="spellEnd"/>
      <w:r w:rsidR="00F039D6" w:rsidRPr="00157888">
        <w:rPr>
          <w:rFonts w:ascii="Times New Roman" w:hAnsi="Times New Roman"/>
          <w:sz w:val="24"/>
          <w:szCs w:val="24"/>
          <w:lang w:eastAsia="ru-RU"/>
        </w:rPr>
        <w:t>) взглядов ребенка: их можно сместить в сторону отношения к Богу как к источнику духовной силы и энергии для позитивных свершений, для самосовершенствования, для роста и т.п. Работу с ребенком вполне можно проводить, не вступая в противоречи</w:t>
      </w:r>
      <w:r w:rsidR="00F039D6">
        <w:rPr>
          <w:rFonts w:ascii="Times New Roman" w:hAnsi="Times New Roman"/>
          <w:sz w:val="24"/>
          <w:szCs w:val="24"/>
          <w:lang w:eastAsia="ru-RU"/>
        </w:rPr>
        <w:t>я с его религиозностью, которая</w:t>
      </w:r>
      <w:r w:rsidR="00F039D6" w:rsidRPr="0015788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F039D6" w:rsidRPr="00157888">
        <w:rPr>
          <w:rFonts w:ascii="Times New Roman" w:hAnsi="Times New Roman"/>
          <w:sz w:val="24"/>
          <w:szCs w:val="24"/>
          <w:lang w:eastAsia="ru-RU"/>
        </w:rPr>
        <w:t>на</w:t>
      </w:r>
      <w:r w:rsidR="00F039D6">
        <w:rPr>
          <w:rFonts w:ascii="Times New Roman" w:hAnsi="Times New Roman"/>
          <w:sz w:val="24"/>
          <w:szCs w:val="24"/>
          <w:lang w:eastAsia="ru-RU"/>
        </w:rPr>
        <w:t>против может</w:t>
      </w:r>
      <w:proofErr w:type="gramEnd"/>
      <w:r w:rsidR="00F039D6">
        <w:rPr>
          <w:rFonts w:ascii="Times New Roman" w:hAnsi="Times New Roman"/>
          <w:sz w:val="24"/>
          <w:szCs w:val="24"/>
          <w:lang w:eastAsia="ru-RU"/>
        </w:rPr>
        <w:t xml:space="preserve"> стать </w:t>
      </w:r>
      <w:r w:rsidR="00F039D6" w:rsidRPr="00157888">
        <w:rPr>
          <w:rFonts w:ascii="Times New Roman" w:hAnsi="Times New Roman"/>
          <w:sz w:val="24"/>
          <w:szCs w:val="24"/>
          <w:lang w:eastAsia="ru-RU"/>
        </w:rPr>
        <w:t xml:space="preserve"> опорой в работе с личностью ребенка.</w:t>
      </w:r>
    </w:p>
    <w:p w:rsidR="000C5F12" w:rsidRPr="000C5F12" w:rsidRDefault="000C5F12" w:rsidP="000C5F12">
      <w:pPr>
        <w:ind w:firstLine="708"/>
        <w:rPr>
          <w:rFonts w:ascii="Times New Roman" w:hAnsi="Times New Roman"/>
          <w:sz w:val="24"/>
          <w:szCs w:val="24"/>
        </w:rPr>
      </w:pPr>
      <w:r w:rsidRPr="000C5F12">
        <w:rPr>
          <w:rFonts w:ascii="Times New Roman" w:hAnsi="Times New Roman"/>
          <w:sz w:val="24"/>
          <w:szCs w:val="24"/>
        </w:rPr>
        <w:t>Основное направление, имеющее большой потенциал и рес</w:t>
      </w:r>
      <w:r>
        <w:rPr>
          <w:rFonts w:ascii="Times New Roman" w:hAnsi="Times New Roman"/>
          <w:sz w:val="24"/>
          <w:szCs w:val="24"/>
        </w:rPr>
        <w:t xml:space="preserve">урс эффективности в деле </w:t>
      </w:r>
      <w:r w:rsidRPr="000C5F12">
        <w:rPr>
          <w:rFonts w:ascii="Times New Roman" w:hAnsi="Times New Roman"/>
          <w:sz w:val="24"/>
          <w:szCs w:val="24"/>
        </w:rPr>
        <w:t xml:space="preserve">профилактики - организация </w:t>
      </w:r>
      <w:proofErr w:type="spellStart"/>
      <w:r w:rsidRPr="000C5F1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0C5F12">
        <w:rPr>
          <w:rFonts w:ascii="Times New Roman" w:hAnsi="Times New Roman"/>
          <w:sz w:val="24"/>
          <w:szCs w:val="24"/>
        </w:rPr>
        <w:t xml:space="preserve"> деятельности подростков. Свободное время подростка - это тот ресурс, который необходимо использовать оптимально. Задача родителей и педагогов совместно с подростком организовать его так, что бы оно служило делу развития, воспитания и становления личности подростка. </w:t>
      </w:r>
      <w:proofErr w:type="gramStart"/>
      <w:r w:rsidRPr="000C5F12">
        <w:rPr>
          <w:rFonts w:ascii="Times New Roman" w:hAnsi="Times New Roman"/>
          <w:sz w:val="24"/>
          <w:szCs w:val="24"/>
        </w:rPr>
        <w:t>Свободное время, организованное оптимально, с учетом интересов, связанное с удовлетворением потребностей подростков в общении, познании окружающего мира предоставляющее возможность подростку заниматься актуальной для него деятельностью, - это залог того, что подросток найдет для себя сферу реализации, приобретет навыки общения, а также, вполне возможно, первичные профессиональные навыки, будет приобщен к культурным основам, созданным человечеством.</w:t>
      </w:r>
      <w:proofErr w:type="gramEnd"/>
      <w:r w:rsidRPr="000C5F12">
        <w:rPr>
          <w:rFonts w:ascii="Times New Roman" w:hAnsi="Times New Roman"/>
          <w:sz w:val="24"/>
          <w:szCs w:val="24"/>
        </w:rPr>
        <w:t xml:space="preserve"> Таким образом, подросток окажется вовлеченным в активную жизнь с возможностью самореализации и целенап</w:t>
      </w:r>
      <w:r w:rsidR="00690724">
        <w:rPr>
          <w:rFonts w:ascii="Times New Roman" w:hAnsi="Times New Roman"/>
          <w:sz w:val="24"/>
          <w:szCs w:val="24"/>
        </w:rPr>
        <w:t>равленного дальнейшего развития</w:t>
      </w:r>
      <w:r w:rsidRPr="000C5F12">
        <w:rPr>
          <w:rFonts w:ascii="Times New Roman" w:hAnsi="Times New Roman"/>
          <w:sz w:val="24"/>
          <w:szCs w:val="24"/>
        </w:rPr>
        <w:t>.</w:t>
      </w:r>
    </w:p>
    <w:p w:rsidR="000C5F12" w:rsidRPr="00157888" w:rsidRDefault="000C5F12" w:rsidP="00F039D6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F3A81" w:rsidRPr="00C0396E" w:rsidRDefault="006F3A81" w:rsidP="006F3A8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6F3A81" w:rsidRPr="00C0396E" w:rsidSect="00F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DE"/>
    <w:multiLevelType w:val="hybridMultilevel"/>
    <w:tmpl w:val="B7E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8EA"/>
    <w:multiLevelType w:val="hybridMultilevel"/>
    <w:tmpl w:val="2E30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58"/>
    <w:rsid w:val="000C5F12"/>
    <w:rsid w:val="00223447"/>
    <w:rsid w:val="00237905"/>
    <w:rsid w:val="00597358"/>
    <w:rsid w:val="00690724"/>
    <w:rsid w:val="006F3A81"/>
    <w:rsid w:val="00722E84"/>
    <w:rsid w:val="00760A72"/>
    <w:rsid w:val="00EE2A5A"/>
    <w:rsid w:val="00F039D6"/>
    <w:rsid w:val="00F232C1"/>
    <w:rsid w:val="00F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358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4FEF-79FA-44F8-BD3F-F8A168F8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2014-02-11T06:17:00Z</dcterms:created>
  <dcterms:modified xsi:type="dcterms:W3CDTF">2014-02-11T09:36:00Z</dcterms:modified>
</cp:coreProperties>
</file>