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37" w:rsidRDefault="000A4481">
      <w:pPr>
        <w:rPr>
          <w:i/>
          <w:sz w:val="36"/>
          <w:szCs w:val="36"/>
        </w:rPr>
      </w:pPr>
      <w:r>
        <w:rPr>
          <w:i/>
          <w:sz w:val="36"/>
          <w:szCs w:val="36"/>
        </w:rPr>
        <w:t>Урок русского языка в 7 классе по теме « Правописание НЕ с причастиями»</w:t>
      </w:r>
    </w:p>
    <w:p w:rsidR="000A4481" w:rsidRDefault="000A4481">
      <w:pPr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литературы: Федорова Оксана Владимировна</w:t>
      </w:r>
    </w:p>
    <w:p w:rsidR="000A4481" w:rsidRDefault="000A4481">
      <w:pPr>
        <w:rPr>
          <w:sz w:val="28"/>
          <w:szCs w:val="28"/>
        </w:rPr>
      </w:pPr>
    </w:p>
    <w:p w:rsidR="000A4481" w:rsidRDefault="000A4481">
      <w:pPr>
        <w:rPr>
          <w:sz w:val="28"/>
          <w:szCs w:val="28"/>
        </w:rPr>
      </w:pPr>
      <w:r w:rsidRPr="000A4481">
        <w:rPr>
          <w:b/>
          <w:sz w:val="28"/>
          <w:szCs w:val="28"/>
        </w:rPr>
        <w:t>Цели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выработка навыка различия частицы НЕ и приставки причастия  НЕ; повторение правописания приставки НЕ и частицы НЕ с прилагательными и существительными и частицы НЕ с глаголами.</w:t>
      </w:r>
    </w:p>
    <w:p w:rsidR="000A4481" w:rsidRDefault="000A448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Структура урока.</w:t>
      </w:r>
    </w:p>
    <w:p w:rsidR="000A4481" w:rsidRDefault="000A4481" w:rsidP="000A448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A4481">
        <w:rPr>
          <w:b/>
          <w:sz w:val="28"/>
          <w:szCs w:val="28"/>
        </w:rPr>
        <w:t>Организационный этап</w:t>
      </w:r>
      <w:r w:rsidRPr="000A4481">
        <w:rPr>
          <w:b/>
          <w:sz w:val="28"/>
          <w:szCs w:val="28"/>
        </w:rPr>
        <w:tab/>
      </w:r>
      <w:r>
        <w:rPr>
          <w:b/>
          <w:sz w:val="28"/>
          <w:szCs w:val="28"/>
        </w:rPr>
        <w:t>.</w:t>
      </w:r>
    </w:p>
    <w:p w:rsidR="000A4481" w:rsidRDefault="000A4481" w:rsidP="000A4481">
      <w:pPr>
        <w:rPr>
          <w:sz w:val="28"/>
          <w:szCs w:val="28"/>
        </w:rPr>
      </w:pPr>
      <w:r>
        <w:rPr>
          <w:sz w:val="28"/>
          <w:szCs w:val="28"/>
        </w:rPr>
        <w:t>- приветствие</w:t>
      </w:r>
    </w:p>
    <w:p w:rsidR="000A4481" w:rsidRDefault="000A4481" w:rsidP="000A4481">
      <w:pPr>
        <w:rPr>
          <w:sz w:val="28"/>
          <w:szCs w:val="28"/>
        </w:rPr>
      </w:pPr>
      <w:r>
        <w:rPr>
          <w:sz w:val="28"/>
          <w:szCs w:val="28"/>
        </w:rPr>
        <w:t>-проверка готовности учащихся к уроку.</w:t>
      </w:r>
    </w:p>
    <w:p w:rsidR="000A4481" w:rsidRDefault="000A4481" w:rsidP="000A4481">
      <w:pPr>
        <w:rPr>
          <w:sz w:val="28"/>
          <w:szCs w:val="28"/>
        </w:rPr>
      </w:pPr>
      <w:r>
        <w:rPr>
          <w:sz w:val="28"/>
          <w:szCs w:val="28"/>
        </w:rPr>
        <w:t>-организация внимания.</w:t>
      </w:r>
    </w:p>
    <w:p w:rsidR="00570A78" w:rsidRPr="00570A78" w:rsidRDefault="00570A78" w:rsidP="00570A78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0A44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  </w:t>
      </w:r>
      <w:r w:rsidR="000A4481">
        <w:rPr>
          <w:b/>
          <w:sz w:val="28"/>
          <w:szCs w:val="28"/>
        </w:rPr>
        <w:t>Актуализация знаний.</w:t>
      </w:r>
    </w:p>
    <w:p w:rsidR="00570A78" w:rsidRDefault="00570A78" w:rsidP="00570A7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70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Фронтальный опрос:</w:t>
      </w:r>
    </w:p>
    <w:p w:rsidR="00570A78" w:rsidRDefault="00570A78" w:rsidP="00570A78">
      <w:pPr>
        <w:rPr>
          <w:sz w:val="28"/>
          <w:szCs w:val="28"/>
        </w:rPr>
      </w:pPr>
      <w:r>
        <w:rPr>
          <w:sz w:val="28"/>
          <w:szCs w:val="28"/>
        </w:rPr>
        <w:t>- Как пишется НЕ с полными и краткими прилагательными?</w:t>
      </w:r>
    </w:p>
    <w:p w:rsidR="00570A78" w:rsidRDefault="00570A78" w:rsidP="00570A78">
      <w:pPr>
        <w:rPr>
          <w:sz w:val="28"/>
          <w:szCs w:val="28"/>
        </w:rPr>
      </w:pPr>
      <w:r>
        <w:rPr>
          <w:sz w:val="28"/>
          <w:szCs w:val="28"/>
        </w:rPr>
        <w:t>- Когда употребляется частица НЕ с существительными и прилагательными?</w:t>
      </w:r>
    </w:p>
    <w:p w:rsidR="00570A78" w:rsidRDefault="00570A78" w:rsidP="00570A78">
      <w:pPr>
        <w:rPr>
          <w:sz w:val="28"/>
          <w:szCs w:val="28"/>
        </w:rPr>
      </w:pPr>
      <w:r>
        <w:rPr>
          <w:sz w:val="28"/>
          <w:szCs w:val="28"/>
        </w:rPr>
        <w:t>- Расскажите об употреблении и написании приставки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с существительными и прилагательными.</w:t>
      </w:r>
    </w:p>
    <w:p w:rsidR="00570A78" w:rsidRDefault="00570A78" w:rsidP="00570A78">
      <w:pPr>
        <w:rPr>
          <w:sz w:val="28"/>
          <w:szCs w:val="28"/>
        </w:rPr>
      </w:pPr>
      <w:r>
        <w:rPr>
          <w:sz w:val="28"/>
          <w:szCs w:val="28"/>
        </w:rPr>
        <w:t>- Расскажите о написании НЕ с глаголами.</w:t>
      </w:r>
    </w:p>
    <w:p w:rsidR="00570A78" w:rsidRDefault="00570A78" w:rsidP="00570A78">
      <w:pPr>
        <w:rPr>
          <w:sz w:val="28"/>
          <w:szCs w:val="28"/>
        </w:rPr>
      </w:pPr>
    </w:p>
    <w:p w:rsidR="00570A78" w:rsidRDefault="00570A78" w:rsidP="00570A78">
      <w:pPr>
        <w:rPr>
          <w:sz w:val="28"/>
          <w:szCs w:val="28"/>
        </w:rPr>
      </w:pPr>
      <w:r>
        <w:rPr>
          <w:sz w:val="28"/>
          <w:szCs w:val="28"/>
        </w:rPr>
        <w:t>- Приведите примеры, когда НЕ является частью корня существительного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прилагательного, глагола.</w:t>
      </w:r>
    </w:p>
    <w:p w:rsidR="000A4481" w:rsidRDefault="00570A78" w:rsidP="00570A78">
      <w:pPr>
        <w:rPr>
          <w:b/>
          <w:sz w:val="28"/>
          <w:szCs w:val="28"/>
        </w:rPr>
      </w:pPr>
      <w:r>
        <w:rPr>
          <w:sz w:val="28"/>
          <w:szCs w:val="28"/>
        </w:rPr>
        <w:t>- Объясните правописание НЕ в словах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невежда, невежественный, нездоровье, нездоровый, невидимый,</w:t>
      </w:r>
    </w:p>
    <w:p w:rsidR="00570A78" w:rsidRDefault="00570A78" w:rsidP="000A4481">
      <w:pPr>
        <w:rPr>
          <w:b/>
          <w:sz w:val="28"/>
          <w:szCs w:val="28"/>
        </w:rPr>
      </w:pPr>
    </w:p>
    <w:p w:rsidR="000A4481" w:rsidRDefault="00791A02" w:rsidP="000A4481">
      <w:pPr>
        <w:rPr>
          <w:sz w:val="28"/>
          <w:szCs w:val="28"/>
        </w:rPr>
      </w:pPr>
      <w:r>
        <w:rPr>
          <w:sz w:val="28"/>
          <w:szCs w:val="28"/>
        </w:rPr>
        <w:t>1. Класс делится на 3 группы. Учитель читает слова.</w:t>
      </w:r>
    </w:p>
    <w:p w:rsidR="00791A02" w:rsidRDefault="00791A02" w:rsidP="000A4481">
      <w:pPr>
        <w:rPr>
          <w:sz w:val="28"/>
          <w:szCs w:val="28"/>
        </w:rPr>
      </w:pPr>
      <w:r>
        <w:rPr>
          <w:sz w:val="28"/>
          <w:szCs w:val="28"/>
        </w:rPr>
        <w:t>- первая группа записывает существительные</w:t>
      </w:r>
    </w:p>
    <w:p w:rsidR="00791A02" w:rsidRDefault="00791A02" w:rsidP="000A4481">
      <w:pPr>
        <w:rPr>
          <w:sz w:val="28"/>
          <w:szCs w:val="28"/>
        </w:rPr>
      </w:pPr>
      <w:r>
        <w:rPr>
          <w:sz w:val="28"/>
          <w:szCs w:val="28"/>
        </w:rPr>
        <w:t>- вторая группа записывает прилагательные</w:t>
      </w:r>
    </w:p>
    <w:p w:rsidR="00791A02" w:rsidRDefault="00791A02" w:rsidP="000A44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третья группа записывает  глаголы</w:t>
      </w:r>
    </w:p>
    <w:p w:rsidR="00791A02" w:rsidRDefault="00791A02" w:rsidP="000A4481">
      <w:p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обрый,( не )распилил,( не)правда, (не)образованность,  (не)лживый, (не)аккуратность,  ( не)кричать, ( не)ритмичный, (не)</w:t>
      </w:r>
      <w:proofErr w:type="spellStart"/>
      <w:r>
        <w:rPr>
          <w:sz w:val="28"/>
          <w:szCs w:val="28"/>
        </w:rPr>
        <w:t>годовать</w:t>
      </w:r>
      <w:proofErr w:type="spellEnd"/>
      <w:r>
        <w:rPr>
          <w:sz w:val="28"/>
          <w:szCs w:val="28"/>
        </w:rPr>
        <w:t>, (не)печь, (не)погода, (</w:t>
      </w:r>
      <w:r w:rsidR="003F4078">
        <w:rPr>
          <w:sz w:val="28"/>
          <w:szCs w:val="28"/>
        </w:rPr>
        <w:t>не)удача, (не)обыкновенный, (не)урожай.</w:t>
      </w:r>
    </w:p>
    <w:p w:rsidR="003F4078" w:rsidRDefault="003F4078" w:rsidP="000A4481">
      <w:pPr>
        <w:rPr>
          <w:sz w:val="28"/>
          <w:szCs w:val="28"/>
        </w:rPr>
      </w:pPr>
      <w:r>
        <w:rPr>
          <w:sz w:val="28"/>
          <w:szCs w:val="28"/>
        </w:rPr>
        <w:t>Проверка написания слов.</w:t>
      </w:r>
    </w:p>
    <w:p w:rsidR="00570A78" w:rsidRDefault="00570A78" w:rsidP="00570A7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Объяснение нового материала.</w:t>
      </w:r>
    </w:p>
    <w:p w:rsidR="00570A78" w:rsidRDefault="00570A78" w:rsidP="00570A78">
      <w:pPr>
        <w:rPr>
          <w:sz w:val="28"/>
          <w:szCs w:val="28"/>
        </w:rPr>
      </w:pPr>
      <w:r>
        <w:rPr>
          <w:sz w:val="28"/>
          <w:szCs w:val="28"/>
        </w:rPr>
        <w:t>Обращается внимание на то, что правило написания НЕ с причастиями состоит из трех частей. Предлагается написать в тетради несколько кратких причастий ( например, сообщено, скошен, написаны, рассказан) и прибавить к ним НЕ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2A88" w:rsidRDefault="005A2A88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Затем читается параграф 140 « Теории»</w:t>
      </w:r>
    </w:p>
    <w:p w:rsidR="005A2A88" w:rsidRDefault="005A2A88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Составляются примеры:</w:t>
      </w:r>
    </w:p>
    <w:p w:rsidR="005A2A88" w:rsidRDefault="005A2A88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Сашенька очень боялся спать в неосвещенной комнате.</w:t>
      </w:r>
    </w:p>
    <w:p w:rsidR="005A2A88" w:rsidRDefault="005A2A88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Сашенька очень боялся спать в неосвещенной </w:t>
      </w:r>
      <w:r>
        <w:rPr>
          <w:rFonts w:eastAsia="GungsuhChe"/>
          <w:sz w:val="28"/>
          <w:szCs w:val="28"/>
          <w:u w:val="single"/>
        </w:rPr>
        <w:t xml:space="preserve">свечой </w:t>
      </w:r>
      <w:r>
        <w:rPr>
          <w:rFonts w:eastAsia="GungsuhChe"/>
          <w:sz w:val="28"/>
          <w:szCs w:val="28"/>
        </w:rPr>
        <w:t xml:space="preserve"> комнате.</w:t>
      </w:r>
    </w:p>
    <w:p w:rsidR="005A2A88" w:rsidRDefault="005A2A88" w:rsidP="005A2A88">
      <w:pPr>
        <w:pStyle w:val="a3"/>
        <w:numPr>
          <w:ilvl w:val="0"/>
          <w:numId w:val="5"/>
        </w:num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В чем разница между предложениями?</w:t>
      </w:r>
    </w:p>
    <w:p w:rsidR="005A2A88" w:rsidRDefault="005A2A88" w:rsidP="005A2A88">
      <w:pPr>
        <w:pStyle w:val="a3"/>
        <w:numPr>
          <w:ilvl w:val="0"/>
          <w:numId w:val="5"/>
        </w:num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Обратите внимание на то, что на написание частицы НЕ влияет зависимое слово.</w:t>
      </w:r>
    </w:p>
    <w:p w:rsidR="005A2A88" w:rsidRDefault="005A2A88" w:rsidP="005A2A88">
      <w:pPr>
        <w:pStyle w:val="a3"/>
        <w:numPr>
          <w:ilvl w:val="0"/>
          <w:numId w:val="5"/>
        </w:numPr>
        <w:rPr>
          <w:rFonts w:eastAsia="GungsuhChe"/>
          <w:b/>
          <w:sz w:val="28"/>
          <w:szCs w:val="28"/>
        </w:rPr>
      </w:pPr>
      <w:r>
        <w:rPr>
          <w:rFonts w:eastAsia="GungsuhChe"/>
          <w:b/>
          <w:sz w:val="28"/>
          <w:szCs w:val="28"/>
        </w:rPr>
        <w:t>Практическая работа.</w:t>
      </w:r>
    </w:p>
    <w:p w:rsidR="005A2A88" w:rsidRDefault="005A2A88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Методика рассмотрения орфограммы </w:t>
      </w:r>
      <w:r w:rsidR="00C77BD6">
        <w:rPr>
          <w:rFonts w:eastAsia="GungsuhChe"/>
          <w:sz w:val="28"/>
          <w:szCs w:val="28"/>
        </w:rPr>
        <w:t>традиционна:</w:t>
      </w:r>
    </w:p>
    <w:p w:rsidR="00C77BD6" w:rsidRDefault="00C77BD6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- Идем от навыка опознания орфограммы</w:t>
      </w:r>
      <w:proofErr w:type="gramStart"/>
      <w:r>
        <w:rPr>
          <w:rFonts w:eastAsia="GungsuhChe"/>
          <w:sz w:val="28"/>
          <w:szCs w:val="28"/>
        </w:rPr>
        <w:t xml:space="preserve"> ,</w:t>
      </w:r>
      <w:proofErr w:type="gramEnd"/>
      <w:r>
        <w:rPr>
          <w:rFonts w:eastAsia="GungsuhChe"/>
          <w:sz w:val="28"/>
          <w:szCs w:val="28"/>
        </w:rPr>
        <w:t>условий её возникновения к отработке алгоритма применения правила ( стр.39 « Практики») Используем образец рассуждения в опорном материале.</w:t>
      </w:r>
    </w:p>
    <w:p w:rsidR="00C77BD6" w:rsidRDefault="00C77BD6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Неудавшаяся экскурсия – НЕ удавшаяся </w:t>
      </w:r>
      <w:proofErr w:type="gramStart"/>
      <w:r>
        <w:rPr>
          <w:rFonts w:eastAsia="GungsuhChe"/>
          <w:sz w:val="28"/>
          <w:szCs w:val="28"/>
        </w:rPr>
        <w:t xml:space="preserve">( </w:t>
      </w:r>
      <w:proofErr w:type="gramEnd"/>
      <w:r>
        <w:rPr>
          <w:rFonts w:eastAsia="GungsuhChe"/>
          <w:sz w:val="28"/>
          <w:szCs w:val="28"/>
        </w:rPr>
        <w:t>почему?) из-за дождя экскурсия.</w:t>
      </w:r>
    </w:p>
    <w:p w:rsidR="00C77BD6" w:rsidRDefault="00C77BD6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Непрекращающийся шум–Не  прекращающийся </w:t>
      </w:r>
      <w:proofErr w:type="gramStart"/>
      <w:r>
        <w:rPr>
          <w:rFonts w:eastAsia="GungsuhChe"/>
          <w:sz w:val="28"/>
          <w:szCs w:val="28"/>
        </w:rPr>
        <w:t xml:space="preserve">( </w:t>
      </w:r>
      <w:proofErr w:type="gramEnd"/>
      <w:r>
        <w:rPr>
          <w:rFonts w:eastAsia="GungsuhChe"/>
          <w:sz w:val="28"/>
          <w:szCs w:val="28"/>
        </w:rPr>
        <w:t xml:space="preserve">когда?) ни днем, ни ночью шум. Ненаписанное сочинение – Не написанное </w:t>
      </w:r>
      <w:proofErr w:type="gramStart"/>
      <w:r>
        <w:rPr>
          <w:rFonts w:eastAsia="GungsuhChe"/>
          <w:sz w:val="28"/>
          <w:szCs w:val="28"/>
        </w:rPr>
        <w:t xml:space="preserve">( </w:t>
      </w:r>
      <w:proofErr w:type="gramEnd"/>
      <w:r>
        <w:rPr>
          <w:rFonts w:eastAsia="GungsuhChe"/>
          <w:sz w:val="28"/>
          <w:szCs w:val="28"/>
        </w:rPr>
        <w:t>когда?) вовремя сочинение. Нераспечатанное письм</w:t>
      </w:r>
      <w:proofErr w:type="gramStart"/>
      <w:r>
        <w:rPr>
          <w:rFonts w:eastAsia="GungsuhChe"/>
          <w:sz w:val="28"/>
          <w:szCs w:val="28"/>
        </w:rPr>
        <w:t>о-</w:t>
      </w:r>
      <w:proofErr w:type="gramEnd"/>
      <w:r>
        <w:rPr>
          <w:rFonts w:eastAsia="GungsuhChe"/>
          <w:sz w:val="28"/>
          <w:szCs w:val="28"/>
        </w:rPr>
        <w:t xml:space="preserve"> Никем не распечатанное ( кем?) письмо.</w:t>
      </w:r>
    </w:p>
    <w:p w:rsidR="00C77BD6" w:rsidRDefault="00C77BD6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- выполнение  упр. 100. Списываем, устно комментируя и графически обозначая орфограммы.</w:t>
      </w:r>
    </w:p>
    <w:p w:rsidR="00C77BD6" w:rsidRDefault="00C77BD6" w:rsidP="005A2A88">
      <w:pPr>
        <w:rPr>
          <w:rFonts w:eastAsia="GungsuhChe"/>
          <w:b/>
          <w:sz w:val="28"/>
          <w:szCs w:val="28"/>
        </w:rPr>
      </w:pPr>
      <w:r>
        <w:rPr>
          <w:rFonts w:eastAsia="GungsuhChe"/>
          <w:sz w:val="28"/>
          <w:szCs w:val="28"/>
        </w:rPr>
        <w:tab/>
      </w:r>
      <w:r>
        <w:rPr>
          <w:rFonts w:eastAsia="GungsuhChe"/>
          <w:b/>
          <w:sz w:val="28"/>
          <w:szCs w:val="28"/>
        </w:rPr>
        <w:t xml:space="preserve">4. Закрепление </w:t>
      </w:r>
      <w:proofErr w:type="gramStart"/>
      <w:r>
        <w:rPr>
          <w:rFonts w:eastAsia="GungsuhChe"/>
          <w:b/>
          <w:sz w:val="28"/>
          <w:szCs w:val="28"/>
        </w:rPr>
        <w:t>изученного</w:t>
      </w:r>
      <w:proofErr w:type="gramEnd"/>
      <w:r>
        <w:rPr>
          <w:rFonts w:eastAsia="GungsuhChe"/>
          <w:b/>
          <w:sz w:val="28"/>
          <w:szCs w:val="28"/>
        </w:rPr>
        <w:t>.</w:t>
      </w:r>
    </w:p>
    <w:p w:rsidR="00C77BD6" w:rsidRDefault="00882C0C" w:rsidP="005A2A8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Запись под диктовку.</w:t>
      </w:r>
    </w:p>
    <w:p w:rsidR="00882C0C" w:rsidRDefault="00882C0C" w:rsidP="00882C0C">
      <w:pPr>
        <w:pStyle w:val="a3"/>
        <w:numPr>
          <w:ilvl w:val="0"/>
          <w:numId w:val="6"/>
        </w:num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lastRenderedPageBreak/>
        <w:t>Очень новые, с необъятными воротниками шинели, необстрелянное оружие за спиной, блестящие саперные лопатки, не отрывшие ни одного окопчика, говорили о том, что эти автоматчик</w:t>
      </w:r>
      <w:proofErr w:type="gramStart"/>
      <w:r>
        <w:rPr>
          <w:rFonts w:eastAsia="GungsuhChe"/>
          <w:sz w:val="28"/>
          <w:szCs w:val="28"/>
        </w:rPr>
        <w:t>и-</w:t>
      </w:r>
      <w:proofErr w:type="gramEnd"/>
      <w:r>
        <w:rPr>
          <w:rFonts w:eastAsia="GungsuhChe"/>
          <w:sz w:val="28"/>
          <w:szCs w:val="28"/>
        </w:rPr>
        <w:t xml:space="preserve"> молодые бойцы пополнения.2. Я встретился с недоумевающим взглядом соседа. 3. Странное впечатление производили эти глаза, неподвижно устремленные в одну точку, ничего не видящие.</w:t>
      </w:r>
    </w:p>
    <w:p w:rsidR="00882C0C" w:rsidRDefault="00882C0C" w:rsidP="00882C0C">
      <w:pPr>
        <w:pStyle w:val="a3"/>
        <w:rPr>
          <w:rFonts w:eastAsia="GungsuhChe"/>
          <w:b/>
          <w:sz w:val="28"/>
          <w:szCs w:val="28"/>
        </w:rPr>
      </w:pPr>
      <w:r>
        <w:rPr>
          <w:rFonts w:eastAsia="GungsuhChe"/>
          <w:b/>
          <w:sz w:val="28"/>
          <w:szCs w:val="28"/>
        </w:rPr>
        <w:t>5</w:t>
      </w:r>
      <w:r w:rsidRPr="00882C0C">
        <w:rPr>
          <w:rFonts w:eastAsia="GungsuhChe"/>
          <w:b/>
          <w:sz w:val="28"/>
          <w:szCs w:val="28"/>
        </w:rPr>
        <w:t xml:space="preserve">    Итог урока</w:t>
      </w:r>
    </w:p>
    <w:p w:rsidR="00882C0C" w:rsidRDefault="00882C0C" w:rsidP="00882C0C">
      <w:pPr>
        <w:pStyle w:val="a3"/>
        <w:rPr>
          <w:rFonts w:eastAsia="GungsuhChe"/>
          <w:b/>
          <w:sz w:val="28"/>
          <w:szCs w:val="28"/>
        </w:rPr>
      </w:pPr>
    </w:p>
    <w:p w:rsidR="00882C0C" w:rsidRDefault="00882C0C" w:rsidP="00882C0C">
      <w:pPr>
        <w:pStyle w:val="a3"/>
        <w:rPr>
          <w:rFonts w:eastAsia="GungsuhChe"/>
          <w:b/>
          <w:sz w:val="28"/>
          <w:szCs w:val="28"/>
        </w:rPr>
      </w:pPr>
      <w:r>
        <w:rPr>
          <w:rFonts w:eastAsia="GungsuhChe"/>
          <w:b/>
          <w:sz w:val="28"/>
          <w:szCs w:val="28"/>
        </w:rPr>
        <w:t>Рефлексия</w:t>
      </w:r>
    </w:p>
    <w:p w:rsidR="00882C0C" w:rsidRDefault="00882C0C" w:rsidP="00882C0C">
      <w:pPr>
        <w:pStyle w:val="a3"/>
        <w:numPr>
          <w:ilvl w:val="0"/>
          <w:numId w:val="8"/>
        </w:num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Какова тема сегодняшнего урока?</w:t>
      </w:r>
    </w:p>
    <w:p w:rsidR="00882C0C" w:rsidRDefault="00882C0C" w:rsidP="00882C0C">
      <w:pPr>
        <w:pStyle w:val="a3"/>
        <w:numPr>
          <w:ilvl w:val="0"/>
          <w:numId w:val="8"/>
        </w:num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Что нового я узна</w:t>
      </w:r>
      <w:proofErr w:type="gramStart"/>
      <w:r>
        <w:rPr>
          <w:rFonts w:eastAsia="GungsuhChe"/>
          <w:sz w:val="28"/>
          <w:szCs w:val="28"/>
        </w:rPr>
        <w:t>л(</w:t>
      </w:r>
      <w:proofErr w:type="gramEnd"/>
      <w:r>
        <w:rPr>
          <w:rFonts w:eastAsia="GungsuhChe"/>
          <w:sz w:val="28"/>
          <w:szCs w:val="28"/>
        </w:rPr>
        <w:t>а)?</w:t>
      </w:r>
    </w:p>
    <w:p w:rsidR="00882C0C" w:rsidRDefault="00882C0C" w:rsidP="00882C0C">
      <w:pPr>
        <w:pStyle w:val="a3"/>
        <w:numPr>
          <w:ilvl w:val="0"/>
          <w:numId w:val="8"/>
        </w:num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Чего я не поня</w:t>
      </w:r>
      <w:proofErr w:type="gramStart"/>
      <w:r>
        <w:rPr>
          <w:rFonts w:eastAsia="GungsuhChe"/>
          <w:sz w:val="28"/>
          <w:szCs w:val="28"/>
        </w:rPr>
        <w:t>л(</w:t>
      </w:r>
      <w:proofErr w:type="gramEnd"/>
      <w:r>
        <w:rPr>
          <w:rFonts w:eastAsia="GungsuhChe"/>
          <w:sz w:val="28"/>
          <w:szCs w:val="28"/>
        </w:rPr>
        <w:t>а)?</w:t>
      </w:r>
    </w:p>
    <w:p w:rsidR="00882C0C" w:rsidRDefault="00882C0C" w:rsidP="00882C0C">
      <w:pPr>
        <w:pStyle w:val="a3"/>
        <w:ind w:left="1080"/>
        <w:rPr>
          <w:rFonts w:eastAsia="GungsuhChe"/>
          <w:sz w:val="28"/>
          <w:szCs w:val="28"/>
        </w:rPr>
      </w:pPr>
    </w:p>
    <w:p w:rsidR="00882C0C" w:rsidRDefault="00882C0C" w:rsidP="00882C0C">
      <w:pPr>
        <w:pStyle w:val="a3"/>
        <w:ind w:left="1080"/>
        <w:rPr>
          <w:rFonts w:eastAsia="GungsuhChe"/>
          <w:b/>
          <w:sz w:val="28"/>
          <w:szCs w:val="28"/>
        </w:rPr>
      </w:pPr>
      <w:r>
        <w:rPr>
          <w:rFonts w:eastAsia="GungsuhChe"/>
          <w:b/>
          <w:sz w:val="28"/>
          <w:szCs w:val="28"/>
        </w:rPr>
        <w:t>6.Домашнее задание.</w:t>
      </w:r>
    </w:p>
    <w:p w:rsidR="00882C0C" w:rsidRPr="00882C0C" w:rsidRDefault="00882C0C" w:rsidP="00882C0C">
      <w:pPr>
        <w:pStyle w:val="a3"/>
        <w:ind w:left="1080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П. 140 « Теория» упр.102 « Практика» </w:t>
      </w:r>
    </w:p>
    <w:p w:rsidR="00C77BD6" w:rsidRPr="005A2A88" w:rsidRDefault="00C77BD6" w:rsidP="005A2A88">
      <w:pPr>
        <w:rPr>
          <w:rFonts w:eastAsia="GungsuhChe"/>
          <w:sz w:val="28"/>
          <w:szCs w:val="28"/>
        </w:rPr>
      </w:pPr>
    </w:p>
    <w:p w:rsidR="005A2A88" w:rsidRPr="005A2A88" w:rsidRDefault="005A2A88" w:rsidP="005A2A88">
      <w:pPr>
        <w:rPr>
          <w:rFonts w:eastAsia="GungsuhChe"/>
          <w:b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    </w:t>
      </w:r>
    </w:p>
    <w:p w:rsidR="00570A78" w:rsidRPr="005A2A88" w:rsidRDefault="005A2A88" w:rsidP="005A2A88">
      <w:pPr>
        <w:rPr>
          <w:rFonts w:eastAsia="GungsuhChe"/>
          <w:sz w:val="28"/>
          <w:szCs w:val="28"/>
        </w:rPr>
      </w:pPr>
      <w:r w:rsidRPr="005A2A88">
        <w:rPr>
          <w:rFonts w:ascii="GungsuhChe" w:eastAsia="GungsuhChe" w:hAnsi="GungsuhChe"/>
          <w:sz w:val="28"/>
          <w:szCs w:val="28"/>
        </w:rPr>
        <w:t xml:space="preserve"> </w:t>
      </w:r>
    </w:p>
    <w:sectPr w:rsidR="00570A78" w:rsidRPr="005A2A88" w:rsidSect="0032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A6F"/>
    <w:multiLevelType w:val="hybridMultilevel"/>
    <w:tmpl w:val="57303746"/>
    <w:lvl w:ilvl="0" w:tplc="568E0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72C32"/>
    <w:multiLevelType w:val="hybridMultilevel"/>
    <w:tmpl w:val="3D7E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853"/>
    <w:multiLevelType w:val="hybridMultilevel"/>
    <w:tmpl w:val="964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7E05"/>
    <w:multiLevelType w:val="hybridMultilevel"/>
    <w:tmpl w:val="7652C6CC"/>
    <w:lvl w:ilvl="0" w:tplc="5F9405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35D7"/>
    <w:multiLevelType w:val="hybridMultilevel"/>
    <w:tmpl w:val="D21AE0AC"/>
    <w:lvl w:ilvl="0" w:tplc="241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B577A"/>
    <w:multiLevelType w:val="hybridMultilevel"/>
    <w:tmpl w:val="5398624E"/>
    <w:lvl w:ilvl="0" w:tplc="6256D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148E2"/>
    <w:multiLevelType w:val="hybridMultilevel"/>
    <w:tmpl w:val="8B08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17DBE"/>
    <w:multiLevelType w:val="hybridMultilevel"/>
    <w:tmpl w:val="5398624E"/>
    <w:lvl w:ilvl="0" w:tplc="6256D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9AF"/>
    <w:rsid w:val="00085982"/>
    <w:rsid w:val="000A4481"/>
    <w:rsid w:val="000D44A7"/>
    <w:rsid w:val="001B4721"/>
    <w:rsid w:val="001F4D56"/>
    <w:rsid w:val="002E25E9"/>
    <w:rsid w:val="00326837"/>
    <w:rsid w:val="003F4078"/>
    <w:rsid w:val="00570A78"/>
    <w:rsid w:val="005A2A88"/>
    <w:rsid w:val="00693CE2"/>
    <w:rsid w:val="00791A02"/>
    <w:rsid w:val="00882C0C"/>
    <w:rsid w:val="00A659CA"/>
    <w:rsid w:val="00B8004C"/>
    <w:rsid w:val="00C43FF1"/>
    <w:rsid w:val="00C77BD6"/>
    <w:rsid w:val="00CC7E4D"/>
    <w:rsid w:val="00CF1A94"/>
    <w:rsid w:val="00DC39AF"/>
    <w:rsid w:val="00E0282F"/>
    <w:rsid w:val="00E44134"/>
    <w:rsid w:val="00E60600"/>
    <w:rsid w:val="00F9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2014-12-18T06:06:00Z</dcterms:created>
  <dcterms:modified xsi:type="dcterms:W3CDTF">2014-12-18T07:54:00Z</dcterms:modified>
</cp:coreProperties>
</file>