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A1" w:rsidRDefault="00235CA1" w:rsidP="00235C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ОПЫТА ОРГАНИЗАЦИИ РОДИТЕЛЬСКОГО КЛУБА</w:t>
      </w:r>
    </w:p>
    <w:p w:rsidR="003606F5" w:rsidRDefault="00FC7686" w:rsidP="00235C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«ШКОЛА РОДИТЕЛЯ 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>ОСОБОГО РЕБЕНКА»</w:t>
      </w:r>
    </w:p>
    <w:p w:rsidR="00235CA1" w:rsidRDefault="000562EA" w:rsidP="00235C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 ДЕТСКОГО ДОМА-ИНТЕРНАТА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 xml:space="preserve"> «ЮЖНОЕ БУТОВО»</w:t>
      </w:r>
    </w:p>
    <w:p w:rsidR="00C44F3C" w:rsidRDefault="00C44F3C" w:rsidP="00235C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4A2" w:rsidRDefault="005024A2" w:rsidP="005024A2">
      <w:pPr>
        <w:spacing w:after="0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Н.Шмакова, педагог-психолог</w:t>
      </w:r>
    </w:p>
    <w:p w:rsidR="005024A2" w:rsidRPr="005024A2" w:rsidRDefault="005024A2" w:rsidP="005024A2">
      <w:pPr>
        <w:spacing w:after="0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206D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8E271E">
        <w:rPr>
          <w:rFonts w:ascii="Times New Roman" w:eastAsia="Times New Roman" w:hAnsi="Times New Roman" w:cs="Times New Roman"/>
          <w:sz w:val="24"/>
          <w:szCs w:val="24"/>
        </w:rPr>
        <w:t xml:space="preserve"> ДДИ</w:t>
      </w:r>
      <w:r w:rsidR="00C44F3C">
        <w:rPr>
          <w:rFonts w:ascii="Times New Roman" w:eastAsia="Times New Roman" w:hAnsi="Times New Roman" w:cs="Times New Roman"/>
          <w:sz w:val="24"/>
          <w:szCs w:val="24"/>
        </w:rPr>
        <w:t xml:space="preserve"> «Южное Бутово»</w:t>
      </w:r>
    </w:p>
    <w:p w:rsidR="000562EA" w:rsidRDefault="000562EA" w:rsidP="00235C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2EA" w:rsidRPr="000A6087" w:rsidRDefault="00372A18" w:rsidP="008040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Существуют разные формы работы</w:t>
      </w:r>
      <w:r w:rsidR="00804040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родителями. </w:t>
      </w:r>
      <w:r w:rsidR="000562EA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распространенными являются р</w:t>
      </w:r>
      <w:r w:rsidR="00804040">
        <w:rPr>
          <w:rFonts w:ascii="Times New Roman" w:eastAsia="Times New Roman" w:hAnsi="Times New Roman" w:cs="Times New Roman"/>
          <w:sz w:val="24"/>
          <w:szCs w:val="24"/>
        </w:rPr>
        <w:t>одительские собрания, дни открытых дверей, индивидуальное консультирование</w:t>
      </w:r>
      <w:r w:rsidR="000562EA">
        <w:rPr>
          <w:rFonts w:ascii="Times New Roman" w:eastAsia="Times New Roman" w:hAnsi="Times New Roman" w:cs="Times New Roman"/>
          <w:sz w:val="24"/>
          <w:szCs w:val="24"/>
        </w:rPr>
        <w:t>, лектории.</w:t>
      </w:r>
      <w:r w:rsidR="00804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2EA">
        <w:rPr>
          <w:rFonts w:ascii="Times New Roman" w:eastAsia="Times New Roman" w:hAnsi="Times New Roman" w:cs="Times New Roman"/>
          <w:sz w:val="24"/>
          <w:szCs w:val="24"/>
        </w:rPr>
        <w:t xml:space="preserve">Все активнее стали использоваться в практике работы с родителями в образовательных </w:t>
      </w:r>
      <w:r w:rsidR="000562EA" w:rsidRPr="000A6087">
        <w:rPr>
          <w:rFonts w:ascii="Times New Roman" w:eastAsia="Times New Roman" w:hAnsi="Times New Roman" w:cs="Times New Roman"/>
          <w:sz w:val="24"/>
          <w:szCs w:val="24"/>
        </w:rPr>
        <w:t>учреждениях тренинги, организация клубной деятельности.</w:t>
      </w:r>
    </w:p>
    <w:p w:rsidR="00107A57" w:rsidRPr="000A6087" w:rsidRDefault="000562EA" w:rsidP="007560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Опыт общения с родителями детей-инвалидов, посещающих учреждение </w:t>
      </w:r>
      <w:r w:rsidR="00907756" w:rsidRPr="000A6087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907756" w:rsidRPr="000A6087">
        <w:rPr>
          <w:rFonts w:ascii="Times New Roman" w:eastAsia="Times New Roman" w:hAnsi="Times New Roman" w:cs="Times New Roman"/>
          <w:sz w:val="24"/>
          <w:szCs w:val="24"/>
        </w:rPr>
        <w:t>й защиты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, показывает отсутствие запросов с их стороны </w:t>
      </w:r>
      <w:r w:rsidR="006C0C81" w:rsidRPr="000A6087">
        <w:rPr>
          <w:rFonts w:ascii="Times New Roman" w:eastAsia="Times New Roman" w:hAnsi="Times New Roman" w:cs="Times New Roman"/>
          <w:sz w:val="24"/>
          <w:szCs w:val="24"/>
        </w:rPr>
        <w:t>на психологическую помощь для себя</w:t>
      </w:r>
      <w:r w:rsidR="007560DF" w:rsidRPr="000A6087">
        <w:rPr>
          <w:rFonts w:ascii="Times New Roman" w:eastAsia="Times New Roman" w:hAnsi="Times New Roman" w:cs="Times New Roman"/>
          <w:sz w:val="24"/>
          <w:szCs w:val="24"/>
        </w:rPr>
        <w:t>, несмотря на острую необходимость в этом</w:t>
      </w:r>
      <w:r w:rsidR="006C0C81" w:rsidRPr="000A60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60DF" w:rsidRPr="000A6087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6C0C81" w:rsidRPr="000A6087">
        <w:rPr>
          <w:rFonts w:ascii="Times New Roman" w:eastAsia="Times New Roman" w:hAnsi="Times New Roman" w:cs="Times New Roman"/>
          <w:sz w:val="24"/>
          <w:szCs w:val="24"/>
        </w:rPr>
        <w:t>родители выражают желание и готовность общаться со специалистами и получать их рекомендации по реабилитационным мерам в отношении больного ребенка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107A57" w:rsidRPr="000A6087">
        <w:rPr>
          <w:rFonts w:ascii="Times New Roman" w:eastAsia="Times New Roman" w:hAnsi="Times New Roman" w:cs="Times New Roman"/>
          <w:sz w:val="24"/>
          <w:szCs w:val="24"/>
        </w:rPr>
        <w:t xml:space="preserve">Родители испытывают трудности во взаимодействии с проблемным ребенком, сталкиваются со сложностями при попытках обучать чему-либо своих детей. Такие факты объясняют «необходимость </w:t>
      </w:r>
      <w:r w:rsidR="00907756" w:rsidRPr="000A6087">
        <w:rPr>
          <w:rFonts w:ascii="Times New Roman" w:eastAsia="Times New Roman" w:hAnsi="Times New Roman" w:cs="Times New Roman"/>
          <w:sz w:val="24"/>
          <w:szCs w:val="24"/>
        </w:rPr>
        <w:t>организации и проведения психок</w:t>
      </w:r>
      <w:r w:rsidR="00107A57" w:rsidRPr="000A6087">
        <w:rPr>
          <w:rFonts w:ascii="Times New Roman" w:eastAsia="Times New Roman" w:hAnsi="Times New Roman" w:cs="Times New Roman"/>
          <w:sz w:val="24"/>
          <w:szCs w:val="24"/>
        </w:rPr>
        <w:t xml:space="preserve">оррекционных мероприятий с семьями, воспитывающих детей с отклонениями в развитии» 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[</w:t>
      </w:r>
      <w:r w:rsidR="004A57E7" w:rsidRPr="000A60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57E7" w:rsidRPr="000A6087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84].</w:t>
      </w:r>
    </w:p>
    <w:p w:rsidR="000A6087" w:rsidRPr="000A6087" w:rsidRDefault="00BA4F5C" w:rsidP="003755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«Образовательно-просветительское направление – это первая исторически сложившаяся форма работы специалистов (врачей, педагогов и психологов) с родителями детей с отклонениями в развитии» [5, </w:t>
      </w:r>
      <w:r w:rsidRPr="000A608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>.84]</w:t>
      </w:r>
      <w:r w:rsidR="000A6087" w:rsidRPr="000A60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Помощью родителям является</w:t>
      </w:r>
      <w:r w:rsidR="00907756" w:rsidRPr="000A608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е у них</w:t>
      </w:r>
      <w:r w:rsidR="00907756" w:rsidRPr="000A6087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психолого-педагогических знаний и умений, </w:t>
      </w:r>
      <w:r w:rsidR="0037555E" w:rsidRPr="000A60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555E" w:rsidRPr="000A6087">
        <w:rPr>
          <w:rFonts w:ascii="Times New Roman" w:eastAsia="Times New Roman" w:hAnsi="Times New Roman"/>
          <w:sz w:val="24"/>
          <w:szCs w:val="24"/>
        </w:rPr>
        <w:t>бучени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е</w:t>
      </w:r>
      <w:r w:rsidR="0037555E" w:rsidRPr="000A6087">
        <w:rPr>
          <w:rFonts w:ascii="Times New Roman" w:eastAsia="Times New Roman" w:hAnsi="Times New Roman"/>
          <w:sz w:val="24"/>
          <w:szCs w:val="24"/>
        </w:rPr>
        <w:t xml:space="preserve"> специальным коррекционным и мето</w:t>
      </w:r>
      <w:r w:rsidR="0037555E" w:rsidRPr="000A6087">
        <w:rPr>
          <w:rFonts w:ascii="Times New Roman" w:eastAsia="Times New Roman" w:hAnsi="Times New Roman"/>
          <w:sz w:val="24"/>
          <w:szCs w:val="24"/>
        </w:rPr>
        <w:softHyphen/>
        <w:t>дическим приемам, необходимым для проведения занятий с ребенком в домашних условиях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 xml:space="preserve"> [</w:t>
      </w:r>
      <w:r w:rsidR="000A6087" w:rsidRPr="000A6087">
        <w:rPr>
          <w:rFonts w:ascii="Times New Roman" w:eastAsia="Times New Roman" w:hAnsi="Times New Roman"/>
          <w:sz w:val="24"/>
          <w:szCs w:val="24"/>
        </w:rPr>
        <w:t>3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,</w:t>
      </w:r>
      <w:r w:rsidR="004A57E7" w:rsidRPr="000A6087">
        <w:rPr>
          <w:rFonts w:ascii="Times New Roman" w:eastAsia="Times New Roman" w:hAnsi="Times New Roman"/>
          <w:sz w:val="24"/>
          <w:szCs w:val="24"/>
        </w:rPr>
        <w:t xml:space="preserve"> с.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184].</w:t>
      </w:r>
      <w:r w:rsidR="0037555E" w:rsidRPr="000A60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62EA" w:rsidRPr="000A6087" w:rsidRDefault="008D4C27" w:rsidP="000A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087">
        <w:rPr>
          <w:rFonts w:ascii="Times New Roman" w:eastAsia="Times New Roman" w:hAnsi="Times New Roman"/>
          <w:sz w:val="24"/>
          <w:szCs w:val="24"/>
        </w:rPr>
        <w:t xml:space="preserve">С этой целью </w:t>
      </w:r>
      <w:r w:rsidR="006C0C81" w:rsidRPr="000A6087">
        <w:rPr>
          <w:rFonts w:ascii="Times New Roman" w:eastAsia="Times New Roman" w:hAnsi="Times New Roman" w:cs="Times New Roman"/>
          <w:sz w:val="24"/>
          <w:szCs w:val="24"/>
        </w:rPr>
        <w:t>в нашем детском доме-интернате был организован родительский клуб «Школа родителя особого ребенка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C0C81" w:rsidRPr="000A6087">
        <w:rPr>
          <w:rFonts w:ascii="Times New Roman" w:hAnsi="Times New Roman" w:cs="Times New Roman"/>
          <w:sz w:val="24"/>
          <w:szCs w:val="24"/>
        </w:rPr>
        <w:t xml:space="preserve"> - как форма сотрудничества педагогов</w:t>
      </w:r>
      <w:r w:rsidR="006C0C81" w:rsidRPr="000A6087">
        <w:rPr>
          <w:rFonts w:ascii="Times New Roman" w:eastAsia="Times New Roman" w:hAnsi="Times New Roman" w:cs="Times New Roman"/>
          <w:sz w:val="24"/>
          <w:szCs w:val="24"/>
        </w:rPr>
        <w:t xml:space="preserve"> и родителей.</w:t>
      </w:r>
      <w:r w:rsidR="0037555E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2D1" w:rsidRPr="000A6087" w:rsidRDefault="00A922D1" w:rsidP="008040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клуб – первая группа, созданная в ДДИ, включающая </w:t>
      </w:r>
      <w:r w:rsidR="003659B8" w:rsidRPr="000A6087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BD5FFF" w:rsidRPr="000A6087">
        <w:rPr>
          <w:rFonts w:ascii="Times New Roman" w:eastAsia="Times New Roman" w:hAnsi="Times New Roman" w:cs="Times New Roman"/>
          <w:sz w:val="24"/>
          <w:szCs w:val="24"/>
        </w:rPr>
        <w:t xml:space="preserve"> семей.  По составу группа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соответствует каким-либо жестко обозначенным признакам (нозология, пол, возраст, дети, занимающиеся у одного дефектолога или др.)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>, т.е.,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в данном случае, в создании состава группы имелся элемент стихийности. Главным показателем формирования группы, по результатам собеседования, были готовность и желание родителей участв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>овать в работе «Школы родителя особого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ребенка». </w:t>
      </w:r>
      <w:r w:rsidR="003659B8" w:rsidRPr="000A608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группа сформировалась исключительно через </w:t>
      </w:r>
      <w:r w:rsidR="00D15B1D" w:rsidRPr="000A6087">
        <w:rPr>
          <w:rFonts w:ascii="Times New Roman" w:eastAsia="Times New Roman" w:hAnsi="Times New Roman" w:cs="Times New Roman"/>
          <w:sz w:val="24"/>
          <w:szCs w:val="24"/>
        </w:rPr>
        <w:t>поиск желающих посредством личного приглашения.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Другим основанием организации родительского клуба было наличие </w:t>
      </w:r>
      <w:r w:rsidR="00AF1114">
        <w:rPr>
          <w:rFonts w:ascii="Times New Roman" w:eastAsia="Times New Roman" w:hAnsi="Times New Roman" w:cs="Times New Roman"/>
          <w:sz w:val="24"/>
          <w:szCs w:val="24"/>
        </w:rPr>
        <w:t>самого прецедента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групповой работы.</w:t>
      </w:r>
    </w:p>
    <w:p w:rsidR="00A92D3E" w:rsidRPr="000A6087" w:rsidRDefault="00F449FE" w:rsidP="00BA4F5C">
      <w:pPr>
        <w:pStyle w:val="a6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6087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E8" w:rsidRPr="000A6087">
        <w:rPr>
          <w:rFonts w:ascii="Times New Roman" w:eastAsia="Times New Roman" w:hAnsi="Times New Roman" w:cs="Times New Roman"/>
          <w:sz w:val="24"/>
          <w:szCs w:val="24"/>
        </w:rPr>
        <w:t xml:space="preserve">клубную 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E8" w:rsidRPr="000A6087">
        <w:rPr>
          <w:rFonts w:ascii="Times New Roman" w:eastAsia="Times New Roman" w:hAnsi="Times New Roman" w:cs="Times New Roman"/>
          <w:sz w:val="24"/>
          <w:szCs w:val="24"/>
        </w:rPr>
        <w:t xml:space="preserve">родителей и педагогов 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>мы назвали «Чему и как учить».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Это была беседа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15B1D" w:rsidRPr="000A6087">
        <w:rPr>
          <w:rFonts w:ascii="Times New Roman" w:eastAsia="Times New Roman" w:hAnsi="Times New Roman" w:cs="Times New Roman"/>
          <w:sz w:val="24"/>
          <w:szCs w:val="24"/>
        </w:rPr>
        <w:t>учителем-</w:t>
      </w:r>
      <w:r w:rsidR="007B151A" w:rsidRPr="000A6087">
        <w:rPr>
          <w:rFonts w:ascii="Times New Roman" w:eastAsia="Times New Roman" w:hAnsi="Times New Roman" w:cs="Times New Roman"/>
          <w:sz w:val="24"/>
          <w:szCs w:val="24"/>
        </w:rPr>
        <w:t>дефектологом. Пожалуй, она больше походила на собрание, на котором шла речь о том, в чем суть работы учителя-дефектолога, о специфике обучения умственно отсталого ребенка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>, о значимости предметной деятельности в развитии ребенка</w:t>
      </w:r>
      <w:r w:rsidR="00D07ECD" w:rsidRPr="000A6087">
        <w:rPr>
          <w:rFonts w:ascii="Times New Roman" w:eastAsia="Times New Roman" w:hAnsi="Times New Roman" w:cs="Times New Roman"/>
          <w:sz w:val="24"/>
          <w:szCs w:val="24"/>
        </w:rPr>
        <w:t>, о развитии самостоятельности как важном условии коррекционного воздействия</w:t>
      </w:r>
      <w:r w:rsidR="003360AB" w:rsidRPr="000A6087">
        <w:rPr>
          <w:rFonts w:ascii="Times New Roman" w:eastAsia="Times New Roman" w:hAnsi="Times New Roman" w:cs="Times New Roman"/>
          <w:sz w:val="24"/>
          <w:szCs w:val="24"/>
        </w:rPr>
        <w:t>, о важности сохранения в семье единства и согласованности всех требований к ребенку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[</w:t>
      </w:r>
      <w:r w:rsidR="000A6087" w:rsidRPr="000A6087">
        <w:rPr>
          <w:rFonts w:ascii="Times New Roman" w:eastAsia="Times New Roman" w:hAnsi="Times New Roman"/>
          <w:sz w:val="24"/>
          <w:szCs w:val="24"/>
        </w:rPr>
        <w:t>3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,</w:t>
      </w:r>
      <w:r w:rsidR="004A57E7" w:rsidRPr="000A6087">
        <w:rPr>
          <w:rFonts w:ascii="Times New Roman" w:eastAsia="Times New Roman" w:hAnsi="Times New Roman"/>
          <w:sz w:val="24"/>
          <w:szCs w:val="24"/>
        </w:rPr>
        <w:t xml:space="preserve"> с.</w:t>
      </w:r>
      <w:r w:rsidR="008D4C27" w:rsidRPr="000A6087">
        <w:rPr>
          <w:rFonts w:ascii="Times New Roman" w:eastAsia="Times New Roman" w:hAnsi="Times New Roman"/>
          <w:sz w:val="24"/>
          <w:szCs w:val="24"/>
        </w:rPr>
        <w:t>183].</w:t>
      </w:r>
      <w:r w:rsidR="003360AB" w:rsidRPr="000A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Мы поговорили о том, что коррекционными возможностями обладает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 все ближай</w:t>
      </w:r>
      <w:r w:rsidR="004E17E8" w:rsidRPr="000A6087">
        <w:rPr>
          <w:rFonts w:ascii="Times New Roman" w:eastAsia="Times New Roman" w:hAnsi="Times New Roman" w:cs="Times New Roman"/>
          <w:sz w:val="24"/>
          <w:szCs w:val="24"/>
        </w:rPr>
        <w:t xml:space="preserve">шее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предметное </w:t>
      </w:r>
      <w:r w:rsidR="004E17E8" w:rsidRPr="000A6087">
        <w:rPr>
          <w:rFonts w:ascii="Times New Roman" w:eastAsia="Times New Roman" w:hAnsi="Times New Roman" w:cs="Times New Roman"/>
          <w:sz w:val="24"/>
          <w:szCs w:val="24"/>
        </w:rPr>
        <w:t xml:space="preserve">(бытовое)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окружение, бытовые ситуации. Это был один </w:t>
      </w:r>
      <w:r w:rsidR="00D07ECD" w:rsidRPr="000A6087">
        <w:rPr>
          <w:rFonts w:ascii="Times New Roman" w:eastAsia="Times New Roman" w:hAnsi="Times New Roman" w:cs="Times New Roman"/>
          <w:sz w:val="24"/>
          <w:szCs w:val="24"/>
        </w:rPr>
        <w:t xml:space="preserve">из акцентов встречи, т.к.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D07ECD" w:rsidRPr="000A6087">
        <w:rPr>
          <w:rFonts w:ascii="Times New Roman" w:eastAsia="Times New Roman" w:hAnsi="Times New Roman" w:cs="Times New Roman"/>
          <w:sz w:val="24"/>
          <w:szCs w:val="24"/>
        </w:rPr>
        <w:t xml:space="preserve">часто 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>выражают досаду о том, что дома надо бы</w:t>
      </w:r>
      <w:r w:rsidR="00D07ECD" w:rsidRPr="000A6087">
        <w:rPr>
          <w:rFonts w:ascii="Times New Roman" w:eastAsia="Times New Roman" w:hAnsi="Times New Roman" w:cs="Times New Roman"/>
          <w:sz w:val="24"/>
          <w:szCs w:val="24"/>
        </w:rPr>
        <w:t xml:space="preserve"> заниматься с ребенком,</w:t>
      </w:r>
      <w:r w:rsidRPr="000A6087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 w:rsidR="00D07ECD" w:rsidRPr="000A6087">
        <w:rPr>
          <w:rFonts w:ascii="Times New Roman" w:eastAsia="Times New Roman" w:hAnsi="Times New Roman" w:cs="Times New Roman"/>
          <w:sz w:val="24"/>
          <w:szCs w:val="24"/>
        </w:rPr>
        <w:t>нет времени</w:t>
      </w:r>
      <w:r w:rsidR="00A92D3E" w:rsidRPr="000A6087">
        <w:rPr>
          <w:rFonts w:ascii="Times New Roman" w:hAnsi="Times New Roman"/>
          <w:sz w:val="24"/>
          <w:szCs w:val="24"/>
        </w:rPr>
        <w:t xml:space="preserve">, 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>или испытывают трудности в организации ребенка на занятие, не могут заинтересовать предлагаемым делом.</w:t>
      </w:r>
    </w:p>
    <w:p w:rsidR="00D07ECD" w:rsidRDefault="00D07ECD" w:rsidP="00BA4F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087">
        <w:rPr>
          <w:rFonts w:ascii="Times New Roman" w:eastAsia="Times New Roman" w:hAnsi="Times New Roman" w:cs="Times New Roman"/>
          <w:sz w:val="24"/>
          <w:szCs w:val="24"/>
        </w:rPr>
        <w:t>Участники включились в диалог, делясь личными проблемами; в основном это были вопросы по приемам разрешения конкретных ситуаций. Беседа, надо сказать, затянулась, и это было показателем того, что у родителей есть потребность поговорить о насущном.</w:t>
      </w:r>
      <w:r w:rsidR="00235CA1" w:rsidRPr="000A6087">
        <w:rPr>
          <w:rFonts w:ascii="Times New Roman" w:eastAsia="Times New Roman" w:hAnsi="Times New Roman" w:cs="Times New Roman"/>
          <w:sz w:val="24"/>
          <w:szCs w:val="24"/>
        </w:rPr>
        <w:t xml:space="preserve"> Мы целенаправленно не включили в первое заняти</w:t>
      </w:r>
      <w:r w:rsidR="003659B8" w:rsidRPr="000A6087">
        <w:rPr>
          <w:rFonts w:ascii="Times New Roman" w:eastAsia="Times New Roman" w:hAnsi="Times New Roman" w:cs="Times New Roman"/>
          <w:sz w:val="24"/>
          <w:szCs w:val="24"/>
        </w:rPr>
        <w:t>е психологических упражнений,</w:t>
      </w:r>
      <w:r w:rsidR="00235CA1" w:rsidRPr="000A6087">
        <w:rPr>
          <w:rFonts w:ascii="Times New Roman" w:eastAsia="Times New Roman" w:hAnsi="Times New Roman" w:cs="Times New Roman"/>
          <w:sz w:val="24"/>
          <w:szCs w:val="24"/>
        </w:rPr>
        <w:t xml:space="preserve"> говорили исключительно о детях, о том, в чем должна выражаться помощь для них. Расставаясь, мы не о</w:t>
      </w:r>
      <w:r w:rsidR="00A92D3E" w:rsidRPr="000A6087">
        <w:rPr>
          <w:rFonts w:ascii="Times New Roman" w:eastAsia="Times New Roman" w:hAnsi="Times New Roman" w:cs="Times New Roman"/>
          <w:sz w:val="24"/>
          <w:szCs w:val="24"/>
        </w:rPr>
        <w:t>бозначили время и тему следующего</w:t>
      </w:r>
      <w:r w:rsidR="00A92D3E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FC32A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235CA1">
        <w:rPr>
          <w:rFonts w:ascii="Times New Roman" w:eastAsia="Times New Roman" w:hAnsi="Times New Roman" w:cs="Times New Roman"/>
          <w:sz w:val="24"/>
          <w:szCs w:val="24"/>
        </w:rPr>
        <w:t>отметили</w:t>
      </w:r>
      <w:r w:rsidR="00FC32A1">
        <w:rPr>
          <w:rFonts w:ascii="Times New Roman" w:eastAsia="Times New Roman" w:hAnsi="Times New Roman" w:cs="Times New Roman"/>
          <w:sz w:val="24"/>
          <w:szCs w:val="24"/>
        </w:rPr>
        <w:t xml:space="preserve"> как свою ошибку, и поэтому, готовясь к следующей клубной встрече, немного волновались: какой отклик в душе вызвало первое занятие, жд</w:t>
      </w:r>
      <w:r w:rsidR="00D15B1D">
        <w:rPr>
          <w:rFonts w:ascii="Times New Roman" w:eastAsia="Times New Roman" w:hAnsi="Times New Roman" w:cs="Times New Roman"/>
          <w:sz w:val="24"/>
          <w:szCs w:val="24"/>
        </w:rPr>
        <w:t>ут ли родители следующего группового общения</w:t>
      </w:r>
      <w:r w:rsidR="00FC32A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15355" w:rsidRDefault="00FC32A1" w:rsidP="008040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второго занятия включала в себя 2 момента: индивидуальное приглашение каждого участника </w:t>
      </w:r>
      <w:r w:rsidR="000F72C6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встречи</w:t>
      </w:r>
      <w:r w:rsidR="00F7624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E8">
        <w:rPr>
          <w:rFonts w:ascii="Times New Roman" w:eastAsia="Times New Roman" w:hAnsi="Times New Roman" w:cs="Times New Roman"/>
          <w:sz w:val="24"/>
          <w:szCs w:val="24"/>
        </w:rPr>
        <w:t xml:space="preserve">письменное </w:t>
      </w:r>
      <w:r>
        <w:rPr>
          <w:rFonts w:ascii="Times New Roman" w:eastAsia="Times New Roman" w:hAnsi="Times New Roman" w:cs="Times New Roman"/>
          <w:sz w:val="24"/>
          <w:szCs w:val="24"/>
        </w:rPr>
        <w:t>объявление с</w:t>
      </w:r>
      <w:r w:rsidR="000F72C6">
        <w:rPr>
          <w:rFonts w:ascii="Times New Roman" w:eastAsia="Times New Roman" w:hAnsi="Times New Roman" w:cs="Times New Roman"/>
          <w:sz w:val="24"/>
          <w:szCs w:val="24"/>
        </w:rPr>
        <w:t xml:space="preserve">о списком </w:t>
      </w:r>
      <w:r w:rsidR="005A387A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предварительной записи. Мы с удовлетворением отметили, что встреча, состоявшаяся месяц назад, впечатлила и вызвала желание встречаться. </w:t>
      </w:r>
      <w:r w:rsidR="00B15355">
        <w:rPr>
          <w:rFonts w:ascii="Times New Roman" w:eastAsia="Times New Roman" w:hAnsi="Times New Roman" w:cs="Times New Roman"/>
          <w:sz w:val="24"/>
          <w:szCs w:val="24"/>
        </w:rPr>
        <w:t>В лист</w:t>
      </w:r>
      <w:r w:rsidR="005A387A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предварительной записи</w:t>
      </w:r>
      <w:r w:rsidR="00B15355">
        <w:rPr>
          <w:rFonts w:ascii="Times New Roman" w:eastAsia="Times New Roman" w:hAnsi="Times New Roman" w:cs="Times New Roman"/>
          <w:sz w:val="24"/>
          <w:szCs w:val="24"/>
        </w:rPr>
        <w:t xml:space="preserve"> внесли свои фамилии все участники первого занятия и добавились новички. Группа с 8 человек увеличилась до 12.</w:t>
      </w:r>
    </w:p>
    <w:p w:rsidR="005A387A" w:rsidRDefault="00B15355" w:rsidP="008040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предполагали</w:t>
      </w:r>
      <w:r w:rsidR="005A387A">
        <w:rPr>
          <w:rFonts w:ascii="Times New Roman" w:eastAsia="Times New Roman" w:hAnsi="Times New Roman" w:cs="Times New Roman"/>
          <w:sz w:val="24"/>
          <w:szCs w:val="24"/>
        </w:rPr>
        <w:t>, что при сохранении основного состава группы</w:t>
      </w:r>
      <w:r>
        <w:rPr>
          <w:rFonts w:ascii="Times New Roman" w:eastAsia="Times New Roman" w:hAnsi="Times New Roman" w:cs="Times New Roman"/>
          <w:sz w:val="24"/>
          <w:szCs w:val="24"/>
        </w:rPr>
        <w:t>, будут находиться объективные причины отсутствия кого-либо. По этой причине, каждый раз, приглашая на последующие занятия, мы предоставляли возможность записаться, как минимум 12 человекам. На наш взгляд, 8-10-12 человек – это оптимальное количество для групповой работы.</w:t>
      </w:r>
    </w:p>
    <w:p w:rsidR="00FC32A1" w:rsidRDefault="00144311" w:rsidP="008040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в</w:t>
      </w:r>
      <w:r w:rsidR="00F7624D">
        <w:rPr>
          <w:rFonts w:ascii="Times New Roman" w:eastAsia="Times New Roman" w:hAnsi="Times New Roman" w:cs="Times New Roman"/>
          <w:sz w:val="24"/>
          <w:szCs w:val="24"/>
        </w:rPr>
        <w:t xml:space="preserve">стреча проходила в студии изодеятельности, т.к. </w:t>
      </w:r>
      <w:r w:rsidR="004E17E8">
        <w:rPr>
          <w:rFonts w:ascii="Times New Roman" w:eastAsia="Times New Roman" w:hAnsi="Times New Roman" w:cs="Times New Roman"/>
          <w:sz w:val="24"/>
          <w:szCs w:val="24"/>
        </w:rPr>
        <w:t>задачей данного занятия было</w:t>
      </w:r>
      <w:r w:rsidR="00F7624D">
        <w:rPr>
          <w:rFonts w:ascii="Times New Roman" w:eastAsia="Times New Roman" w:hAnsi="Times New Roman" w:cs="Times New Roman"/>
          <w:sz w:val="24"/>
          <w:szCs w:val="24"/>
        </w:rPr>
        <w:t xml:space="preserve"> показать коррекционные возможности рисования, познакомить с приемами привлечения детей к этой деятельности</w:t>
      </w:r>
      <w:r w:rsidR="00823743">
        <w:rPr>
          <w:rFonts w:ascii="Times New Roman" w:eastAsia="Times New Roman" w:hAnsi="Times New Roman" w:cs="Times New Roman"/>
          <w:sz w:val="24"/>
          <w:szCs w:val="24"/>
        </w:rPr>
        <w:t xml:space="preserve"> и дать возможность участниками ощутить радость собственного творчества. Напомнив ключевые моменты предыдущей беседы, мы логично подошли к новой теме. А результатом этого занятия получилась выставка замечательных работ в технике «монотипия», которая долго украшала стену приемного отделения</w:t>
      </w:r>
      <w:r w:rsidR="003659B8">
        <w:rPr>
          <w:rFonts w:ascii="Times New Roman" w:eastAsia="Times New Roman" w:hAnsi="Times New Roman" w:cs="Times New Roman"/>
          <w:sz w:val="24"/>
          <w:szCs w:val="24"/>
        </w:rPr>
        <w:t xml:space="preserve"> ДДИ</w:t>
      </w:r>
      <w:r w:rsidR="008237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4A51" w:rsidRDefault="00F95B07" w:rsidP="00684A5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занятия </w:t>
      </w:r>
      <w:r w:rsidR="00F2282A">
        <w:rPr>
          <w:rFonts w:ascii="Times New Roman" w:eastAsia="Times New Roman" w:hAnsi="Times New Roman" w:cs="Times New Roman"/>
          <w:sz w:val="24"/>
          <w:szCs w:val="24"/>
        </w:rPr>
        <w:t>каждому участнику был</w:t>
      </w:r>
      <w:r w:rsidR="00413118">
        <w:rPr>
          <w:rFonts w:ascii="Times New Roman" w:eastAsia="Times New Roman" w:hAnsi="Times New Roman" w:cs="Times New Roman"/>
          <w:sz w:val="24"/>
          <w:szCs w:val="24"/>
        </w:rPr>
        <w:t xml:space="preserve"> выда</w:t>
      </w:r>
      <w:r w:rsidR="00F2282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3118">
        <w:rPr>
          <w:rFonts w:ascii="Times New Roman" w:eastAsia="Times New Roman" w:hAnsi="Times New Roman" w:cs="Times New Roman"/>
          <w:sz w:val="24"/>
          <w:szCs w:val="24"/>
        </w:rPr>
        <w:t xml:space="preserve"> план-конспект занятия с рекомендациями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предложили родителям заполнить анкету из 4 вопросов: </w:t>
      </w:r>
      <w:r w:rsidR="00684A5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659B8">
        <w:rPr>
          <w:rFonts w:ascii="Times New Roman" w:hAnsi="Times New Roman"/>
          <w:sz w:val="24"/>
          <w:szCs w:val="24"/>
        </w:rPr>
        <w:t>читают</w:t>
      </w:r>
      <w:r w:rsidR="00684A51">
        <w:rPr>
          <w:rFonts w:ascii="Times New Roman" w:hAnsi="Times New Roman"/>
          <w:sz w:val="24"/>
          <w:szCs w:val="24"/>
        </w:rPr>
        <w:t xml:space="preserve"> ли они</w:t>
      </w:r>
      <w:r w:rsidR="00684A51" w:rsidRPr="00E8478F">
        <w:rPr>
          <w:rFonts w:ascii="Times New Roman" w:hAnsi="Times New Roman"/>
          <w:sz w:val="24"/>
          <w:szCs w:val="24"/>
        </w:rPr>
        <w:t xml:space="preserve"> полезными для себя групповые встречи с педагогами учреждения по вопро</w:t>
      </w:r>
      <w:r w:rsidR="00684A51">
        <w:rPr>
          <w:rFonts w:ascii="Times New Roman" w:hAnsi="Times New Roman"/>
          <w:sz w:val="24"/>
          <w:szCs w:val="24"/>
        </w:rPr>
        <w:t>сам воспитания и обучения детей; была ли для них</w:t>
      </w:r>
      <w:r w:rsidR="00684A51" w:rsidRPr="00E8478F">
        <w:rPr>
          <w:rFonts w:ascii="Times New Roman" w:hAnsi="Times New Roman"/>
          <w:sz w:val="24"/>
          <w:szCs w:val="24"/>
        </w:rPr>
        <w:t xml:space="preserve">  полезной информация, полученна</w:t>
      </w:r>
      <w:r w:rsidR="00684A51">
        <w:rPr>
          <w:rFonts w:ascii="Times New Roman" w:hAnsi="Times New Roman"/>
          <w:sz w:val="24"/>
          <w:szCs w:val="24"/>
        </w:rPr>
        <w:t xml:space="preserve">я на встрече «Чему и как учить»; считают </w:t>
      </w:r>
      <w:r w:rsidR="00684A51" w:rsidRPr="00E8478F">
        <w:rPr>
          <w:rFonts w:ascii="Times New Roman" w:hAnsi="Times New Roman"/>
          <w:sz w:val="24"/>
          <w:szCs w:val="24"/>
        </w:rPr>
        <w:t xml:space="preserve">ли </w:t>
      </w:r>
      <w:r w:rsidR="00684A51">
        <w:rPr>
          <w:rFonts w:ascii="Times New Roman" w:hAnsi="Times New Roman"/>
          <w:sz w:val="24"/>
          <w:szCs w:val="24"/>
        </w:rPr>
        <w:t>родители</w:t>
      </w:r>
      <w:r w:rsidR="00684A51" w:rsidRPr="00E8478F">
        <w:rPr>
          <w:rFonts w:ascii="Times New Roman" w:hAnsi="Times New Roman"/>
          <w:sz w:val="24"/>
          <w:szCs w:val="24"/>
        </w:rPr>
        <w:t xml:space="preserve"> возможным развивать у ребенка интерес к </w:t>
      </w:r>
      <w:r w:rsidR="00684A51">
        <w:rPr>
          <w:rFonts w:ascii="Times New Roman" w:hAnsi="Times New Roman"/>
          <w:sz w:val="24"/>
          <w:szCs w:val="24"/>
        </w:rPr>
        <w:t>рисованию в домашних условиях, а если нет, то почему; к</w:t>
      </w:r>
      <w:r w:rsidR="00684A51" w:rsidRPr="00E8478F">
        <w:rPr>
          <w:rFonts w:ascii="Times New Roman" w:hAnsi="Times New Roman"/>
          <w:sz w:val="24"/>
          <w:szCs w:val="24"/>
        </w:rPr>
        <w:t>акие темы желали бы обсудить на последующих встречах со специалистами учреждения?</w:t>
      </w:r>
      <w:r w:rsidR="00684A51">
        <w:rPr>
          <w:rFonts w:ascii="Times New Roman" w:hAnsi="Times New Roman"/>
          <w:sz w:val="24"/>
          <w:szCs w:val="24"/>
        </w:rPr>
        <w:t xml:space="preserve"> Отрадно было видеть в ответах о полезности предыдущей встреч</w:t>
      </w:r>
      <w:r w:rsidR="00372A18">
        <w:rPr>
          <w:rFonts w:ascii="Times New Roman" w:hAnsi="Times New Roman"/>
          <w:sz w:val="24"/>
          <w:szCs w:val="24"/>
        </w:rPr>
        <w:t>и</w:t>
      </w:r>
      <w:r w:rsidR="00684A51">
        <w:rPr>
          <w:rFonts w:ascii="Times New Roman" w:hAnsi="Times New Roman"/>
          <w:sz w:val="24"/>
          <w:szCs w:val="24"/>
        </w:rPr>
        <w:t xml:space="preserve"> не только ответ «да», но и приписанное слово «очень». Практически в каждой анкете был обозначен запрос. </w:t>
      </w:r>
    </w:p>
    <w:p w:rsidR="00684A51" w:rsidRPr="00E8478F" w:rsidRDefault="00684A51" w:rsidP="00684A5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</w:t>
      </w:r>
      <w:r w:rsidR="00413118">
        <w:rPr>
          <w:rFonts w:ascii="Times New Roman" w:hAnsi="Times New Roman"/>
          <w:sz w:val="24"/>
          <w:szCs w:val="24"/>
        </w:rPr>
        <w:t xml:space="preserve"> </w:t>
      </w:r>
      <w:r w:rsidR="00F2282A">
        <w:rPr>
          <w:rFonts w:ascii="Times New Roman" w:hAnsi="Times New Roman"/>
          <w:sz w:val="24"/>
          <w:szCs w:val="24"/>
        </w:rPr>
        <w:t xml:space="preserve">же </w:t>
      </w:r>
      <w:r w:rsidR="00413118">
        <w:rPr>
          <w:rFonts w:ascii="Times New Roman" w:hAnsi="Times New Roman"/>
          <w:sz w:val="24"/>
          <w:szCs w:val="24"/>
        </w:rPr>
        <w:t>занятии</w:t>
      </w:r>
      <w:r>
        <w:rPr>
          <w:rFonts w:ascii="Times New Roman" w:hAnsi="Times New Roman"/>
          <w:sz w:val="24"/>
          <w:szCs w:val="24"/>
        </w:rPr>
        <w:t xml:space="preserve"> мы познакомили родителей</w:t>
      </w:r>
      <w:r w:rsidR="00D15B1D">
        <w:rPr>
          <w:rFonts w:ascii="Times New Roman" w:hAnsi="Times New Roman"/>
          <w:sz w:val="24"/>
          <w:szCs w:val="24"/>
        </w:rPr>
        <w:t xml:space="preserve"> с тематикой </w:t>
      </w:r>
      <w:r w:rsidR="00A92D3E">
        <w:rPr>
          <w:rFonts w:ascii="Times New Roman" w:hAnsi="Times New Roman"/>
          <w:sz w:val="24"/>
          <w:szCs w:val="24"/>
        </w:rPr>
        <w:t xml:space="preserve">предстоящих </w:t>
      </w:r>
      <w:r w:rsidR="00D15B1D">
        <w:rPr>
          <w:rFonts w:ascii="Times New Roman" w:hAnsi="Times New Roman"/>
          <w:sz w:val="24"/>
          <w:szCs w:val="24"/>
        </w:rPr>
        <w:t xml:space="preserve">встреч </w:t>
      </w:r>
      <w:r w:rsidR="00F2282A">
        <w:rPr>
          <w:rFonts w:ascii="Times New Roman" w:hAnsi="Times New Roman"/>
          <w:sz w:val="24"/>
          <w:szCs w:val="24"/>
        </w:rPr>
        <w:t>в течение учебного года:</w:t>
      </w:r>
      <w:r w:rsidR="00372A18">
        <w:rPr>
          <w:rFonts w:ascii="Times New Roman" w:hAnsi="Times New Roman"/>
          <w:sz w:val="24"/>
          <w:szCs w:val="24"/>
        </w:rPr>
        <w:t xml:space="preserve">  </w:t>
      </w:r>
    </w:p>
    <w:p w:rsidR="00372A18" w:rsidRPr="00372A18" w:rsidRDefault="00372A18" w:rsidP="00372A18">
      <w:pPr>
        <w:spacing w:after="0"/>
        <w:rPr>
          <w:rFonts w:ascii="Times New Roman" w:hAnsi="Times New Roman"/>
          <w:sz w:val="24"/>
          <w:szCs w:val="24"/>
        </w:rPr>
      </w:pPr>
      <w:r w:rsidRPr="00372A18">
        <w:rPr>
          <w:rFonts w:ascii="Times New Roman" w:hAnsi="Times New Roman"/>
          <w:sz w:val="24"/>
          <w:szCs w:val="24"/>
        </w:rPr>
        <w:t>«Формирование предпосыло</w:t>
      </w:r>
      <w:r>
        <w:rPr>
          <w:rFonts w:ascii="Times New Roman" w:hAnsi="Times New Roman"/>
          <w:sz w:val="24"/>
          <w:szCs w:val="24"/>
        </w:rPr>
        <w:t>к развития речи» (практикум логопеда)</w:t>
      </w:r>
    </w:p>
    <w:p w:rsidR="00372A18" w:rsidRPr="00372A18" w:rsidRDefault="00372A18" w:rsidP="00372A18">
      <w:pPr>
        <w:spacing w:after="0"/>
        <w:rPr>
          <w:rFonts w:ascii="Times New Roman" w:hAnsi="Times New Roman"/>
          <w:sz w:val="24"/>
          <w:szCs w:val="24"/>
        </w:rPr>
      </w:pPr>
      <w:r w:rsidRPr="00372A18">
        <w:rPr>
          <w:rFonts w:ascii="Times New Roman" w:hAnsi="Times New Roman"/>
          <w:sz w:val="24"/>
          <w:szCs w:val="24"/>
        </w:rPr>
        <w:t xml:space="preserve">«Яркие уроки праздника» </w:t>
      </w:r>
      <w:r>
        <w:rPr>
          <w:rFonts w:ascii="Times New Roman" w:hAnsi="Times New Roman"/>
          <w:sz w:val="24"/>
          <w:szCs w:val="24"/>
        </w:rPr>
        <w:t>(практикум:</w:t>
      </w:r>
      <w:r w:rsidRPr="00372A18">
        <w:rPr>
          <w:rFonts w:ascii="Times New Roman" w:hAnsi="Times New Roman"/>
          <w:sz w:val="24"/>
          <w:szCs w:val="24"/>
        </w:rPr>
        <w:t xml:space="preserve"> как воспользоваться впечатлениями новогодних праздников, как совместно с детьми это можно прожива</w:t>
      </w:r>
      <w:r>
        <w:rPr>
          <w:rFonts w:ascii="Times New Roman" w:hAnsi="Times New Roman"/>
          <w:sz w:val="24"/>
          <w:szCs w:val="24"/>
        </w:rPr>
        <w:t>ть, ставя коррекционные задачи).</w:t>
      </w:r>
    </w:p>
    <w:p w:rsidR="00372A18" w:rsidRPr="00372A18" w:rsidRDefault="00372A18" w:rsidP="00372A18">
      <w:pPr>
        <w:spacing w:after="0"/>
        <w:rPr>
          <w:rFonts w:ascii="Times New Roman" w:hAnsi="Times New Roman"/>
          <w:sz w:val="24"/>
          <w:szCs w:val="24"/>
        </w:rPr>
      </w:pPr>
      <w:r w:rsidRPr="00372A18">
        <w:rPr>
          <w:rFonts w:ascii="Times New Roman" w:hAnsi="Times New Roman"/>
          <w:sz w:val="24"/>
          <w:szCs w:val="24"/>
        </w:rPr>
        <w:t>«С</w:t>
      </w:r>
      <w:r w:rsidR="00D15B1D">
        <w:rPr>
          <w:rFonts w:ascii="Times New Roman" w:hAnsi="Times New Roman"/>
          <w:sz w:val="24"/>
          <w:szCs w:val="24"/>
        </w:rPr>
        <w:t xml:space="preserve">енсорное развитие – это важно» </w:t>
      </w:r>
      <w:r w:rsidRPr="00372A18">
        <w:rPr>
          <w:rFonts w:ascii="Times New Roman" w:hAnsi="Times New Roman"/>
          <w:sz w:val="24"/>
          <w:szCs w:val="24"/>
        </w:rPr>
        <w:t xml:space="preserve"> </w:t>
      </w:r>
      <w:r w:rsidR="00144311">
        <w:rPr>
          <w:rFonts w:ascii="Times New Roman" w:hAnsi="Times New Roman"/>
          <w:sz w:val="24"/>
          <w:szCs w:val="24"/>
        </w:rPr>
        <w:t>(практикум, выставка пособий)</w:t>
      </w:r>
    </w:p>
    <w:p w:rsidR="00372A18" w:rsidRDefault="00D15B1D" w:rsidP="00372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«Живая глина» </w:t>
      </w:r>
      <w:r w:rsidR="00372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(практикум лепки из глины).</w:t>
      </w:r>
    </w:p>
    <w:p w:rsidR="00C2632A" w:rsidRPr="00372A18" w:rsidRDefault="00C2632A" w:rsidP="00372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«Живая глина» </w:t>
      </w:r>
      <w:r w:rsidR="004A57E7">
        <w:rPr>
          <w:rFonts w:ascii="Times New Roman" w:hAnsi="Times New Roman"/>
          <w:sz w:val="24"/>
          <w:szCs w:val="24"/>
        </w:rPr>
        <w:t>(детско-родительское занятие</w:t>
      </w:r>
      <w:r w:rsidRPr="00372A18">
        <w:rPr>
          <w:rFonts w:ascii="Times New Roman" w:hAnsi="Times New Roman"/>
          <w:sz w:val="24"/>
          <w:szCs w:val="24"/>
        </w:rPr>
        <w:t>)</w:t>
      </w:r>
    </w:p>
    <w:p w:rsidR="00372A18" w:rsidRPr="00372A18" w:rsidRDefault="00372A18" w:rsidP="00372A18">
      <w:pPr>
        <w:spacing w:after="0"/>
        <w:rPr>
          <w:rFonts w:ascii="Times New Roman" w:hAnsi="Times New Roman"/>
          <w:sz w:val="24"/>
          <w:szCs w:val="24"/>
        </w:rPr>
      </w:pPr>
      <w:r w:rsidRPr="00372A18">
        <w:rPr>
          <w:rFonts w:ascii="Times New Roman" w:hAnsi="Times New Roman"/>
          <w:sz w:val="24"/>
          <w:szCs w:val="24"/>
        </w:rPr>
        <w:t>«Адаптивная физическ</w:t>
      </w:r>
      <w:r w:rsidR="004A57E7">
        <w:rPr>
          <w:rFonts w:ascii="Times New Roman" w:hAnsi="Times New Roman"/>
          <w:sz w:val="24"/>
          <w:szCs w:val="24"/>
        </w:rPr>
        <w:t>ая культура» (детско-родительское</w:t>
      </w:r>
      <w:r w:rsidRPr="00372A18">
        <w:rPr>
          <w:rFonts w:ascii="Times New Roman" w:hAnsi="Times New Roman"/>
          <w:sz w:val="24"/>
          <w:szCs w:val="24"/>
        </w:rPr>
        <w:t xml:space="preserve"> </w:t>
      </w:r>
      <w:r w:rsidR="004A57E7">
        <w:rPr>
          <w:rFonts w:ascii="Times New Roman" w:hAnsi="Times New Roman"/>
          <w:sz w:val="24"/>
          <w:szCs w:val="24"/>
        </w:rPr>
        <w:t>занятие</w:t>
      </w:r>
      <w:r w:rsidRPr="00372A18">
        <w:rPr>
          <w:rFonts w:ascii="Times New Roman" w:hAnsi="Times New Roman"/>
          <w:sz w:val="24"/>
          <w:szCs w:val="24"/>
        </w:rPr>
        <w:t>)</w:t>
      </w:r>
    </w:p>
    <w:p w:rsidR="00372A18" w:rsidRPr="00413118" w:rsidRDefault="00372A18" w:rsidP="0041311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13118">
        <w:rPr>
          <w:rFonts w:ascii="Times New Roman" w:hAnsi="Times New Roman"/>
          <w:sz w:val="24"/>
          <w:szCs w:val="24"/>
        </w:rPr>
        <w:t>Мы решили, что полезным будет после каждого занятия получать обратную связь, а в начале каждой встречи предоставлять возможность поделиться личным опытом использования знаний, полученных на предыдущей встрече.</w:t>
      </w:r>
    </w:p>
    <w:p w:rsidR="00372A18" w:rsidRDefault="00413118" w:rsidP="004131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следующей клубной встрече, посвященной формированию предпосылок речи, родители увидели большое количество пособий для развития </w:t>
      </w:r>
      <w:r w:rsidR="005D6B33">
        <w:rPr>
          <w:rFonts w:ascii="Times New Roman" w:hAnsi="Times New Roman"/>
          <w:sz w:val="24"/>
          <w:szCs w:val="24"/>
        </w:rPr>
        <w:t xml:space="preserve">восприятия неречевых звуков, </w:t>
      </w:r>
      <w:r w:rsidR="004079AE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>речевого дыхания, мелкой моторики</w:t>
      </w:r>
      <w:r w:rsidR="004079AE">
        <w:rPr>
          <w:rFonts w:ascii="Times New Roman" w:hAnsi="Times New Roman"/>
          <w:sz w:val="24"/>
          <w:szCs w:val="24"/>
        </w:rPr>
        <w:t>;</w:t>
      </w:r>
      <w:r w:rsidR="005D6B33">
        <w:rPr>
          <w:rFonts w:ascii="Times New Roman" w:hAnsi="Times New Roman"/>
          <w:sz w:val="24"/>
          <w:szCs w:val="24"/>
        </w:rPr>
        <w:t xml:space="preserve"> позанимались артикуляционной гимнастикой и доступным массажем лица и рук; получили информацию о том, каким образом предлагаемый материал имеет отношение к развитию речи.</w:t>
      </w:r>
      <w:r w:rsidR="00A92D3E">
        <w:rPr>
          <w:rFonts w:ascii="Times New Roman" w:hAnsi="Times New Roman"/>
          <w:sz w:val="24"/>
          <w:szCs w:val="24"/>
        </w:rPr>
        <w:t xml:space="preserve"> </w:t>
      </w:r>
    </w:p>
    <w:p w:rsidR="005D6B33" w:rsidRDefault="005D6B33" w:rsidP="0049060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6B33">
        <w:rPr>
          <w:rFonts w:ascii="Times New Roman" w:hAnsi="Times New Roman"/>
          <w:sz w:val="24"/>
          <w:szCs w:val="24"/>
        </w:rPr>
        <w:t>На сей раз</w:t>
      </w:r>
      <w:r w:rsidR="004079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каждого участника было специально подготовлено печатное пособие с рекомендациями и иллюстрациями. Маленькая анкета включала </w:t>
      </w:r>
      <w:r w:rsidR="004079AE">
        <w:rPr>
          <w:rFonts w:ascii="Times New Roman" w:hAnsi="Times New Roman"/>
          <w:sz w:val="24"/>
          <w:szCs w:val="24"/>
        </w:rPr>
        <w:t>в себя 3 вопроса: была ли</w:t>
      </w:r>
      <w:r>
        <w:rPr>
          <w:rFonts w:ascii="Times New Roman" w:hAnsi="Times New Roman"/>
          <w:sz w:val="24"/>
          <w:szCs w:val="24"/>
        </w:rPr>
        <w:t xml:space="preserve"> полезной информация занятия-практикума  «Формиров</w:t>
      </w:r>
      <w:r w:rsidR="00490607">
        <w:rPr>
          <w:rFonts w:ascii="Times New Roman" w:hAnsi="Times New Roman"/>
          <w:sz w:val="24"/>
          <w:szCs w:val="24"/>
        </w:rPr>
        <w:t>ание предпосылок развития речи»;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490607">
        <w:rPr>
          <w:rFonts w:ascii="Times New Roman" w:hAnsi="Times New Roman"/>
          <w:sz w:val="24"/>
          <w:szCs w:val="24"/>
        </w:rPr>
        <w:t>конкр</w:t>
      </w:r>
      <w:r>
        <w:rPr>
          <w:rFonts w:ascii="Times New Roman" w:hAnsi="Times New Roman"/>
          <w:sz w:val="24"/>
          <w:szCs w:val="24"/>
        </w:rPr>
        <w:t xml:space="preserve">етно </w:t>
      </w:r>
      <w:r w:rsidR="00490607">
        <w:rPr>
          <w:rFonts w:ascii="Times New Roman" w:hAnsi="Times New Roman"/>
          <w:sz w:val="24"/>
          <w:szCs w:val="24"/>
        </w:rPr>
        <w:t xml:space="preserve">показалось наиболее интересным; будут ли </w:t>
      </w:r>
      <w:r w:rsidR="004079AE">
        <w:rPr>
          <w:rFonts w:ascii="Times New Roman" w:hAnsi="Times New Roman"/>
          <w:sz w:val="24"/>
          <w:szCs w:val="24"/>
        </w:rPr>
        <w:t xml:space="preserve">родители </w:t>
      </w:r>
      <w:r w:rsidR="00490607">
        <w:rPr>
          <w:rFonts w:ascii="Times New Roman" w:hAnsi="Times New Roman"/>
          <w:sz w:val="24"/>
          <w:szCs w:val="24"/>
        </w:rPr>
        <w:t xml:space="preserve">использовать рекомендации логопеда в работе  с ребенком в </w:t>
      </w:r>
      <w:r w:rsidR="00490607" w:rsidRPr="00E8478F">
        <w:rPr>
          <w:rFonts w:ascii="Times New Roman" w:hAnsi="Times New Roman"/>
          <w:sz w:val="24"/>
          <w:szCs w:val="24"/>
        </w:rPr>
        <w:t>домашних условиях?</w:t>
      </w:r>
      <w:r w:rsidR="00490607">
        <w:rPr>
          <w:rFonts w:ascii="Times New Roman" w:hAnsi="Times New Roman"/>
          <w:sz w:val="24"/>
          <w:szCs w:val="24"/>
        </w:rPr>
        <w:t xml:space="preserve"> </w:t>
      </w:r>
      <w:r w:rsidR="00CA1BC8">
        <w:rPr>
          <w:rFonts w:ascii="Times New Roman" w:hAnsi="Times New Roman"/>
          <w:sz w:val="24"/>
          <w:szCs w:val="24"/>
        </w:rPr>
        <w:t xml:space="preserve">При отрицательном ответе на третий вопрос предлагалось указать одну из причин: </w:t>
      </w:r>
      <w:r w:rsidR="00490607">
        <w:rPr>
          <w:rFonts w:ascii="Times New Roman" w:hAnsi="Times New Roman"/>
          <w:sz w:val="24"/>
          <w:szCs w:val="24"/>
        </w:rPr>
        <w:t>нет времени; это должен делать специалист; сомневаюсь, что у меня получится.</w:t>
      </w:r>
    </w:p>
    <w:p w:rsidR="00D15B1D" w:rsidRDefault="00D15B1D" w:rsidP="00490607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короткие анкеты на каждом занятии мы решили использовать по ряду причин</w:t>
      </w:r>
      <w:r w:rsidR="000B4B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BAB">
        <w:rPr>
          <w:rFonts w:ascii="Times New Roman" w:hAnsi="Times New Roman"/>
          <w:sz w:val="24"/>
          <w:szCs w:val="24"/>
        </w:rPr>
        <w:t xml:space="preserve">Во-первых, </w:t>
      </w:r>
      <w:r>
        <w:rPr>
          <w:rFonts w:ascii="Times New Roman" w:hAnsi="Times New Roman"/>
          <w:sz w:val="24"/>
          <w:szCs w:val="24"/>
        </w:rPr>
        <w:t xml:space="preserve">в конце занятия нет </w:t>
      </w:r>
      <w:r w:rsidR="000B4BAB">
        <w:rPr>
          <w:rFonts w:ascii="Times New Roman" w:hAnsi="Times New Roman"/>
          <w:sz w:val="24"/>
          <w:szCs w:val="24"/>
        </w:rPr>
        <w:t>временной возможности организовать диалог обратной связи (встречи проводим по пятницам; родители приходят за час до ужина детей, после</w:t>
      </w:r>
      <w:r w:rsidR="00585A64">
        <w:rPr>
          <w:rFonts w:ascii="Times New Roman" w:hAnsi="Times New Roman"/>
          <w:sz w:val="24"/>
          <w:szCs w:val="24"/>
        </w:rPr>
        <w:t xml:space="preserve"> </w:t>
      </w:r>
      <w:r w:rsidR="000B4BAB">
        <w:rPr>
          <w:rFonts w:ascii="Times New Roman" w:hAnsi="Times New Roman"/>
          <w:sz w:val="24"/>
          <w:szCs w:val="24"/>
        </w:rPr>
        <w:t xml:space="preserve">1-1,5 часового занятия, как правило, торопятся к детям, зная, они ждут этого дня для встречи с родителями). Во-вторых, </w:t>
      </w:r>
      <w:r w:rsidR="00585A64">
        <w:rPr>
          <w:rFonts w:ascii="Times New Roman" w:hAnsi="Times New Roman"/>
          <w:sz w:val="24"/>
          <w:szCs w:val="24"/>
        </w:rPr>
        <w:t xml:space="preserve">чтобы выделить для себя, какое именно содержание показалось наиболее интересным, участник должен вспомнить весь обсуждаемый материал, отрефлексировать, какое значение он имел конкретно для него. </w:t>
      </w:r>
      <w:r w:rsidR="000B4BAB">
        <w:rPr>
          <w:rFonts w:ascii="Times New Roman" w:hAnsi="Times New Roman"/>
          <w:sz w:val="24"/>
          <w:szCs w:val="24"/>
        </w:rPr>
        <w:t>Во-третьих, вопросы побуждают задуматься о собственной ответственности по использованию полученной информации в личной практике общения с ребенком.</w:t>
      </w:r>
    </w:p>
    <w:p w:rsidR="00144311" w:rsidRPr="008D4C27" w:rsidRDefault="00490607" w:rsidP="001443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небольшой опыт организации родительского клуба показывает, что лучше серию встреч проводить с одним составом</w:t>
      </w:r>
      <w:r w:rsidR="00BD5FFF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="00144311">
        <w:rPr>
          <w:rFonts w:ascii="Times New Roman" w:eastAsia="Times New Roman" w:hAnsi="Times New Roman" w:cs="Times New Roman"/>
          <w:sz w:val="24"/>
          <w:szCs w:val="24"/>
        </w:rPr>
        <w:t xml:space="preserve"> (с допуском незначительных изменений)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0749">
        <w:rPr>
          <w:rFonts w:ascii="Times New Roman" w:eastAsia="Times New Roman" w:hAnsi="Times New Roman" w:cs="Times New Roman"/>
          <w:sz w:val="24"/>
          <w:szCs w:val="24"/>
        </w:rPr>
        <w:t xml:space="preserve">Мы считаем это немаловажным, т.к. единый лейтмотив, объединяющий разные темы, позволяет глубже осознать предлагаемый материал и замотивировать </w:t>
      </w:r>
      <w:r w:rsidR="00144311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3F0749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практическое использование </w:t>
      </w:r>
      <w:r w:rsidR="00585A64">
        <w:rPr>
          <w:rFonts w:ascii="Times New Roman" w:eastAsia="Times New Roman" w:hAnsi="Times New Roman" w:cs="Times New Roman"/>
          <w:sz w:val="24"/>
          <w:szCs w:val="24"/>
        </w:rPr>
        <w:t>знаний в обучении и воспитании детей  в домашних условиях.</w:t>
      </w:r>
      <w:r w:rsidR="00756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86">
        <w:rPr>
          <w:rFonts w:ascii="Times New Roman" w:eastAsia="Times New Roman" w:hAnsi="Times New Roman" w:cs="Times New Roman"/>
          <w:sz w:val="24"/>
          <w:szCs w:val="24"/>
        </w:rPr>
        <w:t xml:space="preserve">Нашей задачей является дать информацию, владение которой позволило бы снизить недостаточную педагогическую компетентность, раскрыть многогранность коррекционного процесса работы с </w:t>
      </w:r>
      <w:r w:rsidR="00FC7686" w:rsidRPr="000A6087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A57E7" w:rsidRPr="000A60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4C27" w:rsidRPr="000A6087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3F0749" w:rsidRDefault="00144311" w:rsidP="001443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Такая форма работы, направленная в большей мере на информирование 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>и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 коррекционным методам и приемам, казалось бы, не подразумевает психологическую коррекцию родителей</w:t>
      </w:r>
      <w:r w:rsidR="003F07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6F5" w:rsidRPr="0036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6F5" w:rsidRPr="00621A89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 xml:space="preserve">, предполагается, что она </w:t>
      </w:r>
      <w:r w:rsidR="003606F5" w:rsidRPr="00621A89">
        <w:rPr>
          <w:rFonts w:ascii="Times New Roman" w:eastAsia="Times New Roman" w:hAnsi="Times New Roman" w:cs="Times New Roman"/>
          <w:sz w:val="24"/>
          <w:szCs w:val="24"/>
        </w:rPr>
        <w:t>дает побочный эффект – гармонизацию состояния, т.к. родители видят:</w:t>
      </w:r>
    </w:p>
    <w:p w:rsidR="00A922D1" w:rsidRDefault="00A922D1" w:rsidP="00490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89">
        <w:rPr>
          <w:rFonts w:ascii="Times New Roman" w:eastAsia="Times New Roman" w:hAnsi="Times New Roman" w:cs="Times New Roman"/>
          <w:sz w:val="24"/>
          <w:szCs w:val="24"/>
        </w:rPr>
        <w:t xml:space="preserve">- специалисты ДДИ ориентированы на достижение результата в развитии детей, что повышает уровень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621A89">
        <w:rPr>
          <w:rFonts w:ascii="Times New Roman" w:eastAsia="Times New Roman" w:hAnsi="Times New Roman" w:cs="Times New Roman"/>
          <w:sz w:val="24"/>
          <w:szCs w:val="24"/>
        </w:rPr>
        <w:t>доверия  к учреждению;</w:t>
      </w:r>
    </w:p>
    <w:p w:rsidR="00A922D1" w:rsidRDefault="00A922D1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89">
        <w:rPr>
          <w:rFonts w:ascii="Times New Roman" w:eastAsia="Times New Roman" w:hAnsi="Times New Roman" w:cs="Times New Roman"/>
          <w:sz w:val="24"/>
          <w:szCs w:val="24"/>
        </w:rPr>
        <w:t xml:space="preserve">- сотрудники учреждения «слышат» родителей, стремятся привлечь родителей к сотрудничеству и это психологически поддерживает; </w:t>
      </w:r>
    </w:p>
    <w:p w:rsidR="00A922D1" w:rsidRDefault="00A922D1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89">
        <w:rPr>
          <w:rFonts w:ascii="Times New Roman" w:eastAsia="Times New Roman" w:hAnsi="Times New Roman" w:cs="Times New Roman"/>
          <w:sz w:val="24"/>
          <w:szCs w:val="24"/>
        </w:rPr>
        <w:t>- получение новых знаний, необходимые для оказания помощи ребенку, повышает чувство собственной компетентности по вопросу, как помочь ребенку;</w:t>
      </w:r>
    </w:p>
    <w:p w:rsidR="00A922D1" w:rsidRDefault="00A922D1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89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родителям возможности пообщаться с семьями, имеющими схожие проблемы, обменяться семейным опытом воспитания ребенка с выраженной </w:t>
      </w:r>
      <w:r w:rsidRPr="00621A89">
        <w:rPr>
          <w:rFonts w:ascii="Times New Roman" w:eastAsia="Times New Roman" w:hAnsi="Times New Roman" w:cs="Times New Roman"/>
          <w:sz w:val="24"/>
          <w:szCs w:val="24"/>
        </w:rPr>
        <w:lastRenderedPageBreak/>
        <w:t>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A89">
        <w:rPr>
          <w:rFonts w:ascii="Times New Roman" w:eastAsia="Times New Roman" w:hAnsi="Times New Roman" w:cs="Times New Roman"/>
          <w:sz w:val="24"/>
          <w:szCs w:val="24"/>
        </w:rPr>
        <w:t xml:space="preserve">снижает острое переживание своей беды, работает на создание позитивного образа будущего (принятие себя, принятие ребенка, расширение рамок общения с социумом и пр.),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что, </w:t>
      </w:r>
      <w:r w:rsidRPr="00621A89">
        <w:rPr>
          <w:rFonts w:ascii="Times New Roman" w:eastAsia="Times New Roman" w:hAnsi="Times New Roman" w:cs="Times New Roman"/>
          <w:sz w:val="24"/>
          <w:szCs w:val="24"/>
        </w:rPr>
        <w:t xml:space="preserve">в целом,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влияет </w:t>
      </w:r>
      <w:r w:rsidRPr="00621A89">
        <w:rPr>
          <w:rFonts w:ascii="Times New Roman" w:eastAsia="Times New Roman" w:hAnsi="Times New Roman" w:cs="Times New Roman"/>
          <w:sz w:val="24"/>
          <w:szCs w:val="24"/>
        </w:rPr>
        <w:t>на снижение уровня стресса.</w:t>
      </w:r>
    </w:p>
    <w:p w:rsidR="007012E2" w:rsidRDefault="007012E2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Постепенное формирование доверия друг к другу у участников группы позво</w:t>
      </w:r>
      <w:r w:rsidR="00585A64">
        <w:rPr>
          <w:rFonts w:ascii="Times New Roman" w:eastAsia="Times New Roman" w:hAnsi="Times New Roman" w:cs="Times New Roman"/>
          <w:sz w:val="24"/>
          <w:szCs w:val="24"/>
        </w:rPr>
        <w:t>лит, как нам видится, со временем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вводить психологические упражнения, направленные на самопознание и личностный рост, на овладение приемами снятия стресса</w:t>
      </w:r>
      <w:r w:rsidR="000562EA">
        <w:rPr>
          <w:rFonts w:ascii="Times New Roman" w:eastAsia="Times New Roman" w:hAnsi="Times New Roman" w:cs="Times New Roman"/>
          <w:sz w:val="24"/>
          <w:szCs w:val="24"/>
        </w:rPr>
        <w:t xml:space="preserve"> и гармонизацию эмоционального состояния.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 xml:space="preserve"> Как известно, от эмоционального состояния родителей, в целом, зависит семейная атмосфера, а, стало быть, и результаты воспитания </w:t>
      </w:r>
      <w:r w:rsidR="00585A64">
        <w:rPr>
          <w:rFonts w:ascii="Times New Roman" w:eastAsia="Times New Roman" w:hAnsi="Times New Roman" w:cs="Times New Roman"/>
          <w:sz w:val="24"/>
          <w:szCs w:val="24"/>
        </w:rPr>
        <w:t xml:space="preserve">и развития </w:t>
      </w:r>
      <w:r w:rsidR="003606F5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A92D3E" w:rsidRDefault="00A92D3E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D3E" w:rsidRDefault="00A92D3E" w:rsidP="00360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8D4C27" w:rsidRDefault="008D4C27" w:rsidP="003360AB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C27">
        <w:rPr>
          <w:rFonts w:ascii="Times New Roman" w:eastAsia="Times New Roman" w:hAnsi="Times New Roman" w:cs="Times New Roman"/>
          <w:sz w:val="24"/>
          <w:szCs w:val="24"/>
        </w:rPr>
        <w:t>Галасюк И.Н. Проблема психической травматизации членов семьи инвалида // Вестник Московского Государственного Областного Университета 2011 №1. С. 54-60</w:t>
      </w:r>
      <w:r w:rsidR="00A92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7C" w:rsidRPr="001649DC" w:rsidRDefault="00B51D7C" w:rsidP="0037555E">
      <w:pPr>
        <w:pStyle w:val="a5"/>
        <w:numPr>
          <w:ilvl w:val="0"/>
          <w:numId w:val="5"/>
        </w:numPr>
        <w:spacing w:before="0" w:beforeAutospacing="0" w:after="0" w:afterAutospacing="0" w:line="168" w:lineRule="atLeast"/>
        <w:rPr>
          <w:color w:val="000000"/>
        </w:rPr>
      </w:pPr>
      <w:r>
        <w:rPr>
          <w:color w:val="000000"/>
        </w:rPr>
        <w:t>Левченко И.Ю.</w:t>
      </w:r>
      <w:r w:rsidR="000004EF">
        <w:rPr>
          <w:color w:val="000000"/>
        </w:rPr>
        <w:t>, Ткачева В.В.</w:t>
      </w:r>
      <w:r>
        <w:rPr>
          <w:color w:val="000000"/>
        </w:rPr>
        <w:t xml:space="preserve"> Психологическая помощь семье, воспитывающей ребенка с отклонениями в развитии</w:t>
      </w:r>
      <w:r w:rsidR="000004EF">
        <w:rPr>
          <w:color w:val="000000"/>
        </w:rPr>
        <w:t xml:space="preserve">. </w:t>
      </w:r>
      <w:r>
        <w:rPr>
          <w:color w:val="000000"/>
        </w:rPr>
        <w:t>– М.: Просвещение, 2008</w:t>
      </w:r>
      <w:r w:rsidR="000004EF">
        <w:rPr>
          <w:color w:val="000000"/>
        </w:rPr>
        <w:t>.</w:t>
      </w:r>
    </w:p>
    <w:p w:rsidR="004A57E7" w:rsidRDefault="00B51D7C" w:rsidP="00D34789">
      <w:pPr>
        <w:pStyle w:val="a5"/>
        <w:numPr>
          <w:ilvl w:val="0"/>
          <w:numId w:val="5"/>
        </w:numPr>
        <w:spacing w:before="0" w:beforeAutospacing="0" w:after="0" w:afterAutospacing="0" w:line="168" w:lineRule="atLeast"/>
        <w:rPr>
          <w:color w:val="000000"/>
        </w:rPr>
      </w:pPr>
      <w:r>
        <w:rPr>
          <w:color w:val="000000"/>
        </w:rPr>
        <w:t xml:space="preserve">Мастюкова Е.М., </w:t>
      </w:r>
      <w:r w:rsidR="008D4C27">
        <w:rPr>
          <w:color w:val="000000"/>
        </w:rPr>
        <w:t xml:space="preserve">Московкина А.Г. </w:t>
      </w:r>
      <w:r>
        <w:rPr>
          <w:color w:val="000000"/>
        </w:rPr>
        <w:t>Семейное воспитание детей с отклонениями в развитии</w:t>
      </w:r>
      <w:r w:rsidR="008D4C27">
        <w:rPr>
          <w:color w:val="000000"/>
        </w:rPr>
        <w:t>.</w:t>
      </w:r>
      <w:r>
        <w:rPr>
          <w:color w:val="000000"/>
        </w:rPr>
        <w:t xml:space="preserve"> – М.: Владос, 2003</w:t>
      </w:r>
    </w:p>
    <w:p w:rsidR="004A57E7" w:rsidRPr="004A57E7" w:rsidRDefault="00B51D7C" w:rsidP="004A57E7">
      <w:pPr>
        <w:pStyle w:val="a5"/>
        <w:numPr>
          <w:ilvl w:val="0"/>
          <w:numId w:val="5"/>
        </w:numPr>
        <w:spacing w:before="0" w:beforeAutospacing="0" w:after="0" w:afterAutospacing="0" w:line="168" w:lineRule="atLeast"/>
        <w:rPr>
          <w:color w:val="000000"/>
        </w:rPr>
      </w:pPr>
      <w:r w:rsidRPr="004A57E7">
        <w:rPr>
          <w:color w:val="000000"/>
        </w:rPr>
        <w:t>Поташова И.И  Современные аспекты психолого-педагогической работы с семьями, воспитывающими ребенка с ограниченными возможностями здоровья</w:t>
      </w:r>
      <w:r w:rsidR="000004EF" w:rsidRPr="004A57E7">
        <w:rPr>
          <w:color w:val="000000"/>
        </w:rPr>
        <w:t>.-</w:t>
      </w:r>
      <w:r w:rsidRPr="004A57E7">
        <w:rPr>
          <w:color w:val="000000"/>
        </w:rPr>
        <w:br/>
        <w:t>Электронный журнал «Психологическая наука и образование»  2011, № 3</w:t>
      </w:r>
      <w:r w:rsidR="004A57E7" w:rsidRPr="004A57E7">
        <w:rPr>
          <w:color w:val="000000"/>
        </w:rPr>
        <w:t xml:space="preserve"> </w:t>
      </w:r>
      <w:r w:rsidR="004A57E7">
        <w:rPr>
          <w:color w:val="000000"/>
        </w:rPr>
        <w:t>(</w:t>
      </w:r>
      <w:hyperlink r:id="rId7" w:history="1">
        <w:r w:rsidR="004A57E7" w:rsidRPr="004A57E7">
          <w:rPr>
            <w:color w:val="000000"/>
          </w:rPr>
          <w:t>http://psyjournals.ru/psyedu_ru/2011/n3/47082_full.shtml</w:t>
        </w:r>
      </w:hyperlink>
      <w:r w:rsidR="004A57E7">
        <w:rPr>
          <w:color w:val="000000"/>
        </w:rPr>
        <w:t>)</w:t>
      </w:r>
    </w:p>
    <w:p w:rsidR="00B51D7C" w:rsidRDefault="00B51D7C" w:rsidP="003360AB">
      <w:pPr>
        <w:pStyle w:val="a5"/>
        <w:numPr>
          <w:ilvl w:val="0"/>
          <w:numId w:val="5"/>
        </w:numPr>
        <w:spacing w:before="0" w:beforeAutospacing="0" w:after="0" w:afterAutospacing="0" w:line="168" w:lineRule="atLeast"/>
        <w:rPr>
          <w:color w:val="000000"/>
        </w:rPr>
      </w:pPr>
      <w:r w:rsidRPr="001649DC">
        <w:rPr>
          <w:color w:val="000000"/>
        </w:rPr>
        <w:t>Ткачева В.В. Технологии психологической помощи семьям детей с отклонениями в развитии. - М.: АСТ; Астрель, 2007</w:t>
      </w:r>
      <w:r w:rsidR="000004EF">
        <w:rPr>
          <w:color w:val="000000"/>
        </w:rPr>
        <w:t>.</w:t>
      </w:r>
    </w:p>
    <w:p w:rsidR="003360AB" w:rsidRDefault="003360AB" w:rsidP="00BD3C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C17" w:rsidRPr="007130D2" w:rsidRDefault="00BD3C17" w:rsidP="00BD3C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3C17" w:rsidRPr="007130D2" w:rsidSect="00B81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8A" w:rsidRDefault="00C2638A" w:rsidP="00A37230">
      <w:pPr>
        <w:spacing w:after="0" w:line="240" w:lineRule="auto"/>
      </w:pPr>
      <w:r>
        <w:separator/>
      </w:r>
    </w:p>
  </w:endnote>
  <w:endnote w:type="continuationSeparator" w:id="1">
    <w:p w:rsidR="00C2638A" w:rsidRDefault="00C2638A" w:rsidP="00A3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3595"/>
      <w:docPartObj>
        <w:docPartGallery w:val="Номера страниц (внизу страницы)"/>
        <w:docPartUnique/>
      </w:docPartObj>
    </w:sdtPr>
    <w:sdtContent>
      <w:p w:rsidR="00A37230" w:rsidRDefault="00510184">
        <w:pPr>
          <w:pStyle w:val="ab"/>
          <w:jc w:val="center"/>
        </w:pPr>
        <w:fldSimple w:instr=" PAGE   \* MERGEFORMAT ">
          <w:r w:rsidR="00A30645">
            <w:rPr>
              <w:noProof/>
            </w:rPr>
            <w:t>4</w:t>
          </w:r>
        </w:fldSimple>
      </w:p>
    </w:sdtContent>
  </w:sdt>
  <w:p w:rsidR="00A37230" w:rsidRDefault="00A372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8A" w:rsidRDefault="00C2638A" w:rsidP="00A37230">
      <w:pPr>
        <w:spacing w:after="0" w:line="240" w:lineRule="auto"/>
      </w:pPr>
      <w:r>
        <w:separator/>
      </w:r>
    </w:p>
  </w:footnote>
  <w:footnote w:type="continuationSeparator" w:id="1">
    <w:p w:rsidR="00C2638A" w:rsidRDefault="00C2638A" w:rsidP="00A3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95"/>
    <w:multiLevelType w:val="hybridMultilevel"/>
    <w:tmpl w:val="F53C8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459"/>
    <w:multiLevelType w:val="hybridMultilevel"/>
    <w:tmpl w:val="5D08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7B94"/>
    <w:multiLevelType w:val="multilevel"/>
    <w:tmpl w:val="7DB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B6B00"/>
    <w:multiLevelType w:val="hybridMultilevel"/>
    <w:tmpl w:val="C578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3272D3"/>
    <w:multiLevelType w:val="hybridMultilevel"/>
    <w:tmpl w:val="AEB4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76C0"/>
    <w:multiLevelType w:val="hybridMultilevel"/>
    <w:tmpl w:val="F010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07C"/>
    <w:rsid w:val="000004EF"/>
    <w:rsid w:val="000562EA"/>
    <w:rsid w:val="00093597"/>
    <w:rsid w:val="000A6087"/>
    <w:rsid w:val="000B4BAB"/>
    <w:rsid w:val="000C0D3D"/>
    <w:rsid w:val="000F72C6"/>
    <w:rsid w:val="00107A57"/>
    <w:rsid w:val="00111CFA"/>
    <w:rsid w:val="00144311"/>
    <w:rsid w:val="00235CA1"/>
    <w:rsid w:val="003360AB"/>
    <w:rsid w:val="003606F5"/>
    <w:rsid w:val="003659B8"/>
    <w:rsid w:val="00372A18"/>
    <w:rsid w:val="0037555E"/>
    <w:rsid w:val="003F0749"/>
    <w:rsid w:val="004079AE"/>
    <w:rsid w:val="00413118"/>
    <w:rsid w:val="00490607"/>
    <w:rsid w:val="004A57E7"/>
    <w:rsid w:val="004E17E8"/>
    <w:rsid w:val="004F4386"/>
    <w:rsid w:val="005024A2"/>
    <w:rsid w:val="00510184"/>
    <w:rsid w:val="00585A64"/>
    <w:rsid w:val="0059040B"/>
    <w:rsid w:val="005A387A"/>
    <w:rsid w:val="005D6B33"/>
    <w:rsid w:val="00657A00"/>
    <w:rsid w:val="00684A51"/>
    <w:rsid w:val="006C0C81"/>
    <w:rsid w:val="007012E2"/>
    <w:rsid w:val="007130D2"/>
    <w:rsid w:val="0071586A"/>
    <w:rsid w:val="007560DF"/>
    <w:rsid w:val="007B0C67"/>
    <w:rsid w:val="007B151A"/>
    <w:rsid w:val="00804040"/>
    <w:rsid w:val="00823743"/>
    <w:rsid w:val="008D4C27"/>
    <w:rsid w:val="008E271E"/>
    <w:rsid w:val="008F207C"/>
    <w:rsid w:val="00901366"/>
    <w:rsid w:val="00907756"/>
    <w:rsid w:val="009919D3"/>
    <w:rsid w:val="00A30645"/>
    <w:rsid w:val="00A37230"/>
    <w:rsid w:val="00A922D1"/>
    <w:rsid w:val="00A92D3E"/>
    <w:rsid w:val="00AD206D"/>
    <w:rsid w:val="00AF1114"/>
    <w:rsid w:val="00B15355"/>
    <w:rsid w:val="00B21D5A"/>
    <w:rsid w:val="00B51D7C"/>
    <w:rsid w:val="00B810AD"/>
    <w:rsid w:val="00BA4F5C"/>
    <w:rsid w:val="00BD3C17"/>
    <w:rsid w:val="00BD5FFF"/>
    <w:rsid w:val="00C2632A"/>
    <w:rsid w:val="00C2638A"/>
    <w:rsid w:val="00C44F3C"/>
    <w:rsid w:val="00C63917"/>
    <w:rsid w:val="00CA1BC8"/>
    <w:rsid w:val="00D07ECD"/>
    <w:rsid w:val="00D15B1D"/>
    <w:rsid w:val="00D34789"/>
    <w:rsid w:val="00EA1A99"/>
    <w:rsid w:val="00EE39BF"/>
    <w:rsid w:val="00EE675F"/>
    <w:rsid w:val="00F2282A"/>
    <w:rsid w:val="00F449FE"/>
    <w:rsid w:val="00F7624D"/>
    <w:rsid w:val="00F95B07"/>
    <w:rsid w:val="00FC32A1"/>
    <w:rsid w:val="00FC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4A51"/>
    <w:pPr>
      <w:ind w:left="720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8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360AB"/>
    <w:pPr>
      <w:ind w:left="720"/>
      <w:contextualSpacing/>
    </w:pPr>
  </w:style>
  <w:style w:type="character" w:styleId="a7">
    <w:name w:val="Strong"/>
    <w:basedOn w:val="a0"/>
    <w:uiPriority w:val="22"/>
    <w:qFormat/>
    <w:rsid w:val="00D34789"/>
    <w:rPr>
      <w:b/>
      <w:bCs/>
    </w:rPr>
  </w:style>
  <w:style w:type="character" w:styleId="a8">
    <w:name w:val="Hyperlink"/>
    <w:basedOn w:val="a0"/>
    <w:uiPriority w:val="99"/>
    <w:unhideWhenUsed/>
    <w:rsid w:val="00D3478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3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230"/>
  </w:style>
  <w:style w:type="paragraph" w:styleId="ab">
    <w:name w:val="footer"/>
    <w:basedOn w:val="a"/>
    <w:link w:val="ac"/>
    <w:uiPriority w:val="99"/>
    <w:unhideWhenUsed/>
    <w:rsid w:val="00A3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yjournals.ru/psyedu_ru/2011/n3/47082_ful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13</cp:revision>
  <cp:lastPrinted>2012-05-03T17:37:00Z</cp:lastPrinted>
  <dcterms:created xsi:type="dcterms:W3CDTF">2012-05-03T15:39:00Z</dcterms:created>
  <dcterms:modified xsi:type="dcterms:W3CDTF">2013-07-18T21:24:00Z</dcterms:modified>
</cp:coreProperties>
</file>