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BB" w:rsidRPr="00055034" w:rsidRDefault="002966BB" w:rsidP="002966BB">
      <w:pPr>
        <w:jc w:val="center"/>
        <w:rPr>
          <w:rStyle w:val="Text"/>
          <w:rFonts w:ascii="Times New Roman" w:hAnsi="Times New Roman" w:cs="Times New Roman"/>
          <w:b/>
          <w:lang w:eastAsia="ru-RU"/>
        </w:rPr>
      </w:pPr>
      <w:r w:rsidRPr="00055034">
        <w:rPr>
          <w:rStyle w:val="Text"/>
          <w:rFonts w:ascii="Times New Roman" w:hAnsi="Times New Roman" w:cs="Times New Roman"/>
          <w:b/>
          <w:lang w:eastAsia="ru-RU"/>
        </w:rPr>
        <w:t>ПОЯСНИТЕЛЬНАЯ ЗАПИСКА</w:t>
      </w:r>
    </w:p>
    <w:p w:rsidR="002966BB" w:rsidRPr="00055034" w:rsidRDefault="002966BB" w:rsidP="002966BB">
      <w:pPr>
        <w:jc w:val="center"/>
        <w:rPr>
          <w:rStyle w:val="Text"/>
          <w:rFonts w:ascii="Times New Roman" w:hAnsi="Times New Roman" w:cs="Times New Roman"/>
          <w:lang w:eastAsia="ru-RU"/>
        </w:rPr>
      </w:pPr>
    </w:p>
    <w:p w:rsidR="00A53A71" w:rsidRPr="00055034" w:rsidRDefault="002966BB" w:rsidP="002966BB">
      <w:pPr>
        <w:ind w:firstLine="283"/>
        <w:rPr>
          <w:rStyle w:val="Text"/>
          <w:rFonts w:ascii="Times New Roman" w:hAnsi="Times New Roman" w:cs="Times New Roman"/>
          <w:lang w:eastAsia="ru-RU"/>
        </w:rPr>
      </w:pPr>
      <w:r w:rsidRPr="00055034">
        <w:rPr>
          <w:rStyle w:val="Text"/>
          <w:rFonts w:ascii="Times New Roman" w:hAnsi="Times New Roman" w:cs="Times New Roman"/>
          <w:lang w:eastAsia="ru-RU"/>
        </w:rPr>
        <w:t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Целью изучения предмета «Русский язык» является развитие личности учащегося средствами предмета, а именно: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</w:rPr>
        <w:t xml:space="preserve">– формирование коммуникативной компетенции (социокультурная цель). 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  <w:b/>
          <w:bCs/>
        </w:rPr>
      </w:pPr>
      <w:r w:rsidRPr="00055034">
        <w:rPr>
          <w:rFonts w:ascii="Times New Roman" w:hAnsi="Times New Roman" w:cs="Times New Roman"/>
        </w:rPr>
        <w:t xml:space="preserve">В соответствии с этой целью ставятся </w:t>
      </w:r>
      <w:r w:rsidRPr="00055034">
        <w:rPr>
          <w:rFonts w:ascii="Times New Roman" w:hAnsi="Times New Roman" w:cs="Times New Roman"/>
          <w:b/>
          <w:bCs/>
        </w:rPr>
        <w:t>задачи: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  <w:b/>
          <w:bCs/>
        </w:rPr>
        <w:t>1)</w:t>
      </w:r>
      <w:r w:rsidRPr="00055034">
        <w:rPr>
          <w:rFonts w:ascii="Times New Roman" w:hAnsi="Times New Roman" w:cs="Times New Roman"/>
        </w:rPr>
        <w:t xml:space="preserve">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  <w:b/>
          <w:bCs/>
        </w:rPr>
        <w:t>2)</w:t>
      </w:r>
      <w:r w:rsidRPr="00055034">
        <w:rPr>
          <w:rFonts w:ascii="Times New Roman" w:hAnsi="Times New Roman" w:cs="Times New Roman"/>
        </w:rPr>
        <w:t xml:space="preserve">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  <w:b/>
          <w:bCs/>
        </w:rPr>
        <w:t>3)</w:t>
      </w:r>
      <w:r w:rsidRPr="00055034">
        <w:rPr>
          <w:rFonts w:ascii="Times New Roman" w:hAnsi="Times New Roman" w:cs="Times New Roman"/>
        </w:rPr>
        <w:t xml:space="preserve"> формирование у учащихся чувства языка; 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  <w:b/>
          <w:bCs/>
        </w:rPr>
        <w:t>4)</w:t>
      </w:r>
      <w:r w:rsidRPr="00055034">
        <w:rPr>
          <w:rFonts w:ascii="Times New Roman" w:hAnsi="Times New Roman" w:cs="Times New Roman"/>
        </w:rPr>
        <w:t xml:space="preserve">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  <w:b/>
          <w:bCs/>
        </w:rPr>
        <w:t>5)</w:t>
      </w:r>
      <w:r w:rsidRPr="00055034">
        <w:rPr>
          <w:rFonts w:ascii="Times New Roman" w:hAnsi="Times New Roman" w:cs="Times New Roman"/>
        </w:rPr>
        <w:t xml:space="preserve"> сообщение необходимых знаний и формирование учебно</w:t>
      </w:r>
      <w:r w:rsidRPr="00055034">
        <w:rPr>
          <w:rFonts w:ascii="Times New Roman" w:eastAsia="MingLiU_HKSCS" w:hAnsi="Times New Roman" w:cs="Times New Roman"/>
        </w:rPr>
        <w:t>-</w:t>
      </w:r>
      <w:r w:rsidRPr="00055034">
        <w:rPr>
          <w:rFonts w:ascii="Times New Roman" w:hAnsi="Times New Roman" w:cs="Times New Roman"/>
        </w:rPr>
        <w:t>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  <w:b/>
          <w:bCs/>
          <w:u w:color="000000"/>
        </w:rPr>
        <w:t>Предметными результатами</w:t>
      </w:r>
      <w:r w:rsidRPr="00055034">
        <w:rPr>
          <w:rFonts w:ascii="Times New Roman" w:hAnsi="Times New Roman" w:cs="Times New Roman"/>
        </w:rPr>
        <w:t xml:space="preserve"> изучения курса «Родной язык» в 7 классе является сформированность следующих умений: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орфоэпии:</w:t>
      </w:r>
      <w:r w:rsidRPr="00055034">
        <w:rPr>
          <w:rStyle w:val="Text"/>
          <w:rFonts w:ascii="Times New Roman" w:hAnsi="Times New Roman" w:cs="Times New Roman"/>
        </w:rPr>
        <w:t xml:space="preserve"> правильно произносить употребительные слова изученных частей речи;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лексике:</w:t>
      </w:r>
      <w:r w:rsidRPr="00055034">
        <w:rPr>
          <w:rStyle w:val="Text"/>
          <w:rFonts w:ascii="Times New Roman" w:hAnsi="Times New Roman" w:cs="Times New Roman"/>
        </w:rPr>
        <w:t xml:space="preserve"> пользоваться разными видами словарей;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морфемике и словообразованию:</w:t>
      </w:r>
      <w:r w:rsidRPr="00055034">
        <w:rPr>
          <w:rStyle w:val="Text"/>
          <w:rFonts w:ascii="Times New Roman" w:hAnsi="Times New Roman" w:cs="Times New Roman"/>
        </w:rPr>
        <w:t xml:space="preserve">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морфологии:</w:t>
      </w:r>
      <w:r w:rsidRPr="00055034">
        <w:rPr>
          <w:rStyle w:val="Text"/>
          <w:rFonts w:ascii="Times New Roman" w:hAnsi="Times New Roman" w:cs="Times New Roman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синтаксису:</w:t>
      </w:r>
      <w:r w:rsidRPr="00055034">
        <w:rPr>
          <w:rStyle w:val="Text"/>
          <w:rFonts w:ascii="Times New Roman" w:hAnsi="Times New Roman" w:cs="Times New Roman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орфографии:</w:t>
      </w:r>
      <w:r w:rsidRPr="00055034">
        <w:rPr>
          <w:rStyle w:val="Text"/>
          <w:rFonts w:ascii="Times New Roman" w:hAnsi="Times New Roman" w:cs="Times New Roman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055034">
        <w:rPr>
          <w:rStyle w:val="Text"/>
          <w:rFonts w:ascii="Times New Roman" w:eastAsia="MingLiU_HKSCS" w:hAnsi="Times New Roman" w:cs="Times New Roman"/>
        </w:rPr>
        <w:t>-</w:t>
      </w:r>
      <w:r w:rsidRPr="00055034">
        <w:rPr>
          <w:rStyle w:val="Text"/>
          <w:rFonts w:ascii="Times New Roman" w:hAnsi="Times New Roman" w:cs="Times New Roman"/>
        </w:rPr>
        <w:t>м классе слова с непроверяемыми написаниями;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пунктуации:</w:t>
      </w:r>
      <w:r w:rsidRPr="00055034">
        <w:rPr>
          <w:rStyle w:val="Text"/>
          <w:rFonts w:ascii="Times New Roman" w:hAnsi="Times New Roman" w:cs="Times New Roman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2966BB" w:rsidRPr="00055034" w:rsidRDefault="002966BB" w:rsidP="002966BB">
      <w:pPr>
        <w:pStyle w:val="text0"/>
        <w:spacing w:line="240" w:lineRule="auto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– </w:t>
      </w:r>
      <w:r w:rsidRPr="00055034">
        <w:rPr>
          <w:rStyle w:val="Text"/>
          <w:rFonts w:ascii="Times New Roman" w:hAnsi="Times New Roman" w:cs="Times New Roman"/>
          <w:i/>
          <w:iCs/>
        </w:rPr>
        <w:t>по связной речи, чтению и работе с информацией:</w:t>
      </w:r>
      <w:r w:rsidRPr="00055034">
        <w:rPr>
          <w:rStyle w:val="Text"/>
          <w:rFonts w:ascii="Times New Roman" w:hAnsi="Times New Roman" w:cs="Times New Roman"/>
        </w:rPr>
        <w:t xml:space="preserve"> 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</w:p>
    <w:p w:rsidR="002966BB" w:rsidRPr="00055034" w:rsidRDefault="002966BB" w:rsidP="002966BB">
      <w:pPr>
        <w:pStyle w:val="I"/>
        <w:spacing w:before="0" w:after="0" w:line="240" w:lineRule="auto"/>
        <w:rPr>
          <w:rStyle w:val="I1"/>
          <w:rFonts w:ascii="Times New Roman" w:hAnsi="Times New Roman" w:cs="Times New Roman"/>
          <w:b/>
          <w:bCs/>
        </w:rPr>
      </w:pPr>
      <w:r w:rsidRPr="00055034">
        <w:rPr>
          <w:rStyle w:val="I1"/>
          <w:rFonts w:ascii="Times New Roman" w:hAnsi="Times New Roman" w:cs="Times New Roman"/>
          <w:b/>
          <w:bCs/>
        </w:rPr>
        <w:t xml:space="preserve">Содержание учебного предмета </w:t>
      </w:r>
      <w:r w:rsidRPr="00055034">
        <w:rPr>
          <w:rStyle w:val="I1"/>
          <w:rFonts w:ascii="Times New Roman" w:hAnsi="Times New Roman" w:cs="Times New Roman"/>
          <w:b/>
          <w:bCs/>
        </w:rPr>
        <w:br/>
        <w:t xml:space="preserve">«Родной язык» в 7 классе </w:t>
      </w:r>
    </w:p>
    <w:p w:rsidR="002966BB" w:rsidRPr="00055034" w:rsidRDefault="002966BB" w:rsidP="002966BB">
      <w:pPr>
        <w:pStyle w:val="text0"/>
        <w:spacing w:line="240" w:lineRule="auto"/>
        <w:rPr>
          <w:rFonts w:ascii="Times New Roman" w:hAnsi="Times New Roman" w:cs="Times New Roman"/>
        </w:rPr>
      </w:pPr>
    </w:p>
    <w:p w:rsidR="002966BB" w:rsidRPr="00055034" w:rsidRDefault="002966BB" w:rsidP="002966BB">
      <w:pPr>
        <w:pStyle w:val="zag-klass0"/>
        <w:spacing w:before="0" w:after="0" w:line="240" w:lineRule="auto"/>
        <w:rPr>
          <w:rStyle w:val="Zag-klass"/>
          <w:rFonts w:ascii="Times New Roman" w:hAnsi="Times New Roman" w:cs="Times New Roman"/>
          <w:bCs w:val="0"/>
        </w:rPr>
      </w:pPr>
      <w:r w:rsidRPr="00055034">
        <w:rPr>
          <w:rStyle w:val="Zag-klass"/>
          <w:rFonts w:ascii="Times New Roman" w:hAnsi="Times New Roman" w:cs="Times New Roman"/>
          <w:b/>
        </w:rPr>
        <w:t>Слово в языке и речи</w:t>
      </w:r>
      <w:r w:rsidRPr="00055034">
        <w:rPr>
          <w:rStyle w:val="Zag-klass"/>
          <w:rFonts w:ascii="Times New Roman" w:hAnsi="Times New Roman" w:cs="Times New Roman"/>
          <w:b/>
        </w:rPr>
        <w:br/>
      </w:r>
      <w:r w:rsidRPr="00055034">
        <w:rPr>
          <w:rStyle w:val="Zag-klass"/>
          <w:rFonts w:ascii="Times New Roman" w:hAnsi="Times New Roman" w:cs="Times New Roman"/>
          <w:bCs w:val="0"/>
        </w:rPr>
        <w:t>(повторение и углубление изученного в 6-м классе)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Текст.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Тексты разных типов. Тексты разных стилей. Виды чтения.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Простое и сложное предложение.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Понятие «предложение». Однородные члены предложения.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Сложное предложение. Разделительные знаки препинания.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Обращение. Вводные слова. Выделительные знаки препинания. Предложения с прямой и косвенной речью.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></w:t>
      </w:r>
      <w:r w:rsidRPr="00055034">
        <w:rPr>
          <w:rStyle w:val="Text"/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55034">
        <w:rPr>
          <w:rStyle w:val="Text"/>
          <w:rFonts w:ascii="Times New Roman" w:hAnsi="Times New Roman" w:cs="Times New Roman"/>
          <w:i/>
          <w:iCs/>
        </w:rPr>
        <w:t>Части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Понятие «часть речи». Самостоятельные части речи. 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Буквенные и небуквенные орфограммы в именах прилагательных. Слитное и дефисное написание сложных прилагательных.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Причастие как особая форма глагола и как член предложения. Причастный оборот.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Буквенные и небуквенные орфограммы в причастиях.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Имя числительное как часть речи и как член предложения.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Буквенные орфограммы в именах числительных.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Местоимение как часть речи и как член предложения.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Буквенные и небуквенные орфограммы в местоимениях.</w:t>
      </w:r>
    </w:p>
    <w:p w:rsidR="002966BB" w:rsidRPr="00055034" w:rsidRDefault="002966BB" w:rsidP="002966BB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/>
        </w:rPr>
      </w:pPr>
      <w:r w:rsidRPr="00055034">
        <w:rPr>
          <w:rStyle w:val="Zag-klass"/>
          <w:rFonts w:ascii="Times New Roman" w:hAnsi="Times New Roman" w:cs="Times New Roman"/>
          <w:b/>
        </w:rPr>
        <w:t xml:space="preserve">Слова со значением «признак признака» </w:t>
      </w:r>
      <w:r w:rsidRPr="00055034">
        <w:rPr>
          <w:rStyle w:val="Zag-klass"/>
          <w:rFonts w:ascii="Times New Roman" w:hAnsi="Times New Roman" w:cs="Times New Roman"/>
          <w:b/>
        </w:rPr>
        <w:br/>
        <w:t>и «признак действия»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Наречие в языке и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Наречие как часть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Общее грамматическое значение.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Лексическое значение наречий. Разряды наречия по лексическому значению. Грамматическое значение наречий. Словообразование наречий. Степени сравнения наречий в сопоставлении со степенями сравнения прилагательных. Буквы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е, и</w:t>
      </w:r>
      <w:r w:rsidRPr="00055034">
        <w:rPr>
          <w:rStyle w:val="Text"/>
          <w:rFonts w:ascii="Times New Roman" w:hAnsi="Times New Roman" w:cs="Times New Roman"/>
        </w:rPr>
        <w:t xml:space="preserve"> в приставках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не</w:t>
      </w:r>
      <w:r w:rsidRPr="00055034">
        <w:rPr>
          <w:rStyle w:val="Text"/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, ни</w:t>
      </w:r>
      <w:r w:rsidRPr="00055034">
        <w:rPr>
          <w:rStyle w:val="Text"/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Style w:val="Text"/>
          <w:rFonts w:ascii="Times New Roman" w:hAnsi="Times New Roman" w:cs="Times New Roman"/>
        </w:rPr>
        <w:t xml:space="preserve"> отрицательных наречий.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Буквы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о</w:t>
      </w:r>
      <w:r w:rsidRPr="00055034">
        <w:rPr>
          <w:rStyle w:val="Text"/>
          <w:rFonts w:ascii="Times New Roman" w:hAnsi="Times New Roman" w:cs="Times New Roman"/>
        </w:rPr>
        <w:t xml:space="preserve"> и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а</w:t>
      </w:r>
      <w:r w:rsidRPr="00055034">
        <w:rPr>
          <w:rStyle w:val="Text"/>
          <w:rFonts w:ascii="Times New Roman" w:hAnsi="Times New Roman" w:cs="Times New Roman"/>
        </w:rPr>
        <w:t xml:space="preserve"> в конце наречий с приставками.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Буквы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о</w:t>
      </w:r>
      <w:r w:rsidRPr="00055034">
        <w:rPr>
          <w:rStyle w:val="Text"/>
          <w:rFonts w:ascii="Times New Roman" w:hAnsi="Times New Roman" w:cs="Times New Roman"/>
        </w:rPr>
        <w:t xml:space="preserve">,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е</w:t>
      </w:r>
      <w:r w:rsidRPr="00055034">
        <w:rPr>
          <w:rStyle w:val="Text"/>
          <w:rFonts w:ascii="Times New Roman" w:hAnsi="Times New Roman" w:cs="Times New Roman"/>
        </w:rPr>
        <w:t xml:space="preserve"> после букв шипящих в суффиксах наречий.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Буква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ь</w:t>
      </w:r>
      <w:r w:rsidRPr="00055034">
        <w:rPr>
          <w:rStyle w:val="Text"/>
          <w:rFonts w:ascii="Times New Roman" w:hAnsi="Times New Roman" w:cs="Times New Roman"/>
        </w:rPr>
        <w:t xml:space="preserve"> после букв шипящих в конце наречий.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Правописание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</w:t>
      </w:r>
      <w:r w:rsidRPr="00055034">
        <w:rPr>
          <w:rStyle w:val="Text"/>
          <w:rFonts w:ascii="Times New Roman" w:hAnsi="Times New Roman" w:cs="Times New Roman"/>
        </w:rPr>
        <w:t xml:space="preserve"> и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нн</w:t>
      </w:r>
      <w:r w:rsidRPr="00055034">
        <w:rPr>
          <w:rStyle w:val="Text"/>
          <w:rFonts w:ascii="Times New Roman" w:hAnsi="Times New Roman" w:cs="Times New Roman"/>
        </w:rPr>
        <w:t xml:space="preserve"> в наречиях на </w:t>
      </w:r>
      <w:r w:rsidRPr="00055034">
        <w:rPr>
          <w:rStyle w:val="Text"/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 xml:space="preserve">о, </w:t>
      </w:r>
      <w:r w:rsidRPr="00055034">
        <w:rPr>
          <w:rStyle w:val="Text"/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е</w:t>
      </w:r>
      <w:r w:rsidRPr="00055034">
        <w:rPr>
          <w:rStyle w:val="Text"/>
          <w:rFonts w:ascii="Times New Roman" w:hAnsi="Times New Roman" w:cs="Times New Roman"/>
        </w:rPr>
        <w:t>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Дефис в наречиях.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Слитное и раздельное написание наречий.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Правописание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не</w:t>
      </w:r>
      <w:r w:rsidRPr="00055034">
        <w:rPr>
          <w:rStyle w:val="Text"/>
          <w:rFonts w:ascii="Times New Roman" w:hAnsi="Times New Roman" w:cs="Times New Roman"/>
        </w:rPr>
        <w:t xml:space="preserve"> с наречиями на </w:t>
      </w:r>
      <w:r w:rsidRPr="00055034">
        <w:rPr>
          <w:rStyle w:val="Text"/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 xml:space="preserve">о, </w:t>
      </w:r>
      <w:r w:rsidRPr="00055034">
        <w:rPr>
          <w:rStyle w:val="Text"/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е</w:t>
      </w:r>
      <w:r w:rsidRPr="00055034">
        <w:rPr>
          <w:rStyle w:val="Text"/>
          <w:rFonts w:ascii="Times New Roman" w:hAnsi="Times New Roman" w:cs="Times New Roman"/>
        </w:rPr>
        <w:t>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lastRenderedPageBreak/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Морфологические признаки.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Неизменяемость.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Разграничение наречий и слов, сходных с ними. 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Сочетательные возможности наречия.</w:t>
      </w:r>
      <w:r w:rsidRPr="00055034">
        <w:rPr>
          <w:rStyle w:val="Text"/>
          <w:rFonts w:ascii="Times New Roman" w:hAnsi="Times New Roman" w:cs="Times New Roman"/>
        </w:rPr>
        <w:t xml:space="preserve"> Лексическая сочетаемость наречий.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Подчинительная связь «примыкание» в словосочетании «глагол + наречие».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Роль наречий в предложении.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Наречие в качестве обстоятельства.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Виды обстоятельств.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Наречия в тексте.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Наречия в художественном и публицистическом тексте.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Категория состояния в языке и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Категория состояния как часть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Общее грамматическое значение. Лексическое значение.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Морфологические признаки.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Формы сравнения.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Роль категории состояния в предложении.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Деепричастие в языке и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Деепричастие как особая форма глагола.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Общее грамматическое значение.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Морфологические признаки.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Глагольные признаки: вид.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Признаки наречия: неизменяемость.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Образование форм деепричастий. Вариантные формы деепричастий: </w:t>
      </w:r>
      <w:r w:rsidRPr="00055034">
        <w:rPr>
          <w:rStyle w:val="Text"/>
          <w:rFonts w:ascii="Times New Roman" w:hAnsi="Times New Roman" w:cs="Times New Roman"/>
          <w:i/>
          <w:iCs/>
        </w:rPr>
        <w:t>идя – идучи</w:t>
      </w:r>
      <w:r w:rsidRPr="00055034">
        <w:rPr>
          <w:rStyle w:val="Text"/>
          <w:rFonts w:ascii="Times New Roman" w:hAnsi="Times New Roman" w:cs="Times New Roman"/>
        </w:rPr>
        <w:t xml:space="preserve"> (устар.), </w:t>
      </w:r>
      <w:r w:rsidRPr="00055034">
        <w:rPr>
          <w:rStyle w:val="Text"/>
          <w:rFonts w:ascii="Times New Roman" w:hAnsi="Times New Roman" w:cs="Times New Roman"/>
          <w:i/>
          <w:iCs/>
        </w:rPr>
        <w:t>озябнув – озябши</w:t>
      </w:r>
      <w:r w:rsidRPr="00055034">
        <w:rPr>
          <w:rStyle w:val="Text"/>
          <w:rFonts w:ascii="Times New Roman" w:hAnsi="Times New Roman" w:cs="Times New Roman"/>
        </w:rPr>
        <w:t xml:space="preserve"> (устар.).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Правописание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не</w:t>
      </w:r>
      <w:r w:rsidRPr="00055034">
        <w:rPr>
          <w:rStyle w:val="Text"/>
          <w:rFonts w:ascii="Times New Roman" w:hAnsi="Times New Roman" w:cs="Times New Roman"/>
        </w:rPr>
        <w:t xml:space="preserve"> с деепричастиями.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Деепричастный оборот. Знаки препинания при деепричастном обороте. Знаки препинания при одиночном деепричастии. 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Сочетательные возможности деепричастий.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Подчинительная связь «управление» в словосочетании «деепричастие + + имя существительное».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Подчинительная связь «примыкание» в словосочетании «деепричастие + + глагол». 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Роль деепричастия в предложении.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Деепричастие в качестве обстоятельства.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Деепричастие в текстах разных стилей.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Текстообразующая функция деепричастия.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</w:p>
    <w:p w:rsidR="00055034" w:rsidRDefault="00055034" w:rsidP="002966BB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/>
        </w:rPr>
      </w:pPr>
    </w:p>
    <w:p w:rsidR="00055034" w:rsidRDefault="00055034" w:rsidP="002966BB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/>
        </w:rPr>
      </w:pPr>
    </w:p>
    <w:p w:rsidR="00055034" w:rsidRDefault="00055034" w:rsidP="002966BB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/>
        </w:rPr>
      </w:pPr>
    </w:p>
    <w:p w:rsidR="002966BB" w:rsidRPr="00055034" w:rsidRDefault="002966BB" w:rsidP="002966BB">
      <w:pPr>
        <w:pStyle w:val="zag-klass0"/>
        <w:spacing w:before="0" w:after="0" w:line="240" w:lineRule="auto"/>
        <w:jc w:val="left"/>
        <w:rPr>
          <w:rStyle w:val="Zag-klass"/>
          <w:rFonts w:ascii="Times New Roman" w:hAnsi="Times New Roman" w:cs="Times New Roman"/>
          <w:b/>
        </w:rPr>
      </w:pPr>
      <w:r w:rsidRPr="00055034">
        <w:rPr>
          <w:rStyle w:val="Zag-klass"/>
          <w:rFonts w:ascii="Times New Roman" w:hAnsi="Times New Roman" w:cs="Times New Roman"/>
          <w:b/>
        </w:rPr>
        <w:lastRenderedPageBreak/>
        <w:t>Служебные слова</w:t>
      </w:r>
      <w:r w:rsidRPr="00055034">
        <w:rPr>
          <w:rStyle w:val="Zag-klass"/>
          <w:rFonts w:ascii="Times New Roman" w:hAnsi="Times New Roman" w:cs="Times New Roman"/>
          <w:b/>
        </w:rPr>
        <w:br/>
        <w:t>Самостоятельные и служебные части речи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Предлог.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Предлог как часть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Разряды предлогов по структуре.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Разряды предлогов по значению.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Дефис в предлогах.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Производные и непроизводные предлоги, их правописание.</w:t>
      </w:r>
    </w:p>
    <w:p w:rsidR="002966BB" w:rsidRPr="00055034" w:rsidRDefault="002966BB" w:rsidP="002966BB">
      <w:pPr>
        <w:spacing w:line="240" w:lineRule="auto"/>
        <w:ind w:firstLine="283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</w:rPr>
        <w:t>Синонимика предлогов (</w:t>
      </w:r>
      <w:r w:rsidRPr="00055034">
        <w:rPr>
          <w:rFonts w:ascii="Times New Roman" w:hAnsi="Times New Roman" w:cs="Times New Roman"/>
          <w:b/>
          <w:bCs/>
          <w:i/>
          <w:iCs/>
        </w:rPr>
        <w:t>из</w:t>
      </w:r>
      <w:r w:rsidRPr="00055034">
        <w:rPr>
          <w:rFonts w:ascii="Times New Roman" w:eastAsia="MingLiU_HKSCS" w:hAnsi="Times New Roman" w:cs="Times New Roman"/>
          <w:b/>
          <w:bCs/>
          <w:i/>
          <w:iCs/>
        </w:rPr>
        <w:t>-</w:t>
      </w:r>
      <w:r w:rsidRPr="00055034">
        <w:rPr>
          <w:rFonts w:ascii="Times New Roman" w:hAnsi="Times New Roman" w:cs="Times New Roman"/>
          <w:b/>
          <w:bCs/>
          <w:i/>
          <w:iCs/>
        </w:rPr>
        <w:t xml:space="preserve">за, благодаря, для, в целях </w:t>
      </w:r>
      <w:r w:rsidRPr="00055034">
        <w:rPr>
          <w:rFonts w:ascii="Times New Roman" w:hAnsi="Times New Roman" w:cs="Times New Roman"/>
        </w:rPr>
        <w:t xml:space="preserve">и т.п.). </w:t>
      </w:r>
    </w:p>
    <w:p w:rsidR="002966BB" w:rsidRPr="00055034" w:rsidRDefault="002966BB" w:rsidP="002966BB">
      <w:pPr>
        <w:spacing w:line="240" w:lineRule="auto"/>
        <w:ind w:firstLine="283"/>
        <w:rPr>
          <w:rFonts w:ascii="Times New Roman" w:hAnsi="Times New Roman" w:cs="Times New Roman"/>
        </w:rPr>
      </w:pPr>
      <w:r w:rsidRPr="00055034">
        <w:rPr>
          <w:rFonts w:ascii="Times New Roman" w:hAnsi="Times New Roman" w:cs="Times New Roman"/>
        </w:rPr>
        <w:t xml:space="preserve">Нормы употребления предлогов </w:t>
      </w:r>
      <w:r w:rsidRPr="00055034">
        <w:rPr>
          <w:rFonts w:ascii="Times New Roman" w:hAnsi="Times New Roman" w:cs="Times New Roman"/>
          <w:b/>
          <w:bCs/>
          <w:i/>
          <w:iCs/>
        </w:rPr>
        <w:t>по, под, против</w:t>
      </w:r>
      <w:r w:rsidRPr="00055034">
        <w:rPr>
          <w:rFonts w:ascii="Times New Roman" w:hAnsi="Times New Roman" w:cs="Times New Roman"/>
        </w:rPr>
        <w:t>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Особенности употребления предлогов в текстах разных стилей.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Союз.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Союз как часть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Простые и составные союзы.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Разряды союзов по роли в предложении.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Сочинительные союзы. Сочинительные союзы в простом и сложном предложении (однородные члены предложения, сложносочинённое предложение).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Подчинительные союзы в сложном предложении.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Сложносочинённые предложения.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Сложноподчинённые предложения.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Разряды союзов по структуре. Производные и непроизводные союзы.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Слитное и раздельное написание союзов. Отличие союзов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зато, тоже, чтобы</w:t>
      </w:r>
      <w:r w:rsidRPr="00055034">
        <w:rPr>
          <w:rStyle w:val="Text"/>
          <w:rFonts w:ascii="Times New Roman" w:hAnsi="Times New Roman" w:cs="Times New Roman"/>
        </w:rPr>
        <w:t xml:space="preserve"> от местоимений с предлогом и частицами, отличие союза от наречия с частицей.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Союзы в тексте.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Союз как средство связи предложений и частей текста.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Частица.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Частица как часть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Разряды частиц: смысловые (отрицательные, указательные, выделительные, уточняющие, усилительные, вопросительные, восклицательные, выражающие сомнение) и формообразующие. Раздельное и дефисное написание частиц. Значение и употребление частиц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не</w:t>
      </w:r>
      <w:r w:rsidRPr="00055034">
        <w:rPr>
          <w:rStyle w:val="Text"/>
          <w:rFonts w:ascii="Times New Roman" w:hAnsi="Times New Roman" w:cs="Times New Roman"/>
        </w:rPr>
        <w:t xml:space="preserve"> и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ни</w:t>
      </w:r>
      <w:r w:rsidRPr="00055034">
        <w:rPr>
          <w:rStyle w:val="Text"/>
          <w:rFonts w:ascii="Times New Roman" w:hAnsi="Times New Roman" w:cs="Times New Roman"/>
        </w:rPr>
        <w:t>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 xml:space="preserve">Разграничение на письме частиц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не</w:t>
      </w:r>
      <w:r w:rsidRPr="00055034">
        <w:rPr>
          <w:rStyle w:val="Text"/>
          <w:rFonts w:ascii="Times New Roman" w:hAnsi="Times New Roman" w:cs="Times New Roman"/>
        </w:rPr>
        <w:t xml:space="preserve"> и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ни</w:t>
      </w:r>
      <w:r w:rsidRPr="00055034">
        <w:rPr>
          <w:rStyle w:val="Text"/>
          <w:rFonts w:ascii="Times New Roman" w:hAnsi="Times New Roman" w:cs="Times New Roman"/>
        </w:rPr>
        <w:t xml:space="preserve">. Правописание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не</w:t>
      </w:r>
      <w:r w:rsidRPr="00055034">
        <w:rPr>
          <w:rStyle w:val="Text"/>
          <w:rFonts w:ascii="Times New Roman" w:hAnsi="Times New Roman" w:cs="Times New Roman"/>
        </w:rPr>
        <w:t xml:space="preserve"> и </w:t>
      </w: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ни</w:t>
      </w:r>
      <w:r w:rsidRPr="00055034">
        <w:rPr>
          <w:rStyle w:val="Text"/>
          <w:rFonts w:ascii="Times New Roman" w:hAnsi="Times New Roman" w:cs="Times New Roman"/>
        </w:rPr>
        <w:t xml:space="preserve"> </w:t>
      </w:r>
      <w:r w:rsidRPr="00055034">
        <w:rPr>
          <w:rStyle w:val="Text"/>
          <w:rFonts w:ascii="Times New Roman" w:hAnsi="Times New Roman" w:cs="Times New Roman"/>
        </w:rPr>
        <w:br/>
        <w:t>с разными частями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Частицы в тексте.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Междометие.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Междометие как часть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Интонационное выделение междометий.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Группы междометий по значению. Производные и непроизводные междометия.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lastRenderedPageBreak/>
        <w:t>Запятая и восклицательный знак при междометиях.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Дефис в междометиях.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Употребление междометий в значении других частей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Звукоподражательные слова.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b/>
          <w:bCs/>
          <w:i/>
          <w:iCs/>
        </w:rPr>
      </w:pPr>
      <w:r w:rsidRPr="00055034">
        <w:rPr>
          <w:rStyle w:val="Text"/>
          <w:rFonts w:ascii="Times New Roman" w:hAnsi="Times New Roman" w:cs="Times New Roman"/>
          <w:b/>
          <w:bCs/>
          <w:i/>
          <w:iCs/>
        </w:rPr>
        <w:t>Развитие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</w:rPr>
        <w:t>Повторение изученного о тексте, стилях и типах речи; расширение представления о языковых средствах изученных стилей речи.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 xml:space="preserve">Стили речи. </w:t>
      </w:r>
      <w:r w:rsidRPr="00055034">
        <w:rPr>
          <w:rStyle w:val="Text"/>
          <w:rFonts w:ascii="Times New Roman" w:hAnsi="Times New Roman" w:cs="Times New Roman"/>
        </w:rPr>
        <w:t>Публицистический стиль (задача речи, сфера употребления, характерные языковые средства).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 xml:space="preserve">Типы речи: </w:t>
      </w:r>
      <w:r w:rsidRPr="00055034">
        <w:rPr>
          <w:rStyle w:val="Text"/>
          <w:rFonts w:ascii="Times New Roman" w:hAnsi="Times New Roman" w:cs="Times New Roman"/>
        </w:rPr>
        <w:t>повествование, описание, рассуждение. Сочетание разных типов речи в одном тексте.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Изложение</w:t>
      </w:r>
      <w:r w:rsidRPr="00055034">
        <w:rPr>
          <w:rStyle w:val="Text"/>
          <w:rFonts w:ascii="Times New Roman" w:hAnsi="Times New Roman" w:cs="Times New Roman"/>
        </w:rPr>
        <w:t xml:space="preserve"> (подробное, сжатое, выборочное) текстов публицистического стиля; художественных текстов с описанием внешности, состояния и действий человека.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 xml:space="preserve">Сочинение: </w:t>
      </w:r>
      <w:r w:rsidRPr="00055034">
        <w:rPr>
          <w:rStyle w:val="Text"/>
          <w:rFonts w:ascii="Times New Roman" w:hAnsi="Times New Roman" w:cs="Times New Roman"/>
        </w:rPr>
        <w:t>рассказ о близком человеке; описание внешности, состояния человека; описание действий; рассказ по картине, включающий описание внешности, состояния, действий; рассуждение на морально</w:t>
      </w:r>
      <w:r w:rsidRPr="00055034">
        <w:rPr>
          <w:rStyle w:val="Text"/>
          <w:rFonts w:ascii="Times New Roman" w:eastAsia="MingLiU_HKSCS" w:hAnsi="Times New Roman" w:cs="Times New Roman"/>
        </w:rPr>
        <w:t>-</w:t>
      </w:r>
      <w:r w:rsidRPr="00055034">
        <w:rPr>
          <w:rStyle w:val="Text"/>
          <w:rFonts w:ascii="Times New Roman" w:hAnsi="Times New Roman" w:cs="Times New Roman"/>
        </w:rPr>
        <w:t>этические темы в публицистическом стиле; повествование с элементами рассуждения; заметка в газету; характеристика литературного героя.</w:t>
      </w:r>
    </w:p>
    <w:p w:rsidR="002966BB" w:rsidRPr="00055034" w:rsidRDefault="002966BB" w:rsidP="002966BB">
      <w:pPr>
        <w:pStyle w:val="text0"/>
        <w:spacing w:line="240" w:lineRule="auto"/>
        <w:jc w:val="left"/>
        <w:rPr>
          <w:rStyle w:val="Text"/>
          <w:rFonts w:ascii="Times New Roman" w:hAnsi="Times New Roman" w:cs="Times New Roman"/>
          <w:i/>
          <w:iCs/>
        </w:rPr>
      </w:pPr>
      <w:r w:rsidRPr="00055034">
        <w:rPr>
          <w:rStyle w:val="Text"/>
          <w:rFonts w:ascii="Times New Roman" w:hAnsi="Times New Roman" w:cs="Times New Roman"/>
          <w:sz w:val="16"/>
          <w:szCs w:val="16"/>
        </w:rPr>
        <w:t xml:space="preserve"> </w:t>
      </w:r>
      <w:r w:rsidRPr="00055034">
        <w:rPr>
          <w:rStyle w:val="Text"/>
          <w:rFonts w:ascii="Times New Roman" w:hAnsi="Times New Roman" w:cs="Times New Roman"/>
          <w:i/>
          <w:iCs/>
        </w:rPr>
        <w:t>Повторение изученного в 7</w:t>
      </w:r>
      <w:r w:rsidRPr="00055034">
        <w:rPr>
          <w:rStyle w:val="Text"/>
          <w:rFonts w:ascii="Times New Roman" w:eastAsia="MingLiU_HKSCS" w:hAnsi="Times New Roman" w:cs="Times New Roman"/>
          <w:i/>
          <w:iCs/>
        </w:rPr>
        <w:t>-</w:t>
      </w:r>
      <w:r w:rsidRPr="00055034">
        <w:rPr>
          <w:rStyle w:val="Text"/>
          <w:rFonts w:ascii="Times New Roman" w:hAnsi="Times New Roman" w:cs="Times New Roman"/>
          <w:i/>
          <w:iCs/>
        </w:rPr>
        <w:t>м классе.</w:t>
      </w:r>
    </w:p>
    <w:p w:rsidR="002966BB" w:rsidRPr="00055034" w:rsidRDefault="002966BB" w:rsidP="002966BB">
      <w:pPr>
        <w:ind w:firstLine="708"/>
        <w:rPr>
          <w:rFonts w:ascii="Times New Roman" w:hAnsi="Times New Roman" w:cs="Times New Roman"/>
        </w:rPr>
      </w:pPr>
    </w:p>
    <w:p w:rsidR="002966BB" w:rsidRPr="00055034" w:rsidRDefault="002966BB" w:rsidP="002966BB">
      <w:pPr>
        <w:ind w:firstLine="708"/>
        <w:rPr>
          <w:rFonts w:ascii="Times New Roman" w:hAnsi="Times New Roman" w:cs="Times New Roman"/>
        </w:rPr>
      </w:pPr>
    </w:p>
    <w:p w:rsidR="00055034" w:rsidRPr="00055034" w:rsidRDefault="00055034" w:rsidP="000550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034">
        <w:rPr>
          <w:rFonts w:ascii="Times New Roman" w:hAnsi="Times New Roman" w:cs="Times New Roman"/>
          <w:sz w:val="24"/>
          <w:szCs w:val="24"/>
        </w:rPr>
        <w:t>Программа предусматривает изучение родного языка в 7 классе – 68 часов (2 часа в неделю).</w:t>
      </w:r>
    </w:p>
    <w:p w:rsidR="00055034" w:rsidRPr="00AB43F6" w:rsidRDefault="00AB43F6" w:rsidP="00055034">
      <w:pPr>
        <w:rPr>
          <w:rFonts w:ascii="Times New Roman" w:hAnsi="Times New Roman" w:cs="Times New Roman"/>
        </w:rPr>
      </w:pPr>
      <w:r>
        <w:tab/>
      </w:r>
      <w:r w:rsidRPr="00AB43F6">
        <w:rPr>
          <w:rFonts w:ascii="Times New Roman" w:hAnsi="Times New Roman" w:cs="Times New Roman"/>
        </w:rPr>
        <w:t xml:space="preserve">Программа предполагает использование учебника Русского языка для 7 класса общеобразовательных учреждений с русским (неродным) и родным (нерусским) языком обучения. Авторы сотавители: </w:t>
      </w:r>
      <w:r w:rsidRPr="00AB43F6">
        <w:rPr>
          <w:rFonts w:ascii="Times New Roman" w:hAnsi="Times New Roman" w:cs="Times New Roman"/>
          <w:bCs/>
        </w:rPr>
        <w:t>Быстрова Е</w:t>
      </w:r>
      <w:r>
        <w:rPr>
          <w:rFonts w:ascii="Times New Roman" w:hAnsi="Times New Roman" w:cs="Times New Roman"/>
          <w:bCs/>
        </w:rPr>
        <w:t>.</w:t>
      </w:r>
      <w:r w:rsidRPr="00AB43F6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>.</w:t>
      </w:r>
      <w:r w:rsidRPr="00AB43F6">
        <w:rPr>
          <w:rFonts w:ascii="Times New Roman" w:hAnsi="Times New Roman" w:cs="Times New Roman"/>
          <w:bCs/>
        </w:rPr>
        <w:t>, Шабанова И</w:t>
      </w:r>
      <w:r>
        <w:rPr>
          <w:rFonts w:ascii="Times New Roman" w:hAnsi="Times New Roman" w:cs="Times New Roman"/>
          <w:bCs/>
        </w:rPr>
        <w:t>.</w:t>
      </w:r>
      <w:r w:rsidRPr="00AB43F6">
        <w:rPr>
          <w:rFonts w:ascii="Times New Roman" w:hAnsi="Times New Roman" w:cs="Times New Roman"/>
          <w:bCs/>
        </w:rPr>
        <w:t>Л</w:t>
      </w:r>
      <w:r>
        <w:rPr>
          <w:rFonts w:ascii="Times New Roman" w:hAnsi="Times New Roman" w:cs="Times New Roman"/>
          <w:bCs/>
        </w:rPr>
        <w:t>.</w:t>
      </w:r>
      <w:r w:rsidRPr="00AB43F6">
        <w:rPr>
          <w:rFonts w:ascii="Times New Roman" w:hAnsi="Times New Roman" w:cs="Times New Roman"/>
          <w:bCs/>
        </w:rPr>
        <w:t>, Мангутова Н</w:t>
      </w:r>
      <w:r>
        <w:rPr>
          <w:rFonts w:ascii="Times New Roman" w:hAnsi="Times New Roman" w:cs="Times New Roman"/>
          <w:bCs/>
        </w:rPr>
        <w:t>.</w:t>
      </w:r>
      <w:r w:rsidRPr="00AB43F6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>.</w:t>
      </w: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2966BB" w:rsidRDefault="002966BB" w:rsidP="002966BB">
      <w:pPr>
        <w:ind w:firstLine="708"/>
      </w:pPr>
    </w:p>
    <w:p w:rsidR="00055034" w:rsidRDefault="00055034" w:rsidP="002966BB">
      <w:pPr>
        <w:ind w:firstLine="708"/>
      </w:pPr>
    </w:p>
    <w:p w:rsidR="00055034" w:rsidRDefault="00055034" w:rsidP="002966BB">
      <w:pPr>
        <w:ind w:firstLine="708"/>
      </w:pPr>
    </w:p>
    <w:p w:rsidR="00055034" w:rsidRDefault="00055034" w:rsidP="002966BB">
      <w:pPr>
        <w:ind w:firstLine="708"/>
      </w:pPr>
    </w:p>
    <w:p w:rsidR="00055034" w:rsidRDefault="00055034" w:rsidP="00055034">
      <w:pPr>
        <w:jc w:val="center"/>
      </w:pPr>
    </w:p>
    <w:p w:rsidR="00055034" w:rsidRPr="00AC139C" w:rsidRDefault="00055034" w:rsidP="00055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Pr="00AC139C">
        <w:rPr>
          <w:rFonts w:ascii="Times New Roman" w:hAnsi="Times New Roman" w:cs="Times New Roman"/>
          <w:b/>
          <w:sz w:val="24"/>
          <w:szCs w:val="24"/>
        </w:rPr>
        <w:t>тематическое  планирование по р</w:t>
      </w:r>
      <w:r>
        <w:rPr>
          <w:rFonts w:ascii="Times New Roman" w:hAnsi="Times New Roman" w:cs="Times New Roman"/>
          <w:b/>
          <w:sz w:val="24"/>
          <w:szCs w:val="24"/>
        </w:rPr>
        <w:t>одному</w:t>
      </w:r>
      <w:r w:rsidRPr="00AC139C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</w:p>
    <w:p w:rsidR="00055034" w:rsidRPr="00AC139C" w:rsidRDefault="00055034" w:rsidP="00055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9C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9"/>
        <w:gridCol w:w="1852"/>
        <w:gridCol w:w="3051"/>
        <w:gridCol w:w="1821"/>
        <w:gridCol w:w="1923"/>
        <w:gridCol w:w="2268"/>
        <w:gridCol w:w="2693"/>
        <w:gridCol w:w="851"/>
      </w:tblGrid>
      <w:tr w:rsidR="00055034" w:rsidRPr="00AC139C" w:rsidTr="00055034">
        <w:trPr>
          <w:trHeight w:val="273"/>
        </w:trPr>
        <w:tc>
          <w:tcPr>
            <w:tcW w:w="709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2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051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Цель обучения</w:t>
            </w:r>
          </w:p>
        </w:tc>
        <w:tc>
          <w:tcPr>
            <w:tcW w:w="1821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модель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923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</w:t>
            </w:r>
          </w:p>
        </w:tc>
        <w:tc>
          <w:tcPr>
            <w:tcW w:w="2268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851" w:type="dxa"/>
            <w:vMerge w:val="restart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</w:tr>
      <w:tr w:rsidR="00055034" w:rsidRPr="00AC139C" w:rsidTr="00055034">
        <w:trPr>
          <w:trHeight w:val="273"/>
        </w:trPr>
        <w:tc>
          <w:tcPr>
            <w:tcW w:w="709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5034" w:rsidRPr="0016747F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Текст.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представления о тексте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Репродуктивная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Фронтальная,</w:t>
            </w:r>
          </w:p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различать тексты разных типов и стилей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FD2AAD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A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Фонетика, орфоэпия, орфография. Звуки и буквы.</w:t>
            </w:r>
          </w:p>
        </w:tc>
        <w:tc>
          <w:tcPr>
            <w:tcW w:w="3051" w:type="dxa"/>
          </w:tcPr>
          <w:p w:rsidR="00055034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представление о </w:t>
            </w:r>
            <w:r w:rsidR="00FD2AAD">
              <w:rPr>
                <w:rFonts w:ascii="Times New Roman" w:hAnsi="Times New Roman" w:cs="Times New Roman"/>
                <w:sz w:val="20"/>
                <w:szCs w:val="20"/>
              </w:rPr>
              <w:t>звуковой стороне языка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2AAD">
              <w:rPr>
                <w:rFonts w:ascii="Times New Roman" w:hAnsi="Times New Roman" w:cs="Times New Roman"/>
                <w:sz w:val="20"/>
                <w:szCs w:val="20"/>
              </w:rPr>
              <w:t xml:space="preserve">о согласных и гласных звуках. Повторить буквы, обозначающие 2 звука. Вырабатывать правила произношения слов. Повторить орфограммы </w:t>
            </w:r>
          </w:p>
          <w:p w:rsidR="00FD2AAD" w:rsidRPr="000B4ADE" w:rsidRDefault="00FD2AAD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firstLine="0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10"/>
              <w:rPr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 xml:space="preserve">различать </w:t>
            </w:r>
            <w:r w:rsidR="00FD2AAD">
              <w:rPr>
                <w:rStyle w:val="FontStyle16"/>
                <w:b w:val="0"/>
                <w:i w:val="0"/>
                <w:sz w:val="20"/>
                <w:szCs w:val="20"/>
              </w:rPr>
              <w:t>понятия «звук» и «буква». Уметь производить фонетический разбор слова. Уметь объяснить орфограммы.</w:t>
            </w:r>
          </w:p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1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FD2AAD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AA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слова. Словообразование.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материал о </w:t>
            </w:r>
            <w:r w:rsidR="00FD2AAD">
              <w:rPr>
                <w:rFonts w:ascii="Times New Roman" w:hAnsi="Times New Roman" w:cs="Times New Roman"/>
                <w:sz w:val="20"/>
                <w:szCs w:val="20"/>
              </w:rPr>
              <w:t>морфемах, производной и производящей основах.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Самостоя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тельная работа, практи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кум, схе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матиче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ский дик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Коллек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Знать изученные сведения из раздела «</w:t>
            </w:r>
            <w:r w:rsidR="00FD2AAD">
              <w:rPr>
                <w:rStyle w:val="FontStyle11"/>
                <w:sz w:val="20"/>
                <w:szCs w:val="20"/>
              </w:rPr>
              <w:t>Словообразование</w:t>
            </w:r>
            <w:r w:rsidRPr="000B4ADE">
              <w:rPr>
                <w:rStyle w:val="FontStyle11"/>
                <w:sz w:val="20"/>
                <w:szCs w:val="20"/>
              </w:rPr>
              <w:t>»; строе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 xml:space="preserve">ние  </w:t>
            </w:r>
            <w:r w:rsidR="00FD2AAD">
              <w:rPr>
                <w:rStyle w:val="FontStyle11"/>
                <w:sz w:val="20"/>
                <w:szCs w:val="20"/>
              </w:rPr>
              <w:t>слов. Уметь производить морфемный и словообразовательный разбор слова.</w:t>
            </w:r>
          </w:p>
          <w:p w:rsidR="00FD2AAD" w:rsidRPr="000B4ADE" w:rsidRDefault="00FD2AAD" w:rsidP="00FD2AAD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1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Систематизация знаний о частях речи в русском языке.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Выбороч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ный дик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тант, мор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фологиче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ский и орфогра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фический разбор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Коллек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FD2AAD" w:rsidRDefault="00055034" w:rsidP="00FD2AAD">
            <w:pPr>
              <w:pStyle w:val="Style7"/>
              <w:spacing w:line="276" w:lineRule="auto"/>
              <w:ind w:left="7" w:hanging="7"/>
              <w:rPr>
                <w:rStyle w:val="FontStyle13"/>
                <w:b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Повторить основные све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дения по морфологии, пра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вописание безударных гласных в окончаниях из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меняемых частей речи. Уметь разграничивать час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ти речи по их морфологиче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</w:r>
            <w:r w:rsidR="00FD2AAD">
              <w:rPr>
                <w:rStyle w:val="FontStyle13"/>
                <w:b w:val="0"/>
                <w:sz w:val="20"/>
                <w:szCs w:val="20"/>
              </w:rPr>
              <w:t>-</w:t>
            </w:r>
          </w:p>
          <w:p w:rsidR="00055034" w:rsidRDefault="00055034" w:rsidP="00FD2AAD">
            <w:pPr>
              <w:pStyle w:val="Style7"/>
              <w:spacing w:line="276" w:lineRule="auto"/>
              <w:ind w:left="7" w:hanging="7"/>
              <w:rPr>
                <w:rStyle w:val="FontStyle13"/>
                <w:b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ским признакам.</w:t>
            </w:r>
          </w:p>
          <w:p w:rsidR="00FD2AAD" w:rsidRPr="000B4ADE" w:rsidRDefault="00FD2AAD" w:rsidP="00FD2AAD">
            <w:pPr>
              <w:pStyle w:val="Style7"/>
              <w:spacing w:line="276" w:lineRule="auto"/>
              <w:ind w:left="7" w:hanging="7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Типы речи : описание, повествование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признаки типов речи, уметь создавать тексты различных типов.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 Трениро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вочные упражне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ния, работа с книгой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Группо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вая, инди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видуаль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основные признаки текста, типы речи. Уметь анализировать текст, определять его типовую принадлежность.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Р.Р.Сочинение-описание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Выработать навыки написания сочинения на заданную тему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7" w:hanging="7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текстом, создание собствен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ных тек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стов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приемы систематиза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ции материала. Уметь излагать мысли на заданную тему.</w:t>
            </w:r>
          </w:p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Продуктивный, творческий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Стили речи: научный, деловой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изученные стили речи (научный, деловой),определить особенности и сферу употребления данных стилей, формировать умения составлять и оформлять деловые бумаги.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 (чтение, выделение основных компонен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тов, ана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лиз)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фронтальная, групповая, индивиду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изученные стили языка и их особенности.  Уметь осуществлять ком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плексный анализ текста.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Стиль художественной литературы. Публицистический стиль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стиля художественной литературы; определить его особенности и сферу употребления, выделить отличие от других стилей. Дать понятие публицистического стиля; определить его особенности и сферу употребления, выделить отличие от других стилей.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частично-поисковая.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ком, ми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ни-изло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жение.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5"/>
                <w:bCs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признаки художественного и публицистического стилей. Уметь находить в тексте признаки художественного стиля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Р/Р Сочинение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 данному началу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Выработать навыки написания сочинения по данному началу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ком, со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чинение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5"/>
                <w:bCs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писать сочинение-рассуждение.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Этикетные средства речи.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Познакомить с этикетными средствами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книгой,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Индивидуальная, работа в парах.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об этикетных средствах речи; уметь использовать в своей речи различные формы и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элементы обращения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Лексика. Лексика, стилистически окрашенная и стилистически нейтральная.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Закрепить знания учеников по лексике, проверить умения определять лексические группы слов; включать в речь лексику стилистически нейтральную и стилистически окрашенную.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Репродуктивная;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Коллективная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 xml:space="preserve">Знать понятия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 xml:space="preserve">лексическое значение слова,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стилистически окрашенная и стилистически нейтральная лексика.</w:t>
            </w:r>
          </w:p>
          <w:p w:rsidR="00055034" w:rsidRPr="000B4ADE" w:rsidRDefault="00055034" w:rsidP="00FD2AAD">
            <w:pPr>
              <w:pStyle w:val="Style7"/>
              <w:widowControl/>
              <w:spacing w:line="276" w:lineRule="auto"/>
              <w:ind w:left="7" w:hanging="7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Уметь работать со словарями и другой справоч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ной литературой.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Историзмы и архаизмы. Неологизмы и заимствованные слова.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понятия историзмов и архаизмов; уметь употреблять в речи историзмы, архаизмы. Дать понятия неологизмом и заимствованных слов; употреблять их в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книгой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</w:t>
            </w:r>
          </w:p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парная,</w:t>
            </w:r>
          </w:p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индивиду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понятия историзмы и архаизмы.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с помощью словарей и самостоятельно объяснять значения таких слов. Знать пути пополнения словарного запаса русского языка; понятия неологизмы и заимствованные слова. Грамотно употреблять заимствованные слова в устной и письменной речи.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4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Р/р. Комплексный анализ текста.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признаки типов речи. Вспомнить понятие план текста; совершенствовать навыки анализа текста.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3"/>
                <w:b w:val="0"/>
                <w:b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основные признаки текста, типы речи. Уметь анализировать текст, определять его типовую принадлежность.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865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Морфология. Глагол. Переходные и непереходные глаголы.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понятия переходных и непереходных глаголов; различать  и грамотно употреблять их в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Репродуктивная, 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Диалог, работа с текстом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ранее известные признаки глагола и переходные и непереходные глаголы.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5034" w:rsidRPr="000B4ADE" w:rsidTr="00055034">
        <w:trPr>
          <w:trHeight w:val="79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Возвратные глаголы.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безличными глаголами, их лексическим значением, формой употребления. Знакомство с семантикой возвратных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Репродуктивная, 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карточками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о безличных глаголах; уметь находить в тексте безличные глаголы. Знать семантику возвратных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глаголов, их суффиксы.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79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Формы наклонений.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наклонение глагола, формирование умения употреблять глаголы изъявительного наклонения. Знакомство со значением, образованием, употребление форм повелительного наклонения; правописание «ь» в глаголах повелительного наклонения. «Частица бы в формах условного наклонения».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Объясни</w:t>
            </w:r>
            <w:r>
              <w:rPr>
                <w:rStyle w:val="FontStyle14"/>
                <w:b w:val="0"/>
                <w:i w:val="0"/>
                <w:sz w:val="20"/>
                <w:szCs w:val="20"/>
              </w:rPr>
              <w:t>тельно-иллюстра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тивная, 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Работа с текстом: составле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ние плана, выделение смысло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вых час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тей, сочи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нение-ми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ниатюра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значение, образование, изменение, употребления форм изъявительного, повелительного и условного наклонений.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5034" w:rsidRPr="000B4ADE" w:rsidTr="00055034">
        <w:trPr>
          <w:trHeight w:val="2356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Сочинение-рассуждение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сочинения-рассуждения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Уметь строить собственные рассуждения о прочитанном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88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Причастие.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Роль причастия в предложении.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причастии как о части речи; показать связь причастия с прилагательным и с глаголом; развивать логическое мышление учеников.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Объясни</w:t>
            </w:r>
            <w:r>
              <w:rPr>
                <w:rStyle w:val="FontStyle13"/>
                <w:b w:val="0"/>
                <w:sz w:val="20"/>
                <w:szCs w:val="20"/>
              </w:rPr>
              <w:t>тельно-иллюстра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>тивная, репродук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Практи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кум, объ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яснитель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ный дик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тант, тест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Группо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вая, инди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видуаль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Знать грамматические при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знаки причастия, сходные с грамматическими призна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ками глагола.</w:t>
            </w:r>
          </w:p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Уметь находить причастие в тексте.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79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Понятие о причастном обороте. Знаки препинания в предложении с причастным оборотом.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причастном обороте; развивать навыки выделения причастных оборотов в тексте, пунктуационные навыки.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тивная, 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Трениро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ния, вы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борочный диктант, работа по карточкам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групповая,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понятие о причаст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ном обороте, его место по отношению к определяемо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му слову, правила выделе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ния его запятыми.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находить причаст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ный оборот в предложении, его границы.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5034" w:rsidRPr="000B4ADE" w:rsidTr="00055034">
        <w:trPr>
          <w:trHeight w:val="79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действительных и страдательных причастиях; развивать пунктуационные навыки.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bCs/>
                <w:iCs/>
                <w:sz w:val="20"/>
                <w:szCs w:val="20"/>
              </w:rPr>
              <w:t>Репродук</w:t>
            </w:r>
            <w:r w:rsidRPr="000B4ADE">
              <w:rPr>
                <w:rStyle w:val="FontStyle11"/>
                <w:bCs/>
                <w:iCs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bCs/>
                <w:iCs/>
                <w:sz w:val="20"/>
                <w:szCs w:val="20"/>
              </w:rPr>
              <w:t>Практи</w:t>
            </w:r>
            <w:r w:rsidRPr="000B4ADE">
              <w:rPr>
                <w:rStyle w:val="FontStyle11"/>
                <w:bCs/>
                <w:iCs/>
                <w:sz w:val="20"/>
                <w:szCs w:val="20"/>
              </w:rPr>
              <w:softHyphen/>
              <w:t>кум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 xml:space="preserve"> Трениро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bCs/>
                <w:iCs/>
                <w:sz w:val="20"/>
                <w:szCs w:val="20"/>
              </w:rPr>
              <w:t>Индиви</w:t>
            </w:r>
            <w:r w:rsidRPr="000B4ADE">
              <w:rPr>
                <w:rStyle w:val="FontStyle11"/>
                <w:bCs/>
                <w:iCs/>
                <w:sz w:val="20"/>
                <w:szCs w:val="20"/>
              </w:rPr>
              <w:softHyphen/>
              <w:t>дуальная, парная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1"/>
                <w:bCs/>
                <w:iCs/>
                <w:sz w:val="20"/>
                <w:szCs w:val="20"/>
              </w:rPr>
              <w:t>различать действи</w:t>
            </w:r>
            <w:r w:rsidRPr="000B4ADE">
              <w:rPr>
                <w:rStyle w:val="FontStyle11"/>
                <w:bCs/>
                <w:iCs/>
                <w:sz w:val="20"/>
                <w:szCs w:val="20"/>
              </w:rPr>
              <w:softHyphen/>
              <w:t>тельные  и страдательные причастия, применять изученные орфограммы.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5034" w:rsidRPr="000B4ADE" w:rsidTr="00055034">
        <w:trPr>
          <w:trHeight w:val="79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Краткие страдательные причастия.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Закрепить знания о страдательных причастиях; дать понятие о краткой и полной формах страдательных причастий.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тивная, 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Работа с опорным конспек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том, тре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нировоч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уп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гр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упповая,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особенности образо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вания и изменения кратких причастий.</w:t>
            </w:r>
          </w:p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находить краткие страдательные причастия в тексте.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5034" w:rsidRPr="000B4ADE" w:rsidTr="00055034">
        <w:trPr>
          <w:trHeight w:val="79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причастий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правописания Н и НН в суффиксах страдательных причастий прошедшего времени; слитное и раздельное написание НЕ с причастиями.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Практи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кум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Парная,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i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 xml:space="preserve">правильно писать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не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с причастиями.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0B4ADE">
              <w:rPr>
                <w:rStyle w:val="FontStyle15"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правило правописа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ния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н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 xml:space="preserve">и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нн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в причастиях 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Деепричастие.</w:t>
            </w: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Понятие о деепричастии</w:t>
            </w: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Style w:val="FontStyle12"/>
                <w:b w:val="0"/>
                <w:i w:val="0"/>
                <w:sz w:val="20"/>
                <w:szCs w:val="20"/>
              </w:rPr>
            </w:pP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деепричастии как о части речи; показать связь деепричастий с глаголами и наречиями; расширить речевую компетентность учеников.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Объясни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тельно-иллюстра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22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текстом, выполне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ние уп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ражнений по образ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цу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понятие о дееприча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стии как самостоятельной части речи, нормы употреб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ления деепричастий в речи. Уметь предупреждать ошибки при употреблении деепричастий в речи.</w:t>
            </w:r>
          </w:p>
          <w:p w:rsidR="00055034" w:rsidRPr="000B4ADE" w:rsidRDefault="00055034" w:rsidP="00FD2AAD">
            <w:pPr>
              <w:pStyle w:val="Style3"/>
              <w:widowControl/>
              <w:spacing w:line="276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firstLine="0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Деепричастный оборот. Знаки препинания в предложениях с  деепричаст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ными оборотами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деепричастном обороте; показать необходимость выделения деепричастных оборотов и деепричастий в предложениях.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7" w:hanging="7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Беседа, трениро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вочные упражне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ния, схе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матиче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ский дик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находить дееприча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стия, деепричастные оборо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ты, определять их границы, применять пунктуационные правила при деепричастных оборотах.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 xml:space="preserve">Деепричастия </w:t>
            </w:r>
            <w:r w:rsidRPr="000B4ADE">
              <w:rPr>
                <w:rStyle w:val="FontStyle11"/>
                <w:sz w:val="20"/>
                <w:szCs w:val="20"/>
              </w:rPr>
              <w:lastRenderedPageBreak/>
              <w:t>совершенного  и несовершенного вида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сот способами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деепричастий совершенного и несовершенного вида; совершенствовать орфографические и пунктуационные навыки.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lastRenderedPageBreak/>
              <w:t>Объяснительно-</w:t>
            </w:r>
            <w:r w:rsidRPr="000B4ADE">
              <w:rPr>
                <w:rStyle w:val="FontStyle11"/>
                <w:sz w:val="20"/>
                <w:szCs w:val="20"/>
              </w:rPr>
              <w:lastRenderedPageBreak/>
              <w:t>иллюстративная, репродук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lastRenderedPageBreak/>
              <w:t>Беседа, трениро</w:t>
            </w:r>
            <w:r w:rsidRPr="000B4ADE">
              <w:rPr>
                <w:rStyle w:val="FontStyle11"/>
                <w:sz w:val="20"/>
                <w:szCs w:val="20"/>
              </w:rPr>
              <w:softHyphen/>
            </w:r>
            <w:r w:rsidRPr="000B4ADE">
              <w:rPr>
                <w:rStyle w:val="FontStyle11"/>
                <w:sz w:val="20"/>
                <w:szCs w:val="20"/>
              </w:rPr>
              <w:lastRenderedPageBreak/>
              <w:t>вочные упражне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ния, схе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матиче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ский дик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 xml:space="preserve">Фронтальная ,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lastRenderedPageBreak/>
              <w:t xml:space="preserve">Знать способы образования </w:t>
            </w:r>
            <w:r w:rsidRPr="000B4ADE">
              <w:rPr>
                <w:rStyle w:val="FontStyle11"/>
                <w:sz w:val="20"/>
                <w:szCs w:val="20"/>
              </w:rPr>
              <w:lastRenderedPageBreak/>
              <w:t>деепричастий совершенного и несовершен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ного вида.</w:t>
            </w:r>
          </w:p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Уметь образовывать дее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причастия от глаголов, со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храняя вид.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Не </w:t>
            </w:r>
            <w:r w:rsidRPr="000B4ADE">
              <w:rPr>
                <w:rStyle w:val="FontStyle11"/>
                <w:sz w:val="20"/>
                <w:szCs w:val="20"/>
              </w:rPr>
              <w:t>с деепричастиями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правописание с НЕ различных частей речи; совершенствовать орфографическую и пунктуационную зоркость.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Репродук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Беседа, работа с текстом, выполне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ние уп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ражнений по образ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цу, рас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предели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1"/>
                <w:bCs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spacing w:line="276" w:lineRule="auto"/>
              <w:ind w:left="14" w:hanging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Знать правило правописа</w:t>
            </w:r>
            <w:r w:rsidRPr="000B4ADE">
              <w:rPr>
                <w:rStyle w:val="FontStyle11"/>
                <w:sz w:val="20"/>
                <w:szCs w:val="20"/>
              </w:rPr>
              <w:softHyphen/>
              <w:t xml:space="preserve">ния 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 xml:space="preserve">не </w:t>
            </w:r>
            <w:r w:rsidRPr="000B4ADE">
              <w:rPr>
                <w:rStyle w:val="FontStyle11"/>
                <w:sz w:val="20"/>
                <w:szCs w:val="20"/>
              </w:rPr>
              <w:t>с деепричастиями. Уметь сопоставлять право</w:t>
            </w:r>
            <w:r w:rsidRPr="000B4ADE">
              <w:rPr>
                <w:rStyle w:val="FontStyle11"/>
                <w:sz w:val="20"/>
                <w:szCs w:val="20"/>
              </w:rPr>
              <w:softHyphen/>
              <w:t xml:space="preserve">писание 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 xml:space="preserve">не </w:t>
            </w:r>
            <w:r w:rsidRPr="000B4ADE">
              <w:rPr>
                <w:rStyle w:val="FontStyle11"/>
                <w:sz w:val="20"/>
                <w:szCs w:val="20"/>
              </w:rPr>
              <w:t>с деепричастия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ми, причастиями и глагола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ми.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Р/Р Изложение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написания изложения и составления плана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Работа с текстом, работа с картиной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Уметь составлять план, определять тип и стиль текста; подробно его излагать, применяя в практике письма нормы современного русского языка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Наречие. Понятие о наречии.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Показать общее значение, морфологические признаки и синтаксическую роль наречий; формирование умения находить наречия в тексте, определять их синтаксическую роль в предложении.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Рассказ, анализ примеров, упражнения, работа с текстом.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общее грамматическое значение, морфологические признаки и синтаксическую роль наречий.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находить наречия в тексте, определять их синтаксическую роль в предложении.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Познакомить со способами образования сравнительной и превосходной степени наречий, формирование умения образовывать наречия сравнительной степени, отличать сравнительную степень наречия от сравнительной степени прилагательного.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Наблюдение, беседа, упражнения.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</w:t>
            </w:r>
            <w:r w:rsidRPr="000B4ADE">
              <w:rPr>
                <w:sz w:val="20"/>
                <w:szCs w:val="20"/>
              </w:rPr>
              <w:t xml:space="preserve"> способы образования сравнительной и превосходной степени наречия.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Уметь  отличать наречия сравнительной степени  от прилагательных сравнительной степени.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Разряды наречий по значению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учеников о значении наречий; расширять речевую компетентность.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Рассказ, анализ примеров, упражнения.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разряды наречий по значению, Уметь находить наречия разных  разрядов в тексте, определять их синтаксическую роль в предложении.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наречий. НЕ с наречиями на О, 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Знакомство с морфологическими способами образования наречий, формирование навыка правописания НЕ с наречиями.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Работа с опорными записями,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морфологические способы образования наречий, правило о слитном и раздельном написании НЕ с наречиями.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грамотно писать НЕ с наречиями.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НЕ и НИ с наречиями. Правописание А, О на конце наречий.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написания  НЕ,  НИ с наречиями и  букв О и А на конце наречий.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Тренинг,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правила правописания НЕ и НИ с наречиями; А, О на конце наречий.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применять изученные правила, основываясь на определении части речи и морфемы, в которой встретилась орфограмма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О, Е, Ь после шипящих на конце наречий.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Закрепить навыки правописания О и Е после шипящих в разных частях речи; показать случаи употребления Ь на конце наречий.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bCs w:val="0"/>
                <w:i w:val="0"/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bCs w:val="0"/>
                <w:i w:val="0"/>
                <w:sz w:val="20"/>
                <w:szCs w:val="20"/>
              </w:rPr>
              <w:t>Работа с книгой,</w:t>
            </w:r>
          </w:p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bCs w:val="0"/>
                <w:i w:val="0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bCs w:val="0"/>
                <w:i w:val="0"/>
                <w:sz w:val="20"/>
                <w:szCs w:val="20"/>
              </w:rPr>
              <w:t>Знать правописание наречий с шипящими на конце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Н и НН в наречиях. Слитное и раздельное написание наречий.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Познакомить с условиями выбора и написания букв О и Е после шипящих на конце наречий, формировать навык написания Н и НН в наречиях, оканчивающихся на О(Е).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Объяснительно-иллюстративная.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 Репродуктивная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Работа с опорными записями, анализ примеров,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условия выбора написания букв О и Е после шипящих на конце наречий, а также  Н и</w:t>
            </w:r>
            <w:r>
              <w:rPr>
                <w:rStyle w:val="FontStyle14"/>
                <w:b w:val="0"/>
                <w:i w:val="0"/>
                <w:sz w:val="20"/>
                <w:szCs w:val="20"/>
              </w:rPr>
              <w:t xml:space="preserve">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НН.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применять изученные правила.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Дефис между частями слова в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наречиях.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написания дефиса в наречиях.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</w:t>
            </w:r>
            <w:r w:rsidRPr="000B4ADE">
              <w:rPr>
                <w:rStyle w:val="FontStyle11"/>
                <w:sz w:val="20"/>
                <w:szCs w:val="20"/>
              </w:rPr>
              <w:lastRenderedPageBreak/>
              <w:t>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Беседа,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упражнения.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 xml:space="preserve">Фронтальная ,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 xml:space="preserve">Знать правило постановки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lastRenderedPageBreak/>
              <w:t>дефиса в наречиях.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отличать наречия от омонимичных прилагательных.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«Наречие»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наречия как систематизация сведений об этой части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упражнения.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работа в парах,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порядок морфологического разбора наречия.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составлять связное высказывание как образец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о наречиях; закрепить пунктуационные навыки, навыки грамматического разбора.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морфологические признаки наречия, орфо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графию наречия. 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применять изучен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ные орфографические пра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вила.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Служебные части речи. Предлог. Предлоги простые и составные.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обзорную характеристику служебным частям речи, показать их отличие от самостоятельных частей речи; дать понятие о предлоге как о служебной части речи; показать разнообразие отношений, которые они выражают.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firstLine="10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firstLine="14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ком, циф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ровой 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firstLine="10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4" w:hanging="14"/>
              <w:rPr>
                <w:rStyle w:val="FontStyle15"/>
                <w:bCs/>
                <w:iCs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морфологические признаки предлога. Уметь находить предлоги среди других частей речи, подбирать предлоги к за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данным существительным. Знать простые и составные предлоги, порядок морфо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логического разбора пред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лога.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Производные и непроизводные предлоги.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Показать отличие производных предлогов от непроизводных, пути образования производных предлогов.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ком, циф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ровой 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5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производные и не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производные предлоги. Уметь различать предлог и самостоятельную сино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нимичную часть речи.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Р/Р. Сочинение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 сочинения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Уметь строить собственные рассуждения о прочитанном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Показать условия выбора слитного и раздельного написания производных предлогов; научить отличать производные предлоги от самостоятельных частей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Репродук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>Трениро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вочные упражне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ния, рабо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та по об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разцу, тест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условия слитного и раздельного написания производных предлогов. </w:t>
            </w:r>
            <w:r w:rsidRPr="000B4ADE">
              <w:rPr>
                <w:rStyle w:val="FontStyle15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>применять правила слитного и раздельного на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>писания предлогов.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 «Предлог»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Проверка знаний учеников по теме  «Предлог»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Контроль</w:t>
            </w:r>
          </w:p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Тест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морфологические признаки предлога, класси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softHyphen/>
              <w:t>фикацию предлогов, орфо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графию предлога. 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грамотно употреб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softHyphen/>
              <w:t>лять предлоги в письменной и устной речи.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Р/Р.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Выработать навыки работы с картиной, правильно излагать свои мысли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5"/>
                <w:bCs/>
                <w:iCs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>Репродук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тивная, творче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5"/>
                <w:bCs/>
                <w:iCs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>Наблюде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ние, отбор материала, определе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ние ос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новной мысли сочине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ния, со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softHyphen/>
              <w:t>ставление плана и написание сочинения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4" w:hanging="14"/>
              <w:rPr>
                <w:rStyle w:val="FontStyle15"/>
                <w:bCs/>
                <w:iCs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4" w:hanging="14"/>
              <w:rPr>
                <w:rStyle w:val="FontStyle15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t>признаки текста. Уметь отбирать материал для сочинения по картине, составлять план сочинения, определять его идею  и тему.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Союз. Союзы простые и составные.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союзе как о служебной части речи; о простых и составных союзах;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показать основные функции союза.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5"/>
                <w:sz w:val="20"/>
                <w:szCs w:val="20"/>
              </w:rPr>
            </w:pPr>
            <w:r w:rsidRPr="000B4ADE">
              <w:rPr>
                <w:rStyle w:val="FontStyle15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5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5"/>
                <w:sz w:val="20"/>
                <w:szCs w:val="20"/>
              </w:rPr>
            </w:pPr>
            <w:r w:rsidRPr="000B4ADE">
              <w:rPr>
                <w:rStyle w:val="FontStyle15"/>
                <w:sz w:val="20"/>
                <w:szCs w:val="20"/>
              </w:rPr>
              <w:t>Работа с учебни</w:t>
            </w:r>
            <w:r w:rsidRPr="000B4ADE">
              <w:rPr>
                <w:rStyle w:val="FontStyle15"/>
                <w:sz w:val="20"/>
                <w:szCs w:val="20"/>
              </w:rPr>
              <w:softHyphen/>
              <w:t>ком, со</w:t>
            </w:r>
            <w:r w:rsidRPr="000B4ADE">
              <w:rPr>
                <w:rStyle w:val="FontStyle15"/>
                <w:sz w:val="20"/>
                <w:szCs w:val="20"/>
              </w:rPr>
              <w:softHyphen/>
              <w:t>ставление таблиц, выбороч</w:t>
            </w:r>
            <w:r w:rsidRPr="000B4ADE">
              <w:rPr>
                <w:rStyle w:val="FontStyle15"/>
                <w:sz w:val="20"/>
                <w:szCs w:val="20"/>
              </w:rPr>
              <w:softHyphen/>
              <w:t>ный дик</w:t>
            </w:r>
            <w:r w:rsidRPr="000B4ADE">
              <w:rPr>
                <w:rStyle w:val="FontStyle15"/>
                <w:sz w:val="20"/>
                <w:szCs w:val="20"/>
              </w:rPr>
              <w:softHyphen/>
              <w:t>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5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5"/>
                <w:sz w:val="20"/>
                <w:szCs w:val="20"/>
              </w:rPr>
              <w:t xml:space="preserve">о признаках союза как служебной части речи, его роли  в предложении . </w:t>
            </w:r>
            <w:r w:rsidRPr="000B4ADE">
              <w:rPr>
                <w:rStyle w:val="FontStyle15"/>
                <w:b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 классификации союзов по строению на про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стые и сложные. </w:t>
            </w:r>
            <w:r w:rsidRPr="000B4ADE">
              <w:rPr>
                <w:rStyle w:val="FontStyle15"/>
                <w:b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определять вид сою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за по строению, составлять предложения по заданным схемам.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союзов. Слитное и раздельное написание союзов, отличие союзов от других частей речи.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Научить отличать союзы также, тоже, чтобы и сочетания, сходные с ними; развивать навыки лингвистического анализа текста.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Репродук</w:t>
            </w: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Работа с  текстом, со</w:t>
            </w: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ставление таблицы, упражне</w:t>
            </w: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bCs w:val="0"/>
                <w:spacing w:val="-2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>правила правописа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softHyphen/>
              <w:t xml:space="preserve">ния союзов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тоже, также, чтобы, зато.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Уметь правильно писать и применять союзы в речи. Уметь отличать союзы от наречий и местоимений с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lastRenderedPageBreak/>
              <w:t>частицей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Показать отличия функций сочинительных и подчинительных союзов; совершенствовать навыки анализа предложений.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2"/>
                <w:b w:val="0"/>
                <w:bCs w:val="0"/>
                <w:i w:val="0"/>
                <w:iCs w:val="0"/>
                <w:spacing w:val="-2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2"/>
                <w:b w:val="0"/>
                <w:bCs w:val="0"/>
                <w:i w:val="0"/>
                <w:iCs w:val="0"/>
                <w:spacing w:val="-2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t>Работа с учебни</w:t>
            </w:r>
            <w:r w:rsidRPr="000B4ADE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softHyphen/>
              <w:t>ком, твор</w:t>
            </w:r>
            <w:r w:rsidRPr="000B4ADE">
              <w:rPr>
                <w:rStyle w:val="FontStyle12"/>
                <w:b w:val="0"/>
                <w:i w:val="0"/>
                <w:spacing w:val="-20"/>
                <w:sz w:val="20"/>
                <w:szCs w:val="20"/>
              </w:rPr>
              <w:softHyphen/>
              <w:t>ческий диктант, тест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2"/>
                <w:b w:val="0"/>
                <w:bCs w:val="0"/>
                <w:i w:val="0"/>
                <w:iCs w:val="0"/>
                <w:spacing w:val="-2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2"/>
                <w:b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 классификации союзов по значению, груп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пы сочинительных союзов и их роль в речи, группы под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чинительных союзов и их значение.</w:t>
            </w:r>
          </w:p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3"/>
                <w:b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различать сочини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тельные и подчинительные союзы. </w:t>
            </w:r>
            <w:r w:rsidRPr="000B4ADE">
              <w:rPr>
                <w:rStyle w:val="FontStyle13"/>
                <w:b w:val="0"/>
                <w:sz w:val="20"/>
                <w:szCs w:val="20"/>
              </w:rPr>
              <w:t>Продуктивный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70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о предлогах; закрепить пунктуационные навыки, навыки грамматического разбора.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Контроль</w:t>
            </w:r>
          </w:p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14" w:hanging="14"/>
              <w:rPr>
                <w:rStyle w:val="FontStyle13"/>
                <w:b w:val="0"/>
                <w:iCs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морфологические признаки предлога, орфо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softHyphen/>
              <w:t xml:space="preserve">графию предлога. 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t>применять изучен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softHyphen/>
              <w:t>ные орфографические пра</w:t>
            </w:r>
            <w:r w:rsidRPr="000B4ADE">
              <w:rPr>
                <w:rStyle w:val="FontStyle13"/>
                <w:b w:val="0"/>
                <w:iCs/>
                <w:sz w:val="20"/>
                <w:szCs w:val="20"/>
              </w:rPr>
              <w:softHyphen/>
              <w:t>вила.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Частица. Частица как служебная часть речи.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функциях частицы как служебной части речи, научит отличать частицу от других частей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Объяснительно-иллюстративная, репродуктивная 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Работа с учебником,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составление таблиц,, выборочный 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особенности частицы как служебной части речи.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отличать частицу от других единиц служебных частей речи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Разряды частиц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Дать понятие о разрядах частиц по значению, показать функции формообразующих частиц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Репродуктивная 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Работа с учебником, составление таблиц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Фронтальная.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разряды частиц, их роль в предложении и при образовании форм слова.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применять орфограммы «Продел между частицей и словом», «Дефис между частицей и словом».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Правописание НЕ и НИ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Развивать навыки написания НЕ с разными частями речи; научить отличать частицы НЕ и НИ от составных союзов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Репродуктивная 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Тренировочные упражнения,</w:t>
            </w:r>
          </w:p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3"/>
                <w:b w:val="0"/>
                <w:spacing w:val="-2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pacing w:val="-20"/>
                <w:sz w:val="20"/>
                <w:szCs w:val="20"/>
              </w:rPr>
              <w:t>распределительный и  цифровой диктанты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10" w:hanging="10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Фронтальная 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spacing w:line="276" w:lineRule="auto"/>
              <w:ind w:left="5" w:hanging="5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определять смысл положительных и отрицательных предложений с частицей НЕ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Междометие. Значение междометий и их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в речи. Знаки препинания при междометиях.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понятие о междометии  как  особой части речи; показать грамматические признаки и роль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междометий.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Показать, какие знаки препинания используются при междометиях; дать представление об особенностях написания междометий.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частично-поисковая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Беседа, работа с учебни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ком, тренировоч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ные уп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Коллек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информацию о меж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дометии как части речи.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осознанно и в соот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 xml:space="preserve">ветствии с нормами употреблять междометия в речи.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применять пунктуа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ционные правила, конст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руировать предложения с междометиями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«Служебные части речи»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Проверить знания учеников о служебных частях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  <w:r w:rsidRPr="000B4ADE">
              <w:rPr>
                <w:sz w:val="20"/>
                <w:szCs w:val="20"/>
              </w:rPr>
              <w:t>Уметь отделять служебные части речи от знаменательных.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тем.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разделы языкознания; признаки текста, типы текста.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разделы науки о язы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ке, особенности текстов различных стилей.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Прямая речь.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о прямой речи и знаки препинания при ней.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Стили речи.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особенности стилей речи; закрепить навыки анализа текста.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вочные 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 xml:space="preserve">особенности текстов различных стилей.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различать тексты разных типов и стилей.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Р/Р .Сочинение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Уметь строить собственные рассуждения о прочитанном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Словосочетания.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Закрепить пунктуационные навыки учеников, навыки синтаксического разбора, навыки определения видов и способов связи.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19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Тест, схе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матиче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ские и цифровые диктанты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10"/>
              <w:rPr>
                <w:rStyle w:val="FontStyle13"/>
                <w:b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и соблюдать правописные и синтак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сические нормы.</w:t>
            </w:r>
          </w:p>
          <w:p w:rsidR="00055034" w:rsidRPr="000B4ADE" w:rsidRDefault="00055034" w:rsidP="00FD2AAD">
            <w:pPr>
              <w:pStyle w:val="Style5"/>
              <w:widowControl/>
              <w:spacing w:line="276" w:lineRule="auto"/>
              <w:ind w:firstLine="10"/>
              <w:rPr>
                <w:rStyle w:val="FontStyle12"/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Простое предложение.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строении  простого предложения, его </w:t>
            </w: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по цели высказывания и эмоциональной окраске.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Репродук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firstLine="0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>Работа с текстом, трениро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 xml:space="preserve">вочные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Коллек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4"/>
              <w:widowControl/>
              <w:spacing w:line="276" w:lineRule="auto"/>
              <w:ind w:left="5" w:hanging="5"/>
              <w:rPr>
                <w:rStyle w:val="FontStyle16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о простом предложении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t xml:space="preserve">.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6"/>
                <w:b w:val="0"/>
                <w:i w:val="0"/>
                <w:sz w:val="20"/>
                <w:szCs w:val="20"/>
              </w:rPr>
              <w:lastRenderedPageBreak/>
              <w:t>различать виды простого предложения по цели высказывания; произвести синтаксический разбор простого предложения.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материал о сложном предложении, грамматической основе, его характеристике.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Объяснительно-иллюстративная, репродук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Самостоя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тельная работа, практи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кум, схе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матиче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ский дик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Коллек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1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Знать изученные сведения из раздела «Синтаксис и пунк</w:t>
            </w:r>
            <w:r w:rsidRPr="000B4ADE">
              <w:rPr>
                <w:rStyle w:val="FontStyle11"/>
                <w:sz w:val="20"/>
                <w:szCs w:val="20"/>
              </w:rPr>
              <w:softHyphen/>
              <w:t>туация»; строе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ние  СП; правила поста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новки знаков препинания в СП.</w:t>
            </w:r>
          </w:p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1"/>
                <w:sz w:val="20"/>
                <w:szCs w:val="20"/>
              </w:rPr>
              <w:t>Уметь ставить знаки пре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пинания в слож</w:t>
            </w:r>
            <w:r w:rsidRPr="000B4ADE">
              <w:rPr>
                <w:rStyle w:val="FontStyle11"/>
                <w:sz w:val="20"/>
                <w:szCs w:val="20"/>
              </w:rPr>
              <w:softHyphen/>
              <w:t>ном предложении.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Лексика.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 знания учеников по лексике; проверить умение определять лексические группы слов, умение работать со словарями.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Словарный диктант, лексиче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ский раз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бор слова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6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основные сведения по разделу.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Морфология. Глагол.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Закрепить знания учеников по морфологии, по  глаголу; проверить навыки различения слов разных частей речи.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Цифровой диктант, тест, творче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ское спи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сывание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spacing w:line="276" w:lineRule="auto"/>
              <w:jc w:val="left"/>
              <w:rPr>
                <w:rStyle w:val="FontStyle12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основные понятия</w:t>
            </w:r>
          </w:p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раздела.</w:t>
            </w:r>
          </w:p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Уметь грамотно использовать глагол в речи.</w:t>
            </w:r>
          </w:p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Р.р. Отзыв о прочитанной книге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 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Уметь строить собственные рассуждения о прочитанном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Причастие.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о причастии, деепричастном обороте и о действительных,  страдательных причастиях.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Практи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кум, рабо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 по кар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точкам, провероч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ный дик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тант, тест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Группо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вая, пар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ная, инди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видуаль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Уметь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обобщать сведения об интонации простого пред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 xml:space="preserve">ложения, осложненного причастным оборотом. </w:t>
            </w:r>
            <w:r w:rsidRPr="000B4ADE">
              <w:rPr>
                <w:rStyle w:val="FontStyle15"/>
                <w:bCs/>
                <w:iCs/>
                <w:sz w:val="20"/>
                <w:szCs w:val="20"/>
              </w:rPr>
              <w:t xml:space="preserve">Знать 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орфографию причас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тия.</w:t>
            </w:r>
          </w:p>
          <w:p w:rsidR="00055034" w:rsidRPr="000B4ADE" w:rsidRDefault="00055034" w:rsidP="00FD2AAD">
            <w:pPr>
              <w:pStyle w:val="Style5"/>
              <w:spacing w:line="276" w:lineRule="auto"/>
              <w:ind w:left="22" w:hanging="22"/>
              <w:rPr>
                <w:rStyle w:val="FontStyle14"/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Деепричастие.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о деепричастии, деепричастном обороте.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Объясни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тельно-иллюстра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репродук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22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Беседа, работа с текстом, выполне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ние уп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ражнений по образ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цу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тивная, парная, индивиду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ind w:firstLine="14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t>Знать о нормах  употреб</w:t>
            </w:r>
            <w:r w:rsidRPr="000B4ADE">
              <w:rPr>
                <w:rStyle w:val="FontStyle12"/>
                <w:b w:val="0"/>
                <w:i w:val="0"/>
                <w:sz w:val="20"/>
                <w:szCs w:val="20"/>
              </w:rPr>
              <w:softHyphen/>
              <w:t>ления деепричастий в речи. Уметь предупреждать ошибки при употреблении деепричастий в речи.</w:t>
            </w:r>
          </w:p>
          <w:p w:rsidR="00055034" w:rsidRPr="000B4ADE" w:rsidRDefault="00055034" w:rsidP="00FD2AAD">
            <w:pPr>
              <w:pStyle w:val="Style3"/>
              <w:widowControl/>
              <w:spacing w:line="276" w:lineRule="auto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Наречие.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Повторить  о морфологических признаках  и  о синтаксической  роли наречий.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1"/>
                <w:bCs/>
                <w:iCs/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Рассказ, анализ примеров, упражнения, работа с текстом.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6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Знать морфологические признаки и синтаксическую роль наречий.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Уметь находить наречия в тексте, определять их синтаксическую роль в предложении.</w:t>
            </w:r>
          </w:p>
          <w:p w:rsidR="00055034" w:rsidRPr="000B4ADE" w:rsidRDefault="00055034" w:rsidP="00FD2AAD">
            <w:pPr>
              <w:pStyle w:val="Style7"/>
              <w:spacing w:line="276" w:lineRule="auto"/>
              <w:rPr>
                <w:rStyle w:val="FontStyle14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Урок-игра «Знай и люби русский язык»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Закрепить знания по морфологии и синтаксису.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творче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Игра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left="19" w:hanging="19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Коллек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тивная, групповая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left="14" w:hanging="14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Уметь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применять по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лученные знания по русскому языку в пред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ложенных игровых условиях.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538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Р.р. Сочинение-рассуждение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написания сочинения-рассуждения на заданную тему; навыков связной речи и правильного, стилистически целесообразного употребления выразительных средств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Частично-поисковая, творческая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Работа с текстом, отбор материала, составление плана, сочинение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Уметь строить собственные рассуждения о прочитанном</w:t>
            </w:r>
          </w:p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5034" w:rsidRPr="000B4ADE" w:rsidTr="00055034">
        <w:trPr>
          <w:trHeight w:val="263"/>
        </w:trPr>
        <w:tc>
          <w:tcPr>
            <w:tcW w:w="709" w:type="dxa"/>
          </w:tcPr>
          <w:p w:rsidR="00055034" w:rsidRPr="00FA1A71" w:rsidRDefault="00055034" w:rsidP="00055034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30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ADE">
              <w:rPr>
                <w:rFonts w:ascii="Times New Roman" w:hAnsi="Times New Roman" w:cs="Times New Roman"/>
                <w:sz w:val="20"/>
                <w:szCs w:val="20"/>
              </w:rPr>
              <w:t>Проверка знаний учеников.</w:t>
            </w:r>
          </w:p>
        </w:tc>
        <w:tc>
          <w:tcPr>
            <w:tcW w:w="1821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left="5" w:hanging="5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Репродук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тивная</w:t>
            </w:r>
          </w:p>
        </w:tc>
        <w:tc>
          <w:tcPr>
            <w:tcW w:w="1923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Диктант</w:t>
            </w:r>
          </w:p>
        </w:tc>
        <w:tc>
          <w:tcPr>
            <w:tcW w:w="2268" w:type="dxa"/>
          </w:tcPr>
          <w:p w:rsidR="00055034" w:rsidRPr="000B4ADE" w:rsidRDefault="00055034" w:rsidP="00FD2AAD">
            <w:pPr>
              <w:pStyle w:val="Style5"/>
              <w:widowControl/>
              <w:spacing w:line="276" w:lineRule="auto"/>
              <w:ind w:left="10" w:hanging="10"/>
              <w:rPr>
                <w:rStyle w:val="FontStyle14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Индиви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дуальная</w:t>
            </w:r>
          </w:p>
        </w:tc>
        <w:tc>
          <w:tcPr>
            <w:tcW w:w="2693" w:type="dxa"/>
          </w:tcPr>
          <w:p w:rsidR="00055034" w:rsidRPr="000B4ADE" w:rsidRDefault="00055034" w:rsidP="00FD2AAD">
            <w:pPr>
              <w:pStyle w:val="Style2"/>
              <w:widowControl/>
              <w:spacing w:line="276" w:lineRule="auto"/>
              <w:jc w:val="left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0B4ADE">
              <w:rPr>
                <w:rStyle w:val="FontStyle13"/>
                <w:b w:val="0"/>
                <w:sz w:val="20"/>
                <w:szCs w:val="20"/>
              </w:rPr>
              <w:t xml:space="preserve">Знать 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t>и уметь приме</w:t>
            </w:r>
            <w:r w:rsidRPr="000B4ADE">
              <w:rPr>
                <w:rStyle w:val="FontStyle14"/>
                <w:b w:val="0"/>
                <w:i w:val="0"/>
                <w:sz w:val="20"/>
                <w:szCs w:val="20"/>
              </w:rPr>
              <w:softHyphen/>
              <w:t>нять орфографические правила в изученном объеме.</w:t>
            </w:r>
          </w:p>
        </w:tc>
        <w:tc>
          <w:tcPr>
            <w:tcW w:w="851" w:type="dxa"/>
          </w:tcPr>
          <w:p w:rsidR="00055034" w:rsidRPr="000B4ADE" w:rsidRDefault="00055034" w:rsidP="00FD2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55034" w:rsidRPr="000B4ADE" w:rsidRDefault="00055034" w:rsidP="00055034">
      <w:pPr>
        <w:rPr>
          <w:rFonts w:ascii="Times New Roman" w:hAnsi="Times New Roman" w:cs="Times New Roman"/>
          <w:sz w:val="20"/>
          <w:szCs w:val="20"/>
        </w:rPr>
      </w:pPr>
    </w:p>
    <w:p w:rsidR="00055034" w:rsidRPr="002966BB" w:rsidRDefault="00055034" w:rsidP="002966BB">
      <w:pPr>
        <w:ind w:firstLine="708"/>
      </w:pPr>
    </w:p>
    <w:sectPr w:rsidR="00055034" w:rsidRPr="002966BB" w:rsidSect="00055034">
      <w:footerReference w:type="default" r:id="rId8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2A" w:rsidRDefault="00321B2A" w:rsidP="00055034">
      <w:pPr>
        <w:spacing w:line="240" w:lineRule="auto"/>
      </w:pPr>
      <w:r>
        <w:separator/>
      </w:r>
    </w:p>
  </w:endnote>
  <w:endnote w:type="continuationSeparator" w:id="0">
    <w:p w:rsidR="00321B2A" w:rsidRDefault="00321B2A" w:rsidP="00055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1212"/>
      <w:docPartObj>
        <w:docPartGallery w:val="Page Numbers (Bottom of Page)"/>
        <w:docPartUnique/>
      </w:docPartObj>
    </w:sdtPr>
    <w:sdtContent>
      <w:p w:rsidR="00FD2AAD" w:rsidRDefault="00FD2AAD">
        <w:pPr>
          <w:pStyle w:val="a7"/>
          <w:jc w:val="right"/>
        </w:pPr>
        <w:fldSimple w:instr=" PAGE   \* MERGEFORMAT ">
          <w:r w:rsidR="000A1B43">
            <w:rPr>
              <w:noProof/>
            </w:rPr>
            <w:t>19</w:t>
          </w:r>
        </w:fldSimple>
      </w:p>
    </w:sdtContent>
  </w:sdt>
  <w:p w:rsidR="00FD2AAD" w:rsidRDefault="00FD2A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2A" w:rsidRDefault="00321B2A" w:rsidP="00055034">
      <w:pPr>
        <w:spacing w:line="240" w:lineRule="auto"/>
      </w:pPr>
      <w:r>
        <w:separator/>
      </w:r>
    </w:p>
  </w:footnote>
  <w:footnote w:type="continuationSeparator" w:id="0">
    <w:p w:rsidR="00321B2A" w:rsidRDefault="00321B2A" w:rsidP="00055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262"/>
    <w:multiLevelType w:val="hybridMultilevel"/>
    <w:tmpl w:val="E0B4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6BB"/>
    <w:rsid w:val="00002CD5"/>
    <w:rsid w:val="00014135"/>
    <w:rsid w:val="000201D2"/>
    <w:rsid w:val="00021628"/>
    <w:rsid w:val="000250A3"/>
    <w:rsid w:val="0003571B"/>
    <w:rsid w:val="0005489E"/>
    <w:rsid w:val="00055034"/>
    <w:rsid w:val="00087EEB"/>
    <w:rsid w:val="00096E23"/>
    <w:rsid w:val="000A1B43"/>
    <w:rsid w:val="000B0084"/>
    <w:rsid w:val="000B1EFC"/>
    <w:rsid w:val="000C0C65"/>
    <w:rsid w:val="000C3675"/>
    <w:rsid w:val="000E0E57"/>
    <w:rsid w:val="000E3F08"/>
    <w:rsid w:val="00100649"/>
    <w:rsid w:val="001075E5"/>
    <w:rsid w:val="00111DF5"/>
    <w:rsid w:val="001377AF"/>
    <w:rsid w:val="001466B7"/>
    <w:rsid w:val="0015575F"/>
    <w:rsid w:val="00171C15"/>
    <w:rsid w:val="00180296"/>
    <w:rsid w:val="0018033D"/>
    <w:rsid w:val="00180C11"/>
    <w:rsid w:val="00184E04"/>
    <w:rsid w:val="00185C01"/>
    <w:rsid w:val="001A39DD"/>
    <w:rsid w:val="001B2E04"/>
    <w:rsid w:val="001E06D8"/>
    <w:rsid w:val="001E6527"/>
    <w:rsid w:val="00204C4F"/>
    <w:rsid w:val="00213EE2"/>
    <w:rsid w:val="0023331B"/>
    <w:rsid w:val="002375CB"/>
    <w:rsid w:val="00267675"/>
    <w:rsid w:val="002879BA"/>
    <w:rsid w:val="00287E9F"/>
    <w:rsid w:val="00295E9B"/>
    <w:rsid w:val="002966BB"/>
    <w:rsid w:val="002A580E"/>
    <w:rsid w:val="002B15E3"/>
    <w:rsid w:val="002B7C20"/>
    <w:rsid w:val="002E1D8A"/>
    <w:rsid w:val="002F1E77"/>
    <w:rsid w:val="002F25E0"/>
    <w:rsid w:val="003019B5"/>
    <w:rsid w:val="003132DB"/>
    <w:rsid w:val="00321B2A"/>
    <w:rsid w:val="00322B46"/>
    <w:rsid w:val="00331D03"/>
    <w:rsid w:val="0036096E"/>
    <w:rsid w:val="0036267D"/>
    <w:rsid w:val="003771B0"/>
    <w:rsid w:val="00381270"/>
    <w:rsid w:val="0038514C"/>
    <w:rsid w:val="003900B2"/>
    <w:rsid w:val="003C3797"/>
    <w:rsid w:val="003C46A8"/>
    <w:rsid w:val="003C4AE4"/>
    <w:rsid w:val="003C6D1F"/>
    <w:rsid w:val="003D455D"/>
    <w:rsid w:val="003F3436"/>
    <w:rsid w:val="004045BC"/>
    <w:rsid w:val="00406ADA"/>
    <w:rsid w:val="00422E9A"/>
    <w:rsid w:val="00434576"/>
    <w:rsid w:val="004348FC"/>
    <w:rsid w:val="00462683"/>
    <w:rsid w:val="004667DA"/>
    <w:rsid w:val="00486EA5"/>
    <w:rsid w:val="00491EA6"/>
    <w:rsid w:val="0049301C"/>
    <w:rsid w:val="0049323E"/>
    <w:rsid w:val="004A55DE"/>
    <w:rsid w:val="004B133F"/>
    <w:rsid w:val="004B52AC"/>
    <w:rsid w:val="004C64B5"/>
    <w:rsid w:val="004C65D1"/>
    <w:rsid w:val="004D2DD2"/>
    <w:rsid w:val="004F4213"/>
    <w:rsid w:val="004F45F1"/>
    <w:rsid w:val="00500F6A"/>
    <w:rsid w:val="00501E67"/>
    <w:rsid w:val="00507BA9"/>
    <w:rsid w:val="00522D35"/>
    <w:rsid w:val="00536541"/>
    <w:rsid w:val="00536C80"/>
    <w:rsid w:val="00540D19"/>
    <w:rsid w:val="0059609D"/>
    <w:rsid w:val="005A0D74"/>
    <w:rsid w:val="005B1AC5"/>
    <w:rsid w:val="005C7421"/>
    <w:rsid w:val="005C7449"/>
    <w:rsid w:val="005E7839"/>
    <w:rsid w:val="005F44D2"/>
    <w:rsid w:val="00610D61"/>
    <w:rsid w:val="0061310C"/>
    <w:rsid w:val="00623C5D"/>
    <w:rsid w:val="0063289C"/>
    <w:rsid w:val="00641E9E"/>
    <w:rsid w:val="00663E9E"/>
    <w:rsid w:val="00674E47"/>
    <w:rsid w:val="0067504D"/>
    <w:rsid w:val="00681051"/>
    <w:rsid w:val="00691C37"/>
    <w:rsid w:val="006A35BA"/>
    <w:rsid w:val="006B09E6"/>
    <w:rsid w:val="006B3120"/>
    <w:rsid w:val="006B3D68"/>
    <w:rsid w:val="006B502B"/>
    <w:rsid w:val="006E33A1"/>
    <w:rsid w:val="006F1A54"/>
    <w:rsid w:val="00706B18"/>
    <w:rsid w:val="00717C2D"/>
    <w:rsid w:val="007271F9"/>
    <w:rsid w:val="0073434F"/>
    <w:rsid w:val="00737451"/>
    <w:rsid w:val="0074335D"/>
    <w:rsid w:val="007534FC"/>
    <w:rsid w:val="007744F6"/>
    <w:rsid w:val="00783C73"/>
    <w:rsid w:val="007A053D"/>
    <w:rsid w:val="007B6C7D"/>
    <w:rsid w:val="007D40C4"/>
    <w:rsid w:val="007F6B80"/>
    <w:rsid w:val="0080258C"/>
    <w:rsid w:val="00803D12"/>
    <w:rsid w:val="00804AD7"/>
    <w:rsid w:val="0081480C"/>
    <w:rsid w:val="008308A9"/>
    <w:rsid w:val="00844B5A"/>
    <w:rsid w:val="00845313"/>
    <w:rsid w:val="00845928"/>
    <w:rsid w:val="00847FDD"/>
    <w:rsid w:val="00850D17"/>
    <w:rsid w:val="00852024"/>
    <w:rsid w:val="008538B6"/>
    <w:rsid w:val="00871F24"/>
    <w:rsid w:val="008D0773"/>
    <w:rsid w:val="008D4A17"/>
    <w:rsid w:val="0090661D"/>
    <w:rsid w:val="00913DC9"/>
    <w:rsid w:val="009144A5"/>
    <w:rsid w:val="00915798"/>
    <w:rsid w:val="0092705B"/>
    <w:rsid w:val="00937259"/>
    <w:rsid w:val="00944631"/>
    <w:rsid w:val="00954868"/>
    <w:rsid w:val="00964E0C"/>
    <w:rsid w:val="00972D74"/>
    <w:rsid w:val="00975DC6"/>
    <w:rsid w:val="00975DD2"/>
    <w:rsid w:val="009967D1"/>
    <w:rsid w:val="009A37C3"/>
    <w:rsid w:val="009C465B"/>
    <w:rsid w:val="009E437C"/>
    <w:rsid w:val="00A04C5B"/>
    <w:rsid w:val="00A1111C"/>
    <w:rsid w:val="00A243DF"/>
    <w:rsid w:val="00A27D55"/>
    <w:rsid w:val="00A31E83"/>
    <w:rsid w:val="00A32ECE"/>
    <w:rsid w:val="00A36CB5"/>
    <w:rsid w:val="00A53A71"/>
    <w:rsid w:val="00A61796"/>
    <w:rsid w:val="00A75339"/>
    <w:rsid w:val="00A90908"/>
    <w:rsid w:val="00AB43F6"/>
    <w:rsid w:val="00AB7CE9"/>
    <w:rsid w:val="00AC243C"/>
    <w:rsid w:val="00AF25C7"/>
    <w:rsid w:val="00B0393D"/>
    <w:rsid w:val="00B15806"/>
    <w:rsid w:val="00B16B2F"/>
    <w:rsid w:val="00B23CB7"/>
    <w:rsid w:val="00B25695"/>
    <w:rsid w:val="00B324CA"/>
    <w:rsid w:val="00B32EDB"/>
    <w:rsid w:val="00B52291"/>
    <w:rsid w:val="00B53BF7"/>
    <w:rsid w:val="00B55E76"/>
    <w:rsid w:val="00B57F6A"/>
    <w:rsid w:val="00B64412"/>
    <w:rsid w:val="00B854C2"/>
    <w:rsid w:val="00BA5D4C"/>
    <w:rsid w:val="00BB0D54"/>
    <w:rsid w:val="00BB6546"/>
    <w:rsid w:val="00BC6F92"/>
    <w:rsid w:val="00BC75BB"/>
    <w:rsid w:val="00BD2CB8"/>
    <w:rsid w:val="00BD4125"/>
    <w:rsid w:val="00BD7723"/>
    <w:rsid w:val="00C03547"/>
    <w:rsid w:val="00C37E52"/>
    <w:rsid w:val="00C44338"/>
    <w:rsid w:val="00C505AC"/>
    <w:rsid w:val="00C54C1F"/>
    <w:rsid w:val="00C62B0E"/>
    <w:rsid w:val="00C67039"/>
    <w:rsid w:val="00C84CCE"/>
    <w:rsid w:val="00C92740"/>
    <w:rsid w:val="00CD5294"/>
    <w:rsid w:val="00CE3E9D"/>
    <w:rsid w:val="00CE732A"/>
    <w:rsid w:val="00CF430F"/>
    <w:rsid w:val="00CF68CC"/>
    <w:rsid w:val="00D24129"/>
    <w:rsid w:val="00D47787"/>
    <w:rsid w:val="00D61E46"/>
    <w:rsid w:val="00D672D0"/>
    <w:rsid w:val="00D7330F"/>
    <w:rsid w:val="00D73EB9"/>
    <w:rsid w:val="00D820A2"/>
    <w:rsid w:val="00D8521E"/>
    <w:rsid w:val="00DC374E"/>
    <w:rsid w:val="00DC3D01"/>
    <w:rsid w:val="00DD31AD"/>
    <w:rsid w:val="00DE4817"/>
    <w:rsid w:val="00DF194D"/>
    <w:rsid w:val="00DF3260"/>
    <w:rsid w:val="00E14C21"/>
    <w:rsid w:val="00E20C72"/>
    <w:rsid w:val="00E220DA"/>
    <w:rsid w:val="00E47BEC"/>
    <w:rsid w:val="00E60379"/>
    <w:rsid w:val="00E621E7"/>
    <w:rsid w:val="00E66781"/>
    <w:rsid w:val="00E730C8"/>
    <w:rsid w:val="00E7475C"/>
    <w:rsid w:val="00E80B8C"/>
    <w:rsid w:val="00E91B0F"/>
    <w:rsid w:val="00E92035"/>
    <w:rsid w:val="00E95DBE"/>
    <w:rsid w:val="00EC0C63"/>
    <w:rsid w:val="00EC1334"/>
    <w:rsid w:val="00EC31FA"/>
    <w:rsid w:val="00EF33FB"/>
    <w:rsid w:val="00F02618"/>
    <w:rsid w:val="00F050A7"/>
    <w:rsid w:val="00F1222B"/>
    <w:rsid w:val="00F177EE"/>
    <w:rsid w:val="00F420D5"/>
    <w:rsid w:val="00F43340"/>
    <w:rsid w:val="00F433F1"/>
    <w:rsid w:val="00F47E0A"/>
    <w:rsid w:val="00F77305"/>
    <w:rsid w:val="00F833AA"/>
    <w:rsid w:val="00F94D88"/>
    <w:rsid w:val="00FC78EE"/>
    <w:rsid w:val="00FD2AAD"/>
    <w:rsid w:val="00FE50B8"/>
    <w:rsid w:val="00FF1610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uiPriority w:val="99"/>
    <w:rsid w:val="002966BB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text0">
    <w:name w:val="text"/>
    <w:basedOn w:val="a"/>
    <w:uiPriority w:val="99"/>
    <w:rsid w:val="002966BB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Zag-klass">
    <w:name w:val="Zag-klass"/>
    <w:uiPriority w:val="99"/>
    <w:rsid w:val="002966BB"/>
    <w:rPr>
      <w:rFonts w:ascii="SchoolBookC" w:hAnsi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zag-klass0">
    <w:name w:val="zag-klass"/>
    <w:basedOn w:val="a"/>
    <w:uiPriority w:val="99"/>
    <w:rsid w:val="002966BB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paragraph" w:customStyle="1" w:styleId="I">
    <w:name w:val="I"/>
    <w:basedOn w:val="a"/>
    <w:uiPriority w:val="99"/>
    <w:rsid w:val="002966BB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Zag-klass"/>
    <w:uiPriority w:val="99"/>
    <w:rsid w:val="002966BB"/>
    <w:rPr>
      <w:rFonts w:cs="SchoolBookC"/>
      <w:bCs/>
      <w:sz w:val="28"/>
      <w:szCs w:val="28"/>
    </w:rPr>
  </w:style>
  <w:style w:type="table" w:styleId="a3">
    <w:name w:val="Table Grid"/>
    <w:basedOn w:val="a1"/>
    <w:uiPriority w:val="59"/>
    <w:rsid w:val="00055034"/>
    <w:pPr>
      <w:spacing w:line="240" w:lineRule="auto"/>
    </w:pPr>
    <w:rPr>
      <w:rFonts w:eastAsiaTheme="minorEastAsia"/>
      <w:color w:val="auto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05503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055034"/>
    <w:pPr>
      <w:widowControl w:val="0"/>
      <w:autoSpaceDE w:val="0"/>
      <w:autoSpaceDN w:val="0"/>
      <w:adjustRightInd w:val="0"/>
      <w:spacing w:line="229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503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055034"/>
    <w:pPr>
      <w:widowControl w:val="0"/>
      <w:autoSpaceDE w:val="0"/>
      <w:autoSpaceDN w:val="0"/>
      <w:adjustRightInd w:val="0"/>
      <w:spacing w:line="204" w:lineRule="exact"/>
      <w:ind w:firstLine="223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5503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05503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05503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503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055034"/>
    <w:pPr>
      <w:widowControl w:val="0"/>
      <w:autoSpaceDE w:val="0"/>
      <w:autoSpaceDN w:val="0"/>
      <w:adjustRightInd w:val="0"/>
      <w:spacing w:line="227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55034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2">
    <w:name w:val="Style2"/>
    <w:basedOn w:val="a"/>
    <w:uiPriority w:val="99"/>
    <w:rsid w:val="00055034"/>
    <w:pPr>
      <w:widowControl w:val="0"/>
      <w:autoSpaceDE w:val="0"/>
      <w:autoSpaceDN w:val="0"/>
      <w:adjustRightInd w:val="0"/>
      <w:spacing w:line="209" w:lineRule="exact"/>
      <w:jc w:val="center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503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034"/>
    <w:pPr>
      <w:spacing w:after="200"/>
      <w:ind w:left="720"/>
      <w:contextualSpacing/>
    </w:pPr>
    <w:rPr>
      <w:rFonts w:eastAsiaTheme="minorEastAsia"/>
      <w:color w:val="auto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50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034"/>
  </w:style>
  <w:style w:type="paragraph" w:styleId="a7">
    <w:name w:val="footer"/>
    <w:basedOn w:val="a"/>
    <w:link w:val="a8"/>
    <w:uiPriority w:val="99"/>
    <w:unhideWhenUsed/>
    <w:rsid w:val="0005503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7DFD-E875-4061-A505-AF5DF258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1</cp:revision>
  <cp:lastPrinted>2013-09-15T17:09:00Z</cp:lastPrinted>
  <dcterms:created xsi:type="dcterms:W3CDTF">2013-09-11T20:00:00Z</dcterms:created>
  <dcterms:modified xsi:type="dcterms:W3CDTF">2013-09-15T18:22:00Z</dcterms:modified>
</cp:coreProperties>
</file>