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8C" w:rsidRDefault="00EA5A8C" w:rsidP="00EA5A8C">
      <w:pPr>
        <w:spacing w:after="312" w:line="312" w:lineRule="atLeast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"Начать с себя!" По рассказу А.Платонова "Юшка" (7-й класс) </w:t>
      </w:r>
      <w:r>
        <w:rPr>
          <w:rFonts w:ascii="Arial" w:hAnsi="Arial" w:cs="Arial"/>
          <w:b/>
          <w:bCs/>
          <w:sz w:val="19"/>
          <w:szCs w:val="19"/>
        </w:rPr>
        <w:t>Жаркова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Лидия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Петровна</w:t>
      </w:r>
      <w:r>
        <w:rPr>
          <w:rFonts w:ascii="Arial" w:hAnsi="Arial" w:cs="Arial"/>
          <w:sz w:val="19"/>
          <w:szCs w:val="19"/>
        </w:rPr>
        <w:t>, учитель русского языка и литературы. </w:t>
      </w:r>
      <w:r>
        <w:rPr>
          <w:rStyle w:val="b-serp-itemtextpassage1"/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 xml:space="preserve"> Заключительное слово учителя: Обобщая сказанное, хочу подчеркнуть, что сегодняшний </w:t>
      </w:r>
      <w:r>
        <w:rPr>
          <w:rFonts w:ascii="Arial" w:hAnsi="Arial" w:cs="Arial"/>
          <w:b/>
          <w:bCs/>
          <w:sz w:val="19"/>
          <w:szCs w:val="19"/>
        </w:rPr>
        <w:t>урок</w:t>
      </w:r>
      <w:r>
        <w:rPr>
          <w:rFonts w:ascii="Arial" w:hAnsi="Arial" w:cs="Arial"/>
          <w:sz w:val="19"/>
          <w:szCs w:val="19"/>
        </w:rPr>
        <w:t xml:space="preserve"> – это лишь </w:t>
      </w:r>
      <w:r>
        <w:rPr>
          <w:rFonts w:ascii="Arial" w:hAnsi="Arial" w:cs="Arial"/>
          <w:b/>
          <w:bCs/>
          <w:sz w:val="19"/>
          <w:szCs w:val="19"/>
        </w:rPr>
        <w:t>одна</w:t>
      </w:r>
      <w:r>
        <w:rPr>
          <w:rFonts w:ascii="Arial" w:hAnsi="Arial" w:cs="Arial"/>
          <w:sz w:val="19"/>
          <w:szCs w:val="19"/>
        </w:rPr>
        <w:t xml:space="preserve"> из веточек на стволе... </w:t>
      </w:r>
    </w:p>
    <w:p w:rsidR="00EA5A8C" w:rsidRPr="00EA5A8C" w:rsidRDefault="00363873" w:rsidP="00EA5A8C">
      <w:pPr>
        <w:spacing w:after="0" w:line="288" w:lineRule="atLeast"/>
        <w:textAlignment w:val="baseline"/>
        <w:rPr>
          <w:rFonts w:ascii="Arial" w:hAnsi="Arial" w:cs="Arial"/>
          <w:sz w:val="19"/>
          <w:szCs w:val="19"/>
          <w:lang w:val="en-US"/>
        </w:rPr>
      </w:pPr>
      <w:hyperlink r:id="rId5" w:tgtFrame="_blank" w:history="1">
        <w:r w:rsidR="00EA5A8C" w:rsidRPr="00EA5A8C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festival</w:t>
        </w:r>
        <w:r w:rsidR="00EA5A8C" w:rsidRPr="00EA5A8C">
          <w:rPr>
            <w:rStyle w:val="a3"/>
            <w:rFonts w:ascii="Arial" w:hAnsi="Arial" w:cs="Arial"/>
            <w:sz w:val="19"/>
            <w:szCs w:val="19"/>
            <w:lang w:val="en-US"/>
          </w:rPr>
          <w:t>.</w:t>
        </w:r>
        <w:r w:rsidR="00EA5A8C" w:rsidRPr="00EA5A8C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1</w:t>
        </w:r>
        <w:r w:rsidR="00EA5A8C" w:rsidRPr="00EA5A8C">
          <w:rPr>
            <w:rStyle w:val="a3"/>
            <w:rFonts w:ascii="Arial" w:hAnsi="Arial" w:cs="Arial"/>
            <w:sz w:val="19"/>
            <w:szCs w:val="19"/>
            <w:lang w:val="en-US"/>
          </w:rPr>
          <w:t>september.ru</w:t>
        </w:r>
      </w:hyperlink>
      <w:r w:rsidR="00EA5A8C" w:rsidRPr="00EA5A8C">
        <w:rPr>
          <w:rStyle w:val="b-serp-urlmark1"/>
          <w:rFonts w:ascii="Arial" w:hAnsi="Arial" w:cs="Arial"/>
          <w:sz w:val="19"/>
          <w:szCs w:val="19"/>
          <w:lang w:val="en-US"/>
        </w:rPr>
        <w:t>›</w:t>
      </w:r>
      <w:hyperlink r:id="rId6" w:tgtFrame="_blank" w:history="1">
        <w:r w:rsidR="00EA5A8C" w:rsidRPr="00EA5A8C">
          <w:rPr>
            <w:rStyle w:val="a3"/>
            <w:rFonts w:ascii="Arial" w:hAnsi="Arial" w:cs="Arial"/>
            <w:sz w:val="19"/>
            <w:szCs w:val="19"/>
            <w:lang w:val="en-US"/>
          </w:rPr>
          <w:t>articles/502823/</w:t>
        </w:r>
      </w:hyperlink>
    </w:p>
    <w:p w:rsidR="00FC49BE" w:rsidRPr="00FC49BE" w:rsidRDefault="00FC49BE" w:rsidP="00FC49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Начать</w:t>
      </w:r>
      <w:r w:rsidRPr="00EA5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 w:rsidRPr="00FC49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</w:t>
      </w:r>
      <w:r w:rsidRPr="00EA5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 w:rsidRPr="00FC49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себя</w:t>
      </w:r>
      <w:r w:rsidRPr="00EA5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!" </w:t>
      </w:r>
      <w:r w:rsidRPr="00FC49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рассказу А.Платонова "Юшка" (7-й класс) </w:t>
      </w:r>
    </w:p>
    <w:p w:rsidR="00FC49BE" w:rsidRPr="00FC49BE" w:rsidRDefault="00363873" w:rsidP="00FC49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C49BE" w:rsidRPr="00FC4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Жаркова Лидия Петровна</w:t>
        </w:r>
      </w:hyperlink>
      <w:r w:rsidR="00FC49BE"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49BE"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 и литературы</w:t>
      </w:r>
      <w:r w:rsidR="00FC49BE"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FC4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литературы</w:t>
        </w:r>
      </w:hyperlink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9BE" w:rsidRPr="00FC49BE" w:rsidRDefault="00363873" w:rsidP="00FC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FC49BE" w:rsidRPr="00FC49BE" w:rsidRDefault="00FC49BE" w:rsidP="00FC4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учащимся выявить нравственную основу платоновских героев, постичь художественный мир писателя; </w:t>
      </w:r>
    </w:p>
    <w:p w:rsidR="00FC49BE" w:rsidRPr="00FC49BE" w:rsidRDefault="00FC49BE" w:rsidP="00FC4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 анализа произведения, логическое мышление, монологическую речь учащихся; </w:t>
      </w:r>
    </w:p>
    <w:p w:rsidR="00FC49BE" w:rsidRPr="00FC49BE" w:rsidRDefault="00FC49BE" w:rsidP="00FC4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высокие нравственные качества, интерес к произведениям А. Платонова. 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доски: </w:t>
      </w:r>
    </w:p>
    <w:p w:rsidR="00FC49BE" w:rsidRPr="00FC49BE" w:rsidRDefault="00FC49BE" w:rsidP="00FC4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А. Платонова (1899-1951), </w:t>
      </w:r>
    </w:p>
    <w:p w:rsidR="00FC49BE" w:rsidRPr="00FC49BE" w:rsidRDefault="00FC49BE" w:rsidP="00FC4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детских рисунков. 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 литературоведческих терминов: </w:t>
      </w:r>
    </w:p>
    <w:p w:rsidR="00FC49BE" w:rsidRPr="00FC49BE" w:rsidRDefault="00FC49BE" w:rsidP="00FC4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тема, </w:t>
      </w:r>
    </w:p>
    <w:p w:rsidR="00FC49BE" w:rsidRPr="00FC49BE" w:rsidRDefault="00FC49BE" w:rsidP="00FC4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идея, </w:t>
      </w:r>
    </w:p>
    <w:p w:rsidR="00FC49BE" w:rsidRPr="00FC49BE" w:rsidRDefault="00FC49BE" w:rsidP="00FC4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композиция, </w:t>
      </w:r>
    </w:p>
    <w:p w:rsidR="00FC49BE" w:rsidRPr="00FC49BE" w:rsidRDefault="00FC49BE" w:rsidP="00FC4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деталь, </w:t>
      </w:r>
    </w:p>
    <w:p w:rsidR="00FC49BE" w:rsidRPr="00FC49BE" w:rsidRDefault="00FC49BE" w:rsidP="00FC4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антитеза, </w:t>
      </w:r>
    </w:p>
    <w:p w:rsidR="00FC49BE" w:rsidRPr="00FC49BE" w:rsidRDefault="00FC49BE" w:rsidP="00FC4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психологизм, </w:t>
      </w:r>
    </w:p>
    <w:p w:rsidR="00FC49BE" w:rsidRPr="00FC49BE" w:rsidRDefault="00FC49BE" w:rsidP="00FC4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обрамление. 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Нравственность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внутренние, духовные качества, которыми руководствуется человек, этические нормы. (С.И. Ожегов)</w:t>
      </w:r>
    </w:p>
    <w:p w:rsidR="00FC49BE" w:rsidRPr="00FC49BE" w:rsidRDefault="00FC49BE" w:rsidP="00FC49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Побеждай зло добром. 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(Библия.)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Добрый человек не тот, кто делает добро, а тот, кто не может…? 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(совершить зла) (Ю. Никулин)</w:t>
      </w:r>
    </w:p>
    <w:p w:rsidR="00FC49BE" w:rsidRPr="00FC49BE" w:rsidRDefault="00FC49BE" w:rsidP="00FC4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учителя: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Друзья мои, на уроке мы будем говорить с вами об актуальных для нынешнего времени и одновременно вечных проблемах духовности и нравственности, которые не</w:t>
      </w:r>
      <w:r w:rsidRPr="00FC4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пересмотру: о любви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ближнему, об умении сострадать обиженному судьбой, об ответственности за свои поступки. Сегодня мы войдем в художественный мир А. Платонова, анализируя его рассказ “Юшка”.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 – “Начать с себя”. </w:t>
      </w:r>
      <w:r w:rsidRPr="00FC4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выявить нравственные законы, определяющие отношения человека с человеком.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знакомы с жизнью и творчеством А. Платонова. Автор многих рассказов, он в большинстве произведений предстает перед нами как писатель, которого волнуют проблемы нравственной чистоты и морального уродства. Именно об этом и идет речь в его рассказе “Юшка”, где художник слова прикасается к самому острому и чувствительному нерву жизни – взаимоотношению человека с человеком.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Какова, на ваш взгляд, тема рассказа?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Взаимоотношения между людьми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идея?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Побеждай зло добром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именно эти слова из Библии и являются одним из эпиграфов к нашему уроку. Вот на примере жизни героев Платонова и попытаемся доказать, что добро побеждает зло.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составим словарь темы, чтобы нам было легче решить поставленную цель урока.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 и в тетради: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4"/>
        <w:gridCol w:w="1582"/>
      </w:tblGrid>
      <w:tr w:rsidR="00FC49BE" w:rsidRPr="00FC49BE" w:rsidTr="00FC49BE">
        <w:trPr>
          <w:tblCellSpacing w:w="7" w:type="dxa"/>
        </w:trPr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добро </w:t>
            </w:r>
          </w:p>
        </w:tc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зло</w:t>
            </w:r>
          </w:p>
        </w:tc>
      </w:tr>
      <w:tr w:rsidR="00FC49BE" w:rsidRPr="00FC49BE" w:rsidTr="00FC49BE">
        <w:trPr>
          <w:tblCellSpacing w:w="7" w:type="dxa"/>
        </w:trPr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любовь </w:t>
            </w:r>
          </w:p>
        </w:tc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жестокость</w:t>
            </w:r>
          </w:p>
        </w:tc>
      </w:tr>
      <w:tr w:rsidR="00FC49BE" w:rsidRPr="00FC49BE" w:rsidTr="00FC49BE">
        <w:trPr>
          <w:tblCellSpacing w:w="7" w:type="dxa"/>
        </w:trPr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терпение </w:t>
            </w:r>
          </w:p>
        </w:tc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насилие</w:t>
            </w:r>
          </w:p>
        </w:tc>
      </w:tr>
      <w:tr w:rsidR="00FC49BE" w:rsidRPr="00FC49BE" w:rsidTr="00FC49BE">
        <w:trPr>
          <w:tblCellSpacing w:w="7" w:type="dxa"/>
        </w:trPr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искренность </w:t>
            </w:r>
          </w:p>
        </w:tc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грубость </w:t>
            </w:r>
          </w:p>
        </w:tc>
      </w:tr>
      <w:tr w:rsidR="00FC49BE" w:rsidRPr="00FC49BE" w:rsidTr="00FC49BE">
        <w:trPr>
          <w:tblCellSpacing w:w="7" w:type="dxa"/>
        </w:trPr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чуткость </w:t>
            </w:r>
          </w:p>
        </w:tc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черствость</w:t>
            </w:r>
          </w:p>
        </w:tc>
      </w:tr>
      <w:tr w:rsidR="00FC49BE" w:rsidRPr="00FC49BE" w:rsidTr="00FC49BE">
        <w:trPr>
          <w:tblCellSpacing w:w="7" w:type="dxa"/>
        </w:trPr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трудолюбие</w:t>
            </w:r>
          </w:p>
        </w:tc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слов, подобранных к теме, скажите, каков, на ваш взгляд, основной прием построения рассказа?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Антитеза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Приведите примеры из текста.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видим, что этот прием просматривается и в поведении героев, и в их описании, и в лексике.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“Юшке” Платонов воспевает добро, подчеркивая, что оно всегда побеждает зло.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этой мысли подчинена композиция рассказа? Вспомните начальную и финальную сцены. Перекликаются ли они?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Перекликаются.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начале произведения автор говорит о Юшке, о его доброте и трудолюбии, а в заключительной сцене – о доброте девушки-врача, которая бесплатно лечила людей от туберкулеза.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Ее все знали, как дочь доброго Юшки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Такой прием, ребята, называется </w:t>
      </w:r>
      <w:r w:rsidRPr="00FC4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обрамление.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помогает Платонову полнее раскрыть сущность нравственной связи между людьми: добро Юшки продолжила девушка, которой он помог получить образование.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несомненных удач Платонова – главный герой рассказа “Юшка”.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описание Юшки.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Платонов – мастер детали. Какая деталь помогает острее и глубже представить нам внешний облик персонажа?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Глаза, в которых всегда стояла влага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глаза – зеркало души. Душа Юшки плачет. Разумом мы мыслим, а именно душой сострадаем, любим, ненавидим.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эпизоды, связанные с Юшкой, произвели на вас особенно сильное впечатление?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Отношение детей к Юшке; отношение взрослых; минуты, проведенные Юшкой на природе; похороны Юшки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поработаем над эпизодом “Отношение детей к Юшке”: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эпизод по ролям и устно обозначьте “партитуру” чувств в этом психологическом поединке героев.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Прорецензируйте чтение своих товарищей.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читали хорошо.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мой взгляд, им удалось передать состояние героев. Они правильно обозначили партитуру чтения: тон, темп, паузы, логическое ударение, повышение и понижение голоса.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передали чувства героев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ребята, давайте в тетради и на доске запишем своеобразный “психологический этюд” поведения, а главное – чувств, состояния героев.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6"/>
        <w:gridCol w:w="3839"/>
      </w:tblGrid>
      <w:tr w:rsidR="00FC49BE" w:rsidRPr="00FC49BE" w:rsidTr="00FC49BE">
        <w:trPr>
          <w:tblCellSpacing w:w="0" w:type="dxa"/>
        </w:trPr>
        <w:tc>
          <w:tcPr>
            <w:tcW w:w="0" w:type="auto"/>
            <w:hideMark/>
          </w:tcPr>
          <w:p w:rsidR="00FC49BE" w:rsidRPr="00FC49BE" w:rsidRDefault="00FC49BE" w:rsidP="00FC4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…переставали играть, бежали, кричали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…поднимали ветки и бросали…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…снова окликали, бросали, трогали и толкали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…опять толкали и кидали комья земли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…сильнее </w:t>
            </w:r>
            <w:proofErr w:type="gramStart"/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толкали</w:t>
            </w:r>
            <w:proofErr w:type="gramEnd"/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…кричали вокруг Юшки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…делали слишком больно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радовались</w:t>
            </w:r>
          </w:p>
        </w:tc>
        <w:tc>
          <w:tcPr>
            <w:tcW w:w="0" w:type="auto"/>
            <w:hideMark/>
          </w:tcPr>
          <w:p w:rsidR="00FC49BE" w:rsidRPr="00FC49BE" w:rsidRDefault="00FC49BE" w:rsidP="00FC4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Юшка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…ничего не отвечал и не обижался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…шел тихо и не закрывал лицо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…шел и молчал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…не трогал и не отвечал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…говорил</w:t>
            </w:r>
          </w:p>
          <w:p w:rsidR="00FC49BE" w:rsidRPr="00FC49BE" w:rsidRDefault="00FC49BE" w:rsidP="00F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радовался</w:t>
            </w:r>
          </w:p>
        </w:tc>
      </w:tr>
    </w:tbl>
    <w:p w:rsidR="00FC49BE" w:rsidRPr="00FC49BE" w:rsidRDefault="00FC49BE" w:rsidP="00FC4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Антитеза в поведении героев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Юшка ведут себя в этом “психологическом поединке” по-разному, а вывод одинаковый – </w:t>
      </w:r>
      <w:r w:rsidRPr="00FC4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радовались.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Почему?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радовались, что с ним можно делать все, что хочешь.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Юшка верил, что дети любят его, но не знают, что делать для любви, поэтому и терзают его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предстает перед вами Юшка? (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словарь темы) А дети?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Юшка – добрый, терпеливый.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– злые, жестокие, грубые).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стилистические особенности этого эпизода?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Многократное употребление глаголов показывает действие и состояние детей и Юшки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А теперь вопрос личностного характера: вообразите себя незримым свидетелем того, как “…дети кидали в Юшку комья, толкали старика и кричали вокруг него”. Как бы поступили вы?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относились взрослые к Юшке?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Плохо.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очень жестокие люди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же Юшка не обижался на взрослых?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(Текст)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был уверен, что народ его любит, только любит без понятия.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Сердце в людях бывает слепое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были ли, на ваш взгляд, счастливые мгновения в жизни Юшки?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это минуты, проведенные на природе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Перескажите, соблюдая стиль автора, эпизод, повествующий о минутах, проведенных Юшкой на природе.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нового мы узнаем о Юшке?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любит природу.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Среди природы ему лучше, чем среди людей.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Бабочек и букашек он считает родными существами, без которых чувствует себя сиротой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художественные средства использует автор, чтобы открыть нам тайны душевного состояния героя?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Олицетворения – рождающиеся, умирающие, бормочущие; эпитеты – светлая теплота, сладкий воздух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часто бывал Юшка наедине с природой?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 в год, когда ходил к девочке-сироте и относил ей деньги на учебу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это характеризует Юшку?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доброго, жалостливого, бескорыстного, чуткого к чужому несчастью человека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кому же помешал Юшка, никогда никому не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приносивший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зла, никогда никого не обидевший?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Веселому прохожему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Инсценируйте эпизод “Встреча веселого прохожего и тихого, безропотного Юшки”.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закончилась встреча прохожего и Юшки?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3"/>
        <w:gridCol w:w="3594"/>
      </w:tblGrid>
      <w:tr w:rsidR="00FC49BE" w:rsidRPr="00FC49BE" w:rsidTr="00FC49BE">
        <w:trPr>
          <w:tblCellSpacing w:w="7" w:type="dxa"/>
        </w:trPr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Прохожий толкнул Юшку и </w:t>
            </w: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ушел домой пить чай </w:t>
            </w:r>
          </w:p>
        </w:tc>
        <w:tc>
          <w:tcPr>
            <w:tcW w:w="0" w:type="auto"/>
            <w:hideMark/>
          </w:tcPr>
          <w:p w:rsidR="00FC49BE" w:rsidRPr="00FC49BE" w:rsidRDefault="00FC49BE" w:rsidP="00F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Юшка упал и более не шевелился</w:t>
            </w:r>
          </w:p>
        </w:tc>
      </w:tr>
    </w:tbl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предстает прохожий?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Жестоким и черствым человеком.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Даже зверем!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Юшка?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 тихо и умер тихо, незаметно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так закончилась жизнь тихого, робкого, доброго, любившего всех Юшки. Закончилась тогда, когда он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осерчал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раз в жизни, именно осерчал, а не разгневался, потому что разгневаться Юшка не мог в силу своего характера. Он очень добрый человек. А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осерчать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было – нельзя все время терпеть. В Библии сказано: “Господи! Открой глаза людям, чтобы они видели”. И открыл Господь глаза их.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же это произошло?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сожалению, после смерти Юшки).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Зачитайте сцену похорон. (Музыка).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людям без Юшки стало грустно? (Те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стр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. 235).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после смерти он стал Ефимом Дмитриевичем?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Потому, что появился человек, который любил Юшку и продолжал его дело – творить добро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Было ли, на ваш взгляд, что-то общее в облике и характере Юшки и молодой девушки-врача?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Глаза, грустные, словно готовые вот-вот наполниться слезами, но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 же время, добрые к людям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вновь вопрос личностного характера: – Изменилось ли ваше отношение к людям после прочтения рассказа?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Конечно.</w:t>
      </w:r>
      <w:proofErr w:type="gramEnd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Нужно всегда помнить о других и не причинять никому зла. </w:t>
      </w:r>
      <w:proofErr w:type="gramStart"/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быть добрым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теперь обратите внимание на слова Ю. Никулина, написанные на доске, закончите их: “Добрый человек не тот, кто делает добро, а тот, кто не может </w:t>
      </w:r>
      <w:r w:rsidRPr="00FC49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совершить зла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 учителя: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сказанное, хочу подчеркнуть, что сегодняшний урок – это лишь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веточек на стволе великого древа жизни, поэтому каждый из нас должен думать о том, как надо жить, чтобы не ранить, не обидеть человека. В нашем обществе еще много грустного, горького, жестокого. Хочешь изменить эту жизнь? Начни с себя! Ведь улица, ведущая к миру, дружбе и счастью, проходит через нашу собственную душу.</w:t>
      </w:r>
    </w:p>
    <w:p w:rsidR="00FC49BE" w:rsidRPr="00FC49BE" w:rsidRDefault="00FC49BE" w:rsidP="00FC49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мои! Давайте с нынешнего дня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ачнем с себя!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Научимся людей любить,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нравственным законам жить.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чтобы поняли тебя – 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Начни с себя!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каким же нравственным принципом должны мы руководствоваться в жизни? Посмотрите, на табло зашифровано слово, которое обозначает любовь к людям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- 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Ч_ _ _ _ _ _ _ _ _ _ _ Е. Отгадайте его! (ЧЕЛОВЕКОЛЮБИЕ)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выбрать одно по желанию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Сочинение-миниатюра “По нравственным законам жить…” (Как я понимаю смысл этих слов)</w:t>
      </w: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Монологический ответ на одну из тем: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какую бы надпись вы сделали на надгробии Юшки?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строками из поэтических произведений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свое отношение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поднятой на уроке проблеме.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</w:p>
    <w:p w:rsidR="00FC49BE" w:rsidRPr="00FC49BE" w:rsidRDefault="00FC49BE" w:rsidP="00FC49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Досадно мне, когда </w:t>
      </w:r>
      <w:proofErr w:type="gramStart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невинных</w:t>
      </w:r>
      <w:proofErr w:type="gramEnd"/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бьют.</w:t>
      </w:r>
    </w:p>
    <w:p w:rsidR="00FC49BE" w:rsidRPr="00FC49BE" w:rsidRDefault="00FC49BE" w:rsidP="00FC49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Высоцкий.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люблю насилья и бессилья.</w:t>
      </w:r>
    </w:p>
    <w:p w:rsidR="00FC49BE" w:rsidRPr="00FC49BE" w:rsidRDefault="00FC49BE" w:rsidP="00FC49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Высоцкий.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могло бы сложиться иначе!</w:t>
      </w:r>
    </w:p>
    <w:p w:rsidR="00FC49BE" w:rsidRPr="00FC49BE" w:rsidRDefault="00FC49BE" w:rsidP="00FC49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Телегина.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Интервью у присутствующих на уроке гостей:</w:t>
      </w:r>
    </w:p>
    <w:p w:rsidR="00FC49BE" w:rsidRPr="00FC49BE" w:rsidRDefault="00FC49BE" w:rsidP="00FC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ваше отношение к поднятой проблеме?</w:t>
      </w:r>
    </w:p>
    <w:p w:rsidR="00FC49BE" w:rsidRPr="00FC49BE" w:rsidRDefault="00363873" w:rsidP="00FC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8729D" w:rsidRDefault="00C8729D"/>
    <w:sectPr w:rsidR="00C8729D" w:rsidSect="00C8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AE4"/>
    <w:multiLevelType w:val="multilevel"/>
    <w:tmpl w:val="19C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900D4"/>
    <w:multiLevelType w:val="multilevel"/>
    <w:tmpl w:val="F1F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33948"/>
    <w:multiLevelType w:val="multilevel"/>
    <w:tmpl w:val="3848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F46AA"/>
    <w:multiLevelType w:val="multilevel"/>
    <w:tmpl w:val="38A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9BE"/>
    <w:rsid w:val="00363873"/>
    <w:rsid w:val="00720045"/>
    <w:rsid w:val="00C8729D"/>
    <w:rsid w:val="00EA5A8C"/>
    <w:rsid w:val="00EC28FA"/>
    <w:rsid w:val="00FC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9D"/>
  </w:style>
  <w:style w:type="paragraph" w:styleId="1">
    <w:name w:val="heading 1"/>
    <w:basedOn w:val="a"/>
    <w:link w:val="10"/>
    <w:uiPriority w:val="9"/>
    <w:qFormat/>
    <w:rsid w:val="00FC4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49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49BE"/>
    <w:rPr>
      <w:i/>
      <w:iCs/>
    </w:rPr>
  </w:style>
  <w:style w:type="character" w:styleId="a6">
    <w:name w:val="Strong"/>
    <w:basedOn w:val="a0"/>
    <w:uiPriority w:val="22"/>
    <w:qFormat/>
    <w:rsid w:val="00FC49BE"/>
    <w:rPr>
      <w:b/>
      <w:bCs/>
    </w:rPr>
  </w:style>
  <w:style w:type="character" w:customStyle="1" w:styleId="b-serp-itemtextpassage1">
    <w:name w:val="b-serp-item__text_passage1"/>
    <w:basedOn w:val="a0"/>
    <w:rsid w:val="00EA5A8C"/>
    <w:rPr>
      <w:b/>
      <w:bCs/>
    </w:rPr>
  </w:style>
  <w:style w:type="character" w:customStyle="1" w:styleId="b-serp-urlitem1">
    <w:name w:val="b-serp-url__item1"/>
    <w:basedOn w:val="a0"/>
    <w:rsid w:val="00EA5A8C"/>
  </w:style>
  <w:style w:type="character" w:customStyle="1" w:styleId="b-serp-urlmark1">
    <w:name w:val="b-serp-url__mark1"/>
    <w:basedOn w:val="a0"/>
    <w:rsid w:val="00EA5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4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80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8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100-313-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2823/" TargetMode="External"/><Relationship Id="rId5" Type="http://schemas.openxmlformats.org/officeDocument/2006/relationships/hyperlink" Target="http://festival.1septem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класс</cp:lastModifiedBy>
  <cp:revision>2</cp:revision>
  <dcterms:created xsi:type="dcterms:W3CDTF">2011-10-04T05:36:00Z</dcterms:created>
  <dcterms:modified xsi:type="dcterms:W3CDTF">2011-10-04T05:36:00Z</dcterms:modified>
</cp:coreProperties>
</file>