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7F" w:rsidRDefault="00F454A3" w:rsidP="00F454A3">
      <w:pPr>
        <w:jc w:val="center"/>
        <w:rPr>
          <w:b/>
          <w:sz w:val="32"/>
          <w:szCs w:val="32"/>
        </w:rPr>
      </w:pPr>
      <w:r w:rsidRPr="00F454A3">
        <w:rPr>
          <w:b/>
          <w:sz w:val="32"/>
          <w:szCs w:val="32"/>
        </w:rPr>
        <w:t>Лабораторная работа</w:t>
      </w:r>
    </w:p>
    <w:p w:rsidR="00F454A3" w:rsidRDefault="00F454A3" w:rsidP="00F45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«Площадь и периметр плоских фигур»</w:t>
      </w:r>
    </w:p>
    <w:p w:rsidR="00F454A3" w:rsidRDefault="00F454A3" w:rsidP="00F454A3">
      <w:pPr>
        <w:rPr>
          <w:rFonts w:ascii="Times New Roman" w:hAnsi="Times New Roman" w:cs="Times New Roman"/>
          <w:sz w:val="28"/>
          <w:szCs w:val="28"/>
        </w:rPr>
      </w:pPr>
      <w:r w:rsidRPr="00F454A3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вычисление площадей и периметров плоских фигур.</w:t>
      </w:r>
    </w:p>
    <w:p w:rsidR="00F454A3" w:rsidRDefault="00F454A3" w:rsidP="00F454A3">
      <w:pPr>
        <w:rPr>
          <w:rFonts w:ascii="Times New Roman" w:hAnsi="Times New Roman" w:cs="Times New Roman"/>
          <w:sz w:val="28"/>
          <w:szCs w:val="28"/>
        </w:rPr>
      </w:pPr>
      <w:r w:rsidRPr="00F454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выпуклые и невыпуклые плоские фигуры разной формы и размера, линейка.</w:t>
      </w:r>
    </w:p>
    <w:p w:rsidR="00F454A3" w:rsidRDefault="00F454A3" w:rsidP="00F454A3">
      <w:pPr>
        <w:rPr>
          <w:rFonts w:ascii="Times New Roman" w:hAnsi="Times New Roman" w:cs="Times New Roman"/>
          <w:sz w:val="28"/>
          <w:szCs w:val="28"/>
        </w:rPr>
      </w:pPr>
      <w:r w:rsidRPr="00F454A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плоских фигур.</w:t>
      </w:r>
    </w:p>
    <w:p w:rsidR="00F454A3" w:rsidRPr="006263E6" w:rsidRDefault="00F454A3" w:rsidP="00F45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E6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F454A3" w:rsidRPr="006263E6" w:rsidRDefault="00F454A3" w:rsidP="00F454A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63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63E6">
        <w:rPr>
          <w:rFonts w:ascii="Times New Roman" w:hAnsi="Times New Roman" w:cs="Times New Roman"/>
          <w:b/>
          <w:sz w:val="28"/>
          <w:szCs w:val="28"/>
        </w:rPr>
        <w:t>. Теоретическая часть.</w:t>
      </w:r>
      <w:proofErr w:type="gramEnd"/>
    </w:p>
    <w:p w:rsidR="00F454A3" w:rsidRDefault="00F454A3" w:rsidP="00F4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заключается в нахождении площадей и периметров плоских фигур. Разделив «основную» фигуру на прямоугольники или на треугольники, вычислите площади и периметры фигур, предварительно выполнив нужные измерения.</w:t>
      </w:r>
    </w:p>
    <w:p w:rsidR="00F454A3" w:rsidRPr="006263E6" w:rsidRDefault="00F454A3" w:rsidP="00F454A3">
      <w:pPr>
        <w:rPr>
          <w:rFonts w:ascii="Times New Roman" w:hAnsi="Times New Roman" w:cs="Times New Roman"/>
          <w:b/>
          <w:sz w:val="28"/>
          <w:szCs w:val="28"/>
        </w:rPr>
      </w:pPr>
      <w:r w:rsidRPr="006263E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63E6">
        <w:rPr>
          <w:rFonts w:ascii="Times New Roman" w:hAnsi="Times New Roman" w:cs="Times New Roman"/>
          <w:b/>
          <w:sz w:val="28"/>
          <w:szCs w:val="28"/>
        </w:rPr>
        <w:t>. Практическая часть.</w:t>
      </w:r>
    </w:p>
    <w:p w:rsidR="00F454A3" w:rsidRDefault="00F454A3" w:rsidP="00F4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Обозначьте фигуры, на которые вы делите основную фигуру,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54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45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54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54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54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 w:rsidRPr="00F454A3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>а их площади через</w:t>
      </w:r>
      <w:r w:rsidRPr="00F454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54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45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54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5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54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54A3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соответственно. Основная фигура обозначена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а ее площадь через</w:t>
      </w:r>
      <w:r w:rsidRPr="00F454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454A3" w:rsidTr="00F454A3">
        <w:tc>
          <w:tcPr>
            <w:tcW w:w="3190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</w:p>
        </w:tc>
        <w:tc>
          <w:tcPr>
            <w:tcW w:w="3190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Периметр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см</w:t>
            </w:r>
          </w:p>
        </w:tc>
        <w:tc>
          <w:tcPr>
            <w:tcW w:w="3191" w:type="dxa"/>
          </w:tcPr>
          <w:p w:rsidR="00F454A3" w:rsidRP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F454A3" w:rsidTr="00F454A3">
        <w:tc>
          <w:tcPr>
            <w:tcW w:w="3190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A3" w:rsidTr="00F454A3">
        <w:tc>
          <w:tcPr>
            <w:tcW w:w="3190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A3" w:rsidTr="00F454A3">
        <w:tc>
          <w:tcPr>
            <w:tcW w:w="3190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4A3" w:rsidRDefault="00F454A3" w:rsidP="00F4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4A3" w:rsidRDefault="00F454A3" w:rsidP="00F454A3">
      <w:pPr>
        <w:rPr>
          <w:rFonts w:ascii="Times New Roman" w:hAnsi="Times New Roman" w:cs="Times New Roman"/>
          <w:sz w:val="28"/>
          <w:szCs w:val="28"/>
        </w:rPr>
      </w:pPr>
    </w:p>
    <w:p w:rsidR="006263E6" w:rsidRDefault="006263E6" w:rsidP="00F4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Сделайте вычисления.</w:t>
      </w:r>
    </w:p>
    <w:p w:rsidR="006263E6" w:rsidRDefault="006263E6" w:rsidP="00F4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Вывод.</w:t>
      </w:r>
    </w:p>
    <w:p w:rsidR="006263E6" w:rsidRPr="006263E6" w:rsidRDefault="006263E6" w:rsidP="00F454A3">
      <w:pPr>
        <w:rPr>
          <w:rFonts w:ascii="Times New Roman" w:hAnsi="Times New Roman" w:cs="Times New Roman"/>
          <w:b/>
          <w:sz w:val="28"/>
          <w:szCs w:val="28"/>
        </w:rPr>
      </w:pPr>
      <w:r w:rsidRPr="006263E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63E6">
        <w:rPr>
          <w:rFonts w:ascii="Times New Roman" w:hAnsi="Times New Roman" w:cs="Times New Roman"/>
          <w:b/>
          <w:sz w:val="28"/>
          <w:szCs w:val="28"/>
        </w:rPr>
        <w:t>. Контрольные вопросы.</w:t>
      </w:r>
    </w:p>
    <w:p w:rsidR="006263E6" w:rsidRDefault="006263E6" w:rsidP="00F4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Выразите в квадратных метрах: 5 га; 3 га 8 а; 16 а.</w:t>
      </w:r>
    </w:p>
    <w:p w:rsidR="006263E6" w:rsidRPr="006263E6" w:rsidRDefault="006263E6" w:rsidP="00F4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граммов краски израсходовали для покраски пола комнаты шириной 5 м и длиной 6 м в два слоя? В первый раз на каждый квадратный метр пола пошло 125 г краски, а во второй 75 г.</w:t>
      </w:r>
    </w:p>
    <w:sectPr w:rsidR="006263E6" w:rsidRPr="006263E6" w:rsidSect="0006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4A3"/>
    <w:rsid w:val="0006457F"/>
    <w:rsid w:val="006263E6"/>
    <w:rsid w:val="00F4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User-ПК</cp:lastModifiedBy>
  <cp:revision>1</cp:revision>
  <dcterms:created xsi:type="dcterms:W3CDTF">2013-10-02T16:05:00Z</dcterms:created>
  <dcterms:modified xsi:type="dcterms:W3CDTF">2013-10-02T16:20:00Z</dcterms:modified>
</cp:coreProperties>
</file>