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32" w:rsidRDefault="00864A32" w:rsidP="00921A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16C95" w:rsidRPr="00921AB9" w:rsidRDefault="00A16C95" w:rsidP="00921A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AB9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A16C95" w:rsidRPr="00921AB9" w:rsidRDefault="00A16C95" w:rsidP="00921A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AB9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</w:t>
      </w:r>
    </w:p>
    <w:p w:rsidR="00A16C95" w:rsidRPr="00921AB9" w:rsidRDefault="00A16C95" w:rsidP="00921A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AB9">
        <w:rPr>
          <w:rFonts w:ascii="Times New Roman" w:hAnsi="Times New Roman" w:cs="Times New Roman"/>
          <w:color w:val="000000"/>
          <w:sz w:val="28"/>
          <w:szCs w:val="28"/>
        </w:rPr>
        <w:t>ОБЩЕОБРАЗОВАТЕЛЬНОЕ УЧРЕЖДЕНИЕ</w:t>
      </w:r>
    </w:p>
    <w:p w:rsidR="00A16C95" w:rsidRPr="00921AB9" w:rsidRDefault="00A16C95" w:rsidP="00921A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21AB9">
        <w:rPr>
          <w:rFonts w:ascii="Times New Roman" w:hAnsi="Times New Roman" w:cs="Times New Roman"/>
          <w:color w:val="000000"/>
          <w:spacing w:val="-3"/>
          <w:sz w:val="28"/>
          <w:szCs w:val="28"/>
        </w:rPr>
        <w:t>«СРЕДНЯЯ ОБЩЕОБРАЗОВАТЕЛЬНАЯ ШКОЛА</w:t>
      </w:r>
    </w:p>
    <w:p w:rsidR="00A16C95" w:rsidRPr="00921AB9" w:rsidRDefault="00A16C95" w:rsidP="00921A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"/>
        <w:jc w:val="center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color w:val="000000"/>
          <w:spacing w:val="-3"/>
          <w:sz w:val="28"/>
          <w:szCs w:val="28"/>
        </w:rPr>
        <w:t>п. ВОСТОЧНЫЙ»</w:t>
      </w:r>
    </w:p>
    <w:p w:rsidR="00A16C95" w:rsidRPr="00921AB9" w:rsidRDefault="00A16C95" w:rsidP="00921AB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6C95" w:rsidRPr="00921AB9" w:rsidRDefault="00A16C95" w:rsidP="00921AB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72"/>
        <w:gridCol w:w="4551"/>
      </w:tblGrid>
      <w:tr w:rsidR="00A16C95" w:rsidRPr="00921AB9" w:rsidTr="00A16C95">
        <w:trPr>
          <w:trHeight w:val="2292"/>
        </w:trPr>
        <w:tc>
          <w:tcPr>
            <w:tcW w:w="4972" w:type="dxa"/>
          </w:tcPr>
          <w:p w:rsidR="00A16C95" w:rsidRPr="00921AB9" w:rsidRDefault="00A16C95" w:rsidP="00921AB9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1AB9">
              <w:rPr>
                <w:sz w:val="28"/>
                <w:szCs w:val="28"/>
              </w:rPr>
              <w:t xml:space="preserve">Рассмотрено </w:t>
            </w:r>
            <w:r w:rsidR="00B41644" w:rsidRPr="00921AB9">
              <w:rPr>
                <w:sz w:val="28"/>
                <w:szCs w:val="28"/>
              </w:rPr>
              <w:t>на МО</w:t>
            </w:r>
          </w:p>
          <w:p w:rsidR="00B41644" w:rsidRPr="00921AB9" w:rsidRDefault="00B41644" w:rsidP="00921AB9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1AB9">
              <w:rPr>
                <w:sz w:val="28"/>
                <w:szCs w:val="28"/>
              </w:rPr>
              <w:t>гуманитарных наук</w:t>
            </w:r>
          </w:p>
          <w:p w:rsidR="00A16C95" w:rsidRPr="00921AB9" w:rsidRDefault="00A16C95" w:rsidP="00921A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1AB9">
              <w:rPr>
                <w:sz w:val="28"/>
                <w:szCs w:val="28"/>
              </w:rPr>
              <w:t>«___»   ______</w:t>
            </w:r>
          </w:p>
          <w:p w:rsidR="00A16C95" w:rsidRPr="00921AB9" w:rsidRDefault="00A16C95" w:rsidP="00921A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1AB9">
              <w:rPr>
                <w:sz w:val="28"/>
                <w:szCs w:val="28"/>
              </w:rPr>
              <w:t>__________________</w:t>
            </w:r>
          </w:p>
        </w:tc>
        <w:tc>
          <w:tcPr>
            <w:tcW w:w="4551" w:type="dxa"/>
          </w:tcPr>
          <w:p w:rsidR="00A16C95" w:rsidRPr="00921AB9" w:rsidRDefault="00A16C95" w:rsidP="00921AB9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1AB9">
              <w:rPr>
                <w:sz w:val="28"/>
                <w:szCs w:val="28"/>
              </w:rPr>
              <w:t>Утверждено приказом</w:t>
            </w:r>
          </w:p>
          <w:p w:rsidR="00A16C95" w:rsidRPr="00921AB9" w:rsidRDefault="00A16C95" w:rsidP="00921A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1AB9">
              <w:rPr>
                <w:sz w:val="28"/>
                <w:szCs w:val="28"/>
              </w:rPr>
              <w:t>директора МОУ СОШ</w:t>
            </w:r>
          </w:p>
          <w:p w:rsidR="00A16C95" w:rsidRPr="00921AB9" w:rsidRDefault="00A16C95" w:rsidP="00921A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1AB9">
              <w:rPr>
                <w:sz w:val="28"/>
                <w:szCs w:val="28"/>
              </w:rPr>
              <w:t>п. Восточный</w:t>
            </w:r>
          </w:p>
          <w:p w:rsidR="00A16C95" w:rsidRPr="00921AB9" w:rsidRDefault="00A16C95" w:rsidP="00921A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21AB9">
              <w:rPr>
                <w:sz w:val="28"/>
                <w:szCs w:val="28"/>
              </w:rPr>
              <w:t>№ ____ от _____ 201</w:t>
            </w:r>
            <w:r w:rsidR="00706B5B">
              <w:rPr>
                <w:sz w:val="28"/>
                <w:szCs w:val="28"/>
                <w:lang w:val="en-US"/>
              </w:rPr>
              <w:t>4</w:t>
            </w:r>
          </w:p>
          <w:p w:rsidR="00A16C95" w:rsidRPr="00921AB9" w:rsidRDefault="00A16C95" w:rsidP="006C4E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1AB9">
              <w:rPr>
                <w:sz w:val="28"/>
                <w:szCs w:val="28"/>
              </w:rPr>
              <w:t xml:space="preserve">________ </w:t>
            </w:r>
          </w:p>
        </w:tc>
      </w:tr>
    </w:tbl>
    <w:p w:rsidR="00A16C95" w:rsidRPr="00921AB9" w:rsidRDefault="00A16C95" w:rsidP="00921AB9">
      <w:pPr>
        <w:tabs>
          <w:tab w:val="left" w:pos="6120"/>
          <w:tab w:val="left" w:pos="64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16C95" w:rsidRPr="00921AB9" w:rsidRDefault="00A16C95" w:rsidP="00921A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AB9">
        <w:rPr>
          <w:rFonts w:ascii="Times New Roman" w:hAnsi="Times New Roman" w:cs="Times New Roman"/>
          <w:b/>
          <w:bCs/>
          <w:sz w:val="28"/>
          <w:szCs w:val="28"/>
        </w:rPr>
        <w:t>РАБОЧАЯ УЧЕБНАЯ ПРОГРАММА</w:t>
      </w:r>
    </w:p>
    <w:p w:rsidR="00A16C95" w:rsidRPr="00921AB9" w:rsidRDefault="00A16C95" w:rsidP="00921A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AB9">
        <w:rPr>
          <w:rFonts w:ascii="Times New Roman" w:hAnsi="Times New Roman" w:cs="Times New Roman"/>
          <w:b/>
          <w:bCs/>
          <w:sz w:val="28"/>
          <w:szCs w:val="28"/>
        </w:rPr>
        <w:t>ЭЛЕКТИВНОГО КУРСА</w:t>
      </w:r>
    </w:p>
    <w:p w:rsidR="00A16C95" w:rsidRPr="00921AB9" w:rsidRDefault="00A16C95" w:rsidP="00921A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AB9">
        <w:rPr>
          <w:rFonts w:ascii="Times New Roman" w:hAnsi="Times New Roman" w:cs="Times New Roman"/>
          <w:b/>
          <w:bCs/>
          <w:sz w:val="28"/>
          <w:szCs w:val="28"/>
        </w:rPr>
        <w:t>ПО  РУССКОМУ ЯЗЫКУ</w:t>
      </w:r>
    </w:p>
    <w:p w:rsidR="00A16C95" w:rsidRPr="00921AB9" w:rsidRDefault="00A16C95" w:rsidP="00921A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«СОДЕРЖАНИЕ И ЯЗЫКОВОЙ АНАЛИЗ ТЕКСТА»</w:t>
      </w:r>
    </w:p>
    <w:p w:rsidR="00A16C95" w:rsidRPr="00921AB9" w:rsidRDefault="00A16C95" w:rsidP="00921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bCs/>
          <w:sz w:val="28"/>
          <w:szCs w:val="28"/>
        </w:rPr>
        <w:t>ДЛЯ 9 КЛАССА</w:t>
      </w:r>
    </w:p>
    <w:p w:rsidR="00A16C95" w:rsidRPr="00921AB9" w:rsidRDefault="00A16C95" w:rsidP="00921A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AB9">
        <w:rPr>
          <w:rFonts w:ascii="Times New Roman" w:hAnsi="Times New Roman" w:cs="Times New Roman"/>
          <w:b/>
          <w:bCs/>
          <w:sz w:val="28"/>
          <w:szCs w:val="28"/>
        </w:rPr>
        <w:t xml:space="preserve"> (17 часов)</w:t>
      </w:r>
    </w:p>
    <w:p w:rsidR="00A16C95" w:rsidRPr="00921AB9" w:rsidRDefault="00706B5B" w:rsidP="00921A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61664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Pr="006166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16C95" w:rsidRPr="00921AB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16C95" w:rsidRPr="00921AB9" w:rsidRDefault="00A16C95" w:rsidP="00921AB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16C95" w:rsidRPr="00921AB9" w:rsidRDefault="00A16C95" w:rsidP="00921A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C95" w:rsidRPr="00921AB9" w:rsidRDefault="00A16C95" w:rsidP="00921A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Тарасенко Алёна Витальевна</w:t>
      </w:r>
    </w:p>
    <w:p w:rsidR="00A16C95" w:rsidRPr="00921AB9" w:rsidRDefault="00A16C95" w:rsidP="00921A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(Ф.И.О. учителя-разработчика)</w:t>
      </w:r>
    </w:p>
    <w:p w:rsidR="00A16C95" w:rsidRPr="00921AB9" w:rsidRDefault="00A16C95" w:rsidP="00921A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C95" w:rsidRPr="00921AB9" w:rsidRDefault="00A16C95" w:rsidP="00921A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C95" w:rsidRPr="00706B5B" w:rsidRDefault="00A16C95" w:rsidP="00921A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Восточный</w:t>
      </w:r>
      <w:r w:rsidR="00706B5B">
        <w:rPr>
          <w:rFonts w:ascii="Times New Roman" w:hAnsi="Times New Roman" w:cs="Times New Roman"/>
          <w:sz w:val="28"/>
          <w:szCs w:val="28"/>
        </w:rPr>
        <w:t>,</w:t>
      </w:r>
      <w:r w:rsidRPr="00921AB9">
        <w:rPr>
          <w:rFonts w:ascii="Times New Roman" w:hAnsi="Times New Roman" w:cs="Times New Roman"/>
          <w:sz w:val="28"/>
          <w:szCs w:val="28"/>
        </w:rPr>
        <w:t xml:space="preserve"> </w:t>
      </w:r>
      <w:r w:rsidR="00706B5B">
        <w:rPr>
          <w:rFonts w:ascii="Times New Roman" w:hAnsi="Times New Roman" w:cs="Times New Roman"/>
          <w:sz w:val="28"/>
          <w:szCs w:val="28"/>
        </w:rPr>
        <w:t>201</w:t>
      </w:r>
      <w:r w:rsidR="00706B5B" w:rsidRPr="00706B5B">
        <w:rPr>
          <w:rFonts w:ascii="Times New Roman" w:hAnsi="Times New Roman" w:cs="Times New Roman"/>
          <w:sz w:val="28"/>
          <w:szCs w:val="28"/>
        </w:rPr>
        <w:t>4</w:t>
      </w:r>
    </w:p>
    <w:p w:rsidR="00921AB9" w:rsidRDefault="00921AB9" w:rsidP="00921A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95" w:rsidRPr="00921AB9" w:rsidRDefault="00A16C95" w:rsidP="00864A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6C95" w:rsidRPr="00921AB9" w:rsidRDefault="00A16C95" w:rsidP="00921AB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C95" w:rsidRPr="00921AB9" w:rsidRDefault="00A16C95" w:rsidP="00921AB9">
      <w:pPr>
        <w:widowControl w:val="0"/>
        <w:tabs>
          <w:tab w:val="left" w:pos="-1440"/>
        </w:tabs>
        <w:spacing w:before="6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Элективный курс русского языка </w:t>
      </w:r>
      <w:r w:rsidRPr="00921AB9">
        <w:rPr>
          <w:rFonts w:ascii="Times New Roman" w:hAnsi="Times New Roman" w:cs="Times New Roman"/>
          <w:b/>
          <w:sz w:val="28"/>
          <w:szCs w:val="28"/>
        </w:rPr>
        <w:t>«Содержание и языковой анализ текста»</w:t>
      </w:r>
      <w:r w:rsidRPr="00921AB9">
        <w:rPr>
          <w:rFonts w:ascii="Times New Roman" w:hAnsi="Times New Roman" w:cs="Times New Roman"/>
          <w:sz w:val="28"/>
          <w:szCs w:val="28"/>
        </w:rPr>
        <w:t xml:space="preserve"> предназначен для обучающихся 9 класса. </w:t>
      </w:r>
      <w:r w:rsidRPr="00921AB9">
        <w:rPr>
          <w:rFonts w:ascii="Times New Roman" w:hAnsi="Times New Roman" w:cs="Times New Roman"/>
          <w:b/>
          <w:sz w:val="28"/>
          <w:szCs w:val="28"/>
        </w:rPr>
        <w:t>Цель</w:t>
      </w:r>
      <w:r w:rsidRPr="00921AB9">
        <w:rPr>
          <w:rFonts w:ascii="Times New Roman" w:hAnsi="Times New Roman" w:cs="Times New Roman"/>
          <w:sz w:val="28"/>
          <w:szCs w:val="28"/>
        </w:rPr>
        <w:t xml:space="preserve"> изучения курса – формирование языковой и лингвистической компетенции при подготовке к ГИА, что соответствует </w:t>
      </w:r>
      <w:r w:rsidRPr="00921AB9">
        <w:rPr>
          <w:rFonts w:ascii="Times New Roman" w:hAnsi="Times New Roman" w:cs="Times New Roman"/>
          <w:b/>
          <w:sz w:val="28"/>
          <w:szCs w:val="28"/>
        </w:rPr>
        <w:t xml:space="preserve">цели программы </w:t>
      </w:r>
      <w:r w:rsidRPr="00921AB9">
        <w:rPr>
          <w:rFonts w:ascii="Times New Roman" w:hAnsi="Times New Roman" w:cs="Times New Roman"/>
          <w:sz w:val="28"/>
          <w:szCs w:val="28"/>
        </w:rPr>
        <w:t xml:space="preserve">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  </w:t>
      </w:r>
    </w:p>
    <w:p w:rsidR="00A16C95" w:rsidRPr="00921AB9" w:rsidRDefault="00A16C95" w:rsidP="00921AB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21AB9">
        <w:rPr>
          <w:rFonts w:ascii="Times New Roman" w:hAnsi="Times New Roman" w:cs="Times New Roman"/>
          <w:sz w:val="28"/>
          <w:szCs w:val="28"/>
        </w:rPr>
        <w:t xml:space="preserve"> изучения элективного курса: </w:t>
      </w:r>
    </w:p>
    <w:p w:rsidR="00A16C95" w:rsidRPr="00921AB9" w:rsidRDefault="00A16C95" w:rsidP="00921AB9">
      <w:pPr>
        <w:numPr>
          <w:ilvl w:val="0"/>
          <w:numId w:val="2"/>
        </w:numPr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обобщение знаний по русскому языку, полученных в основной школе;  </w:t>
      </w:r>
    </w:p>
    <w:p w:rsidR="00A16C95" w:rsidRPr="00921AB9" w:rsidRDefault="00A16C95" w:rsidP="00921AB9">
      <w:pPr>
        <w:numPr>
          <w:ilvl w:val="0"/>
          <w:numId w:val="2"/>
        </w:numPr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применение  обобщённых знаний и умений  при анализе текста.</w:t>
      </w:r>
    </w:p>
    <w:p w:rsidR="00A16C95" w:rsidRPr="00921AB9" w:rsidRDefault="00A16C95" w:rsidP="00921AB9">
      <w:pPr>
        <w:pStyle w:val="aa"/>
        <w:spacing w:before="20"/>
        <w:ind w:right="-1" w:firstLine="709"/>
        <w:contextualSpacing/>
        <w:jc w:val="both"/>
        <w:rPr>
          <w:b w:val="0"/>
          <w:sz w:val="28"/>
          <w:szCs w:val="28"/>
        </w:rPr>
      </w:pPr>
      <w:r w:rsidRPr="00921AB9">
        <w:rPr>
          <w:b w:val="0"/>
          <w:sz w:val="28"/>
          <w:szCs w:val="28"/>
        </w:rPr>
        <w:t xml:space="preserve">Данная рабочая программа отвечает требованиям федерального компонента государственного стандарта основного образования по русскому языку.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культуроведческой. 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Механизм формирования  лингворечевой компетенции:  </w:t>
      </w:r>
    </w:p>
    <w:p w:rsidR="00A16C95" w:rsidRPr="00921AB9" w:rsidRDefault="00A16C95" w:rsidP="00921A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использование основных видов чтения (ознакомительно-изучающего, ознакомительно-реферативного и др.) в зависимости от коммуникативной задачи; </w:t>
      </w:r>
    </w:p>
    <w:p w:rsidR="00A16C95" w:rsidRPr="00921AB9" w:rsidRDefault="00A16C95" w:rsidP="00921A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извлечение необходимой информации из различных источников, в том числе представленных в электронном виде;</w:t>
      </w:r>
    </w:p>
    <w:p w:rsidR="00A16C95" w:rsidRPr="00921AB9" w:rsidRDefault="00A16C95" w:rsidP="00921A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анализ текста с точки зрения понимания его содержания и проблематики;</w:t>
      </w:r>
    </w:p>
    <w:p w:rsidR="00A16C95" w:rsidRPr="00921AB9" w:rsidRDefault="00A16C95" w:rsidP="00921A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анализ текста с точки зрения характера смысловых отношений между его частями;</w:t>
      </w:r>
    </w:p>
    <w:p w:rsidR="00A16C95" w:rsidRPr="00921AB9" w:rsidRDefault="00A16C95" w:rsidP="00921A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анализ особенностей использования лексических средств и средств выразительности;</w:t>
      </w:r>
    </w:p>
    <w:p w:rsidR="00A16C95" w:rsidRPr="00921AB9" w:rsidRDefault="00A16C95" w:rsidP="00921A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тренинг в овладении орфографическими, пунктуационными и речевыми нормами русского языка.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В основу программы положена идея личностно ориентированного и когнитивно-коммуникативного (сознательно-коммуникативного) обучения русскому языку.  Таким образом,  программа создает условия для реализации   деятельностного подхода к изучению русского языка в  9 классе.  </w:t>
      </w:r>
    </w:p>
    <w:p w:rsidR="00A16C95" w:rsidRPr="00921AB9" w:rsidRDefault="00A16C95" w:rsidP="00921AB9">
      <w:pPr>
        <w:pStyle w:val="FR2"/>
        <w:ind w:right="-140" w:firstLine="709"/>
        <w:contextualSpacing/>
        <w:jc w:val="both"/>
        <w:rPr>
          <w:b w:val="0"/>
          <w:sz w:val="28"/>
          <w:szCs w:val="28"/>
        </w:rPr>
      </w:pPr>
      <w:r w:rsidRPr="00921AB9">
        <w:rPr>
          <w:b w:val="0"/>
          <w:sz w:val="28"/>
          <w:szCs w:val="28"/>
        </w:rPr>
        <w:t xml:space="preserve">Направленность курса на интенсивное речевое и интеллектуальное развитие создаёт условия для реализации надпредметной функции, которую </w:t>
      </w:r>
      <w:r w:rsidRPr="00921AB9">
        <w:rPr>
          <w:b w:val="0"/>
          <w:sz w:val="28"/>
          <w:szCs w:val="28"/>
        </w:rPr>
        <w:lastRenderedPageBreak/>
        <w:t xml:space="preserve">русский язык выполняет в системе школьного образования.  </w:t>
      </w:r>
    </w:p>
    <w:p w:rsidR="00A16C95" w:rsidRPr="00921AB9" w:rsidRDefault="00A16C95" w:rsidP="00921AB9">
      <w:pPr>
        <w:pStyle w:val="a8"/>
        <w:widowControl w:val="0"/>
        <w:tabs>
          <w:tab w:val="clear" w:pos="1092"/>
        </w:tabs>
        <w:spacing w:line="240" w:lineRule="auto"/>
        <w:ind w:right="2" w:firstLine="709"/>
        <w:contextualSpacing/>
        <w:rPr>
          <w:b w:val="0"/>
          <w:sz w:val="28"/>
          <w:szCs w:val="28"/>
        </w:rPr>
      </w:pPr>
      <w:r w:rsidRPr="00921AB9">
        <w:rPr>
          <w:b w:val="0"/>
          <w:sz w:val="28"/>
          <w:szCs w:val="28"/>
        </w:rPr>
        <w:t xml:space="preserve">В соответствии с требованиями государственного стандарта и образовательной программой гимназии  у обучающихся в процессе изучения русского языка  совершенствуются и развиваются следующие общеучебные умения: коммуникативные, интеллектуальные, информационные, организационные.   </w:t>
      </w:r>
    </w:p>
    <w:p w:rsidR="00A16C95" w:rsidRPr="00921AB9" w:rsidRDefault="00A16C95" w:rsidP="00921AB9">
      <w:pPr>
        <w:spacing w:line="240" w:lineRule="auto"/>
        <w:ind w:right="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  Курс рассчитан на 17 часов. Контроль знаний осуществляется по итогам изучения основных разделов в виде практических работ. Системная подготовка к ГИА – основной результат изучения данного курса.   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6C95" w:rsidRPr="00921AB9" w:rsidRDefault="00A16C95" w:rsidP="00921A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Тема 1.  Спецификация второй части экзаменационной работы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Вторая часть экзаменационной работы – содержательный и языковой анализ прочитанного текста. Два типа заданий: задания с выбором ответа (А1 – А7) и задания с кратким ответом (В1 – В14). Задания группы А: глубина и точность понимания содержания, проблематики исходного текста; характер смысловых отношений между частями текста; особенности использования лексических средств и средств выразительности. Задания группы В:уровень лингвистической и языковой компетенции, т.е. уровень владения орфографическими, пунктуационными и речевыми нормами русского зыка. Знакомство с образцами вариантов заданий уровней А и В.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знать: </w:t>
      </w:r>
    </w:p>
    <w:p w:rsidR="00A16C95" w:rsidRPr="00921AB9" w:rsidRDefault="00A16C95" w:rsidP="00921AB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921AB9">
        <w:t xml:space="preserve">основные правила работы с текстом.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уметь: </w:t>
      </w:r>
    </w:p>
    <w:p w:rsidR="00A16C95" w:rsidRPr="00921AB9" w:rsidRDefault="00A16C95" w:rsidP="00921AB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921AB9">
        <w:t xml:space="preserve">различать характер заданий к тексту.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Тема 2. Средства выразительности речи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Богатые 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–тропы, средства экспрессивного синтаксиса). Анализ текста с точки зрении использования в нём средств выразительности.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знать: </w:t>
      </w:r>
    </w:p>
    <w:p w:rsidR="00A16C95" w:rsidRPr="00921AB9" w:rsidRDefault="00A16C95" w:rsidP="00921AB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921AB9">
        <w:t xml:space="preserve">основные средства выразительности.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уметь: </w:t>
      </w:r>
    </w:p>
    <w:p w:rsidR="00A16C95" w:rsidRPr="00921AB9" w:rsidRDefault="00A16C95" w:rsidP="00921AB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921AB9">
        <w:lastRenderedPageBreak/>
        <w:t xml:space="preserve">различать средства выразительности; </w:t>
      </w:r>
    </w:p>
    <w:p w:rsidR="00A16C95" w:rsidRPr="00921AB9" w:rsidRDefault="00A16C95" w:rsidP="00921AB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921AB9">
        <w:t xml:space="preserve">находить в тексте средства выразительности; </w:t>
      </w:r>
    </w:p>
    <w:p w:rsidR="00A16C95" w:rsidRPr="00921AB9" w:rsidRDefault="00A16C95" w:rsidP="00921AB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921AB9">
        <w:t>анализировать текст с точки зрения средств выразительности.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Контроль знаний:</w:t>
      </w:r>
      <w:r w:rsidRPr="00921AB9">
        <w:rPr>
          <w:rFonts w:ascii="Times New Roman" w:hAnsi="Times New Roman" w:cs="Times New Roman"/>
          <w:sz w:val="28"/>
          <w:szCs w:val="28"/>
        </w:rPr>
        <w:t xml:space="preserve"> тренировочные упражнения.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Тема 3. Стилистика русского языка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 Выбор и организация языковых средств в соответствии с темой, целями, сферой и ситуацией общения.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  </w:t>
      </w:r>
      <w:r w:rsidRPr="00921AB9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знать: </w:t>
      </w:r>
    </w:p>
    <w:p w:rsidR="00A16C95" w:rsidRPr="00921AB9" w:rsidRDefault="00A16C95" w:rsidP="00921AB9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921AB9">
        <w:t xml:space="preserve">основные сведения по стилистике русского языка.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уметь: </w:t>
      </w:r>
    </w:p>
    <w:p w:rsidR="00A16C95" w:rsidRPr="00921AB9" w:rsidRDefault="00A16C95" w:rsidP="00921AB9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921AB9">
        <w:t>определять стилистическую принадлежность слов и выражений;</w:t>
      </w:r>
    </w:p>
    <w:p w:rsidR="00A16C95" w:rsidRPr="00921AB9" w:rsidRDefault="00A16C95" w:rsidP="00921AB9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921AB9">
        <w:t xml:space="preserve">работать со стилистическими синонимами.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Контроль знаний:</w:t>
      </w:r>
      <w:r w:rsidRPr="00921AB9">
        <w:rPr>
          <w:rFonts w:ascii="Times New Roman" w:hAnsi="Times New Roman" w:cs="Times New Roman"/>
          <w:sz w:val="28"/>
          <w:szCs w:val="28"/>
        </w:rPr>
        <w:t xml:space="preserve">  тренировочные упражнения.  </w:t>
      </w:r>
    </w:p>
    <w:p w:rsidR="00A16C95" w:rsidRPr="00921AB9" w:rsidRDefault="00A16C95" w:rsidP="00921AB9">
      <w:pPr>
        <w:tabs>
          <w:tab w:val="left" w:pos="436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ab/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Тема 4</w:t>
      </w:r>
      <w:r w:rsidRPr="00921AB9">
        <w:rPr>
          <w:rFonts w:ascii="Times New Roman" w:hAnsi="Times New Roman" w:cs="Times New Roman"/>
          <w:sz w:val="28"/>
          <w:szCs w:val="28"/>
        </w:rPr>
        <w:t xml:space="preserve">. </w:t>
      </w:r>
      <w:r w:rsidRPr="00921AB9">
        <w:rPr>
          <w:rFonts w:ascii="Times New Roman" w:hAnsi="Times New Roman" w:cs="Times New Roman"/>
          <w:b/>
          <w:sz w:val="28"/>
          <w:szCs w:val="28"/>
        </w:rPr>
        <w:t xml:space="preserve"> Нормы русской орфографии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Правописание корня слова. Правописание гласных после шипящих и Ц. Правописание приставок. Правописание суффиксов различных частей речи. Слитное и раздельное написание НЕ. Текстовые иллюстрации орфографических норм.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 xml:space="preserve"> Обучающиеся должны знать: </w:t>
      </w:r>
    </w:p>
    <w:p w:rsidR="00A16C95" w:rsidRPr="00921AB9" w:rsidRDefault="00A16C95" w:rsidP="00921A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орфографические правила.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уметь: </w:t>
      </w:r>
    </w:p>
    <w:p w:rsidR="00A16C95" w:rsidRPr="00921AB9" w:rsidRDefault="00A16C95" w:rsidP="00921A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использовать знания по орфографии при анализе предложенного текста.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Контроль знаний:</w:t>
      </w:r>
      <w:r w:rsidRPr="00921AB9">
        <w:rPr>
          <w:rFonts w:ascii="Times New Roman" w:hAnsi="Times New Roman" w:cs="Times New Roman"/>
          <w:sz w:val="28"/>
          <w:szCs w:val="28"/>
        </w:rPr>
        <w:t xml:space="preserve"> тренировочные упражнения, практическая работа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Тема 5.</w:t>
      </w:r>
      <w:r w:rsidRPr="00921AB9">
        <w:rPr>
          <w:rFonts w:ascii="Times New Roman" w:hAnsi="Times New Roman" w:cs="Times New Roman"/>
          <w:sz w:val="28"/>
          <w:szCs w:val="28"/>
        </w:rPr>
        <w:t xml:space="preserve"> </w:t>
      </w:r>
      <w:r w:rsidRPr="00921AB9">
        <w:rPr>
          <w:rFonts w:ascii="Times New Roman" w:hAnsi="Times New Roman" w:cs="Times New Roman"/>
          <w:b/>
          <w:sz w:val="28"/>
          <w:szCs w:val="28"/>
        </w:rPr>
        <w:t xml:space="preserve"> Синтаксические и пунктуационные нормы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знать: </w:t>
      </w:r>
    </w:p>
    <w:p w:rsidR="00A16C95" w:rsidRPr="00921AB9" w:rsidRDefault="00A16C95" w:rsidP="00921A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синтаксические и пунктуационные нормы.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уметь: </w:t>
      </w:r>
    </w:p>
    <w:p w:rsidR="00A16C95" w:rsidRPr="00921AB9" w:rsidRDefault="00A16C95" w:rsidP="00921A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 использовать знания по синтаксису и пунктуации  при анализе предложенного текста.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Контроль знаний:</w:t>
      </w:r>
      <w:r w:rsidRPr="00921AB9">
        <w:rPr>
          <w:rFonts w:ascii="Times New Roman" w:hAnsi="Times New Roman" w:cs="Times New Roman"/>
          <w:sz w:val="28"/>
          <w:szCs w:val="28"/>
        </w:rPr>
        <w:t xml:space="preserve"> тренировочные упражнения; итоговая практическая работа.   </w:t>
      </w:r>
    </w:p>
    <w:p w:rsidR="00A16C95" w:rsidRPr="00921AB9" w:rsidRDefault="00A16C95" w:rsidP="00921A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6C95" w:rsidRPr="00921AB9" w:rsidRDefault="00A16C95" w:rsidP="00921A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A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 ПЛАН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>Тема 1. Спецификация второй части экзаменационной работы - 2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>(Текущий контроль – тренировочные упражнения)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 xml:space="preserve">Тема 2.   Средства выразительности речи -2 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>(Текущий контроль – тренировочные упражнения)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 xml:space="preserve">Тема 3. Стилистика русского языка -2 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>(Текущий контроль – тренировочные упражнения)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>Тема 4. Нормы русской орфографии - 4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>(Текущий контроль – тренировочные упражнения)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>Практическая работа - 1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>Тема 5. Синтаксические и пунктуационные нормы  - 5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>(Текущий контроль – тренировочные упражнения)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>Итоговая  практическая работа - 1</w:t>
      </w:r>
    </w:p>
    <w:p w:rsidR="00A16C95" w:rsidRPr="00921AB9" w:rsidRDefault="00A16C95" w:rsidP="00921AB9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Cs/>
          <w:sz w:val="28"/>
          <w:szCs w:val="28"/>
        </w:rPr>
        <w:t>Итого: 17</w:t>
      </w:r>
    </w:p>
    <w:p w:rsidR="00A16C95" w:rsidRPr="00921AB9" w:rsidRDefault="00A16C95" w:rsidP="00921AB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6C95" w:rsidRPr="00921AB9" w:rsidRDefault="00A16C95" w:rsidP="00921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ОБУЧАЮЩИХСЯ</w:t>
      </w:r>
    </w:p>
    <w:p w:rsidR="00A16C95" w:rsidRPr="00921AB9" w:rsidRDefault="00A16C95" w:rsidP="009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95" w:rsidRPr="00921AB9" w:rsidRDefault="00A16C95" w:rsidP="00921A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921A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1AB9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результате изучения элективного курса  русского языка</w:t>
      </w:r>
      <w:r w:rsidRPr="00921AB9">
        <w:rPr>
          <w:rFonts w:ascii="Times New Roman" w:hAnsi="Times New Roman" w:cs="Times New Roman"/>
          <w:b/>
          <w:bCs/>
          <w:sz w:val="28"/>
          <w:szCs w:val="28"/>
        </w:rPr>
        <w:t xml:space="preserve"> «Содержание и языковой анализ текста»</w:t>
      </w:r>
      <w:r w:rsidRPr="00921A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ученик должен</w:t>
      </w:r>
    </w:p>
    <w:p w:rsidR="00A16C95" w:rsidRPr="00921AB9" w:rsidRDefault="00A16C95" w:rsidP="00921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A16C95" w:rsidRPr="00921AB9" w:rsidRDefault="00A16C95" w:rsidP="00921AB9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основные правила работы с текстом; </w:t>
      </w:r>
    </w:p>
    <w:p w:rsidR="00A16C95" w:rsidRPr="00921AB9" w:rsidRDefault="00A16C95" w:rsidP="00921AB9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основные средства выразительности; </w:t>
      </w:r>
    </w:p>
    <w:p w:rsidR="00A16C95" w:rsidRPr="00921AB9" w:rsidRDefault="00A16C95" w:rsidP="00921AB9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основные сведения по стилистике русского языка; </w:t>
      </w:r>
    </w:p>
    <w:p w:rsidR="00A16C95" w:rsidRPr="00921AB9" w:rsidRDefault="00A16C95" w:rsidP="00921AB9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орфографические правила </w:t>
      </w:r>
    </w:p>
    <w:p w:rsidR="00A16C95" w:rsidRPr="00921AB9" w:rsidRDefault="00A16C95" w:rsidP="00921A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AB9">
        <w:rPr>
          <w:rFonts w:ascii="Times New Roman" w:hAnsi="Times New Roman" w:cs="Times New Roman"/>
          <w:b/>
          <w:bCs/>
          <w:sz w:val="28"/>
          <w:szCs w:val="28"/>
        </w:rPr>
        <w:t xml:space="preserve"> уметь</w:t>
      </w:r>
    </w:p>
    <w:p w:rsidR="00A16C95" w:rsidRPr="00921AB9" w:rsidRDefault="00A16C95" w:rsidP="00921AB9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различать средства выразительности; </w:t>
      </w:r>
    </w:p>
    <w:p w:rsidR="00A16C95" w:rsidRPr="00921AB9" w:rsidRDefault="00A16C95" w:rsidP="00921AB9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 xml:space="preserve">находить в тексте средства выразительности; </w:t>
      </w:r>
    </w:p>
    <w:p w:rsidR="00A16C95" w:rsidRPr="00921AB9" w:rsidRDefault="00A16C95" w:rsidP="00921AB9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анализировать текст с точки зрения средств выразительности;</w:t>
      </w:r>
    </w:p>
    <w:p w:rsidR="00A16C95" w:rsidRPr="00921AB9" w:rsidRDefault="00A16C95" w:rsidP="00921AB9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lastRenderedPageBreak/>
        <w:t>определять стилистическую принадлежность слов и выражений;</w:t>
      </w:r>
    </w:p>
    <w:p w:rsidR="00A16C95" w:rsidRPr="00921AB9" w:rsidRDefault="00A16C95" w:rsidP="00921AB9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работать со стилистическими синонимами;</w:t>
      </w:r>
    </w:p>
    <w:p w:rsidR="00A16C95" w:rsidRPr="00921AB9" w:rsidRDefault="00A16C95" w:rsidP="00921AB9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использовать знания по орфографии при анализе предложенного текста;</w:t>
      </w:r>
    </w:p>
    <w:p w:rsidR="00A16C95" w:rsidRPr="00921AB9" w:rsidRDefault="00A16C95" w:rsidP="00921AB9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sz w:val="28"/>
          <w:szCs w:val="28"/>
        </w:rPr>
        <w:t>использовать знания по синтаксису и пунктуации  при анализе предложенного текста;</w:t>
      </w:r>
    </w:p>
    <w:p w:rsidR="00A16C95" w:rsidRPr="00921AB9" w:rsidRDefault="00A16C95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AB9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</w:p>
    <w:p w:rsidR="00A16C95" w:rsidRPr="00921AB9" w:rsidRDefault="00A16C95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6C95" w:rsidRPr="00921AB9" w:rsidRDefault="00A16C95" w:rsidP="00921AB9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AB9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ОБУЧЕНИЯ.</w:t>
      </w:r>
    </w:p>
    <w:p w:rsidR="00921AB9" w:rsidRPr="00921AB9" w:rsidRDefault="00921AB9" w:rsidP="00921AB9">
      <w:pPr>
        <w:pStyle w:val="2"/>
        <w:ind w:left="0" w:firstLine="0"/>
        <w:rPr>
          <w:rFonts w:eastAsiaTheme="minorEastAsia"/>
          <w:b/>
          <w:bCs/>
          <w:sz w:val="28"/>
          <w:szCs w:val="28"/>
        </w:rPr>
      </w:pPr>
    </w:p>
    <w:p w:rsidR="00A16C95" w:rsidRPr="00921AB9" w:rsidRDefault="00921AB9" w:rsidP="00921AB9">
      <w:pPr>
        <w:pStyle w:val="2"/>
        <w:ind w:left="0" w:firstLine="0"/>
        <w:jc w:val="both"/>
        <w:rPr>
          <w:sz w:val="28"/>
          <w:szCs w:val="28"/>
        </w:rPr>
      </w:pPr>
      <w:r w:rsidRPr="00921AB9">
        <w:rPr>
          <w:rFonts w:eastAsiaTheme="minorEastAsia"/>
          <w:bCs/>
          <w:sz w:val="28"/>
          <w:szCs w:val="28"/>
        </w:rPr>
        <w:t>1.</w:t>
      </w:r>
      <w:r w:rsidR="00A16C95" w:rsidRPr="00921AB9">
        <w:rPr>
          <w:sz w:val="28"/>
          <w:szCs w:val="28"/>
        </w:rPr>
        <w:t>Федеральный компонент государственного стандарта  основного среднего образования по русскому языку. – //Официальн</w:t>
      </w:r>
      <w:r w:rsidR="00706B5B">
        <w:rPr>
          <w:sz w:val="28"/>
          <w:szCs w:val="28"/>
        </w:rPr>
        <w:t>ые документы в образовании, 2008</w:t>
      </w:r>
      <w:r w:rsidR="00A16C95" w:rsidRPr="00921AB9">
        <w:rPr>
          <w:sz w:val="28"/>
          <w:szCs w:val="28"/>
        </w:rPr>
        <w:t>, №5.</w:t>
      </w:r>
    </w:p>
    <w:p w:rsidR="00A16C95" w:rsidRPr="00921AB9" w:rsidRDefault="00921AB9" w:rsidP="00921AB9">
      <w:pPr>
        <w:pStyle w:val="2"/>
        <w:tabs>
          <w:tab w:val="left" w:pos="708"/>
        </w:tabs>
        <w:ind w:left="0" w:firstLine="0"/>
        <w:jc w:val="both"/>
        <w:rPr>
          <w:sz w:val="28"/>
          <w:szCs w:val="28"/>
        </w:rPr>
      </w:pPr>
      <w:r w:rsidRPr="00921AB9">
        <w:rPr>
          <w:sz w:val="28"/>
          <w:szCs w:val="28"/>
        </w:rPr>
        <w:t>2.</w:t>
      </w:r>
      <w:r w:rsidR="00616642">
        <w:rPr>
          <w:sz w:val="28"/>
          <w:szCs w:val="28"/>
        </w:rPr>
        <w:t>ГИА – 2014-201</w:t>
      </w:r>
      <w:r w:rsidR="00616642" w:rsidRPr="00616642">
        <w:rPr>
          <w:sz w:val="28"/>
          <w:szCs w:val="28"/>
        </w:rPr>
        <w:t>5</w:t>
      </w:r>
      <w:r w:rsidR="00A16C95" w:rsidRPr="00921AB9">
        <w:rPr>
          <w:sz w:val="28"/>
          <w:szCs w:val="28"/>
        </w:rPr>
        <w:t>: Экзамен в новой форме: Русский зык: 9-ый кл.: Тренировочные варианты экзаменационных работ для проведения государственной итоговой аттестации в новой форме. / авт.-сост. И.П.Цыбульк</w:t>
      </w:r>
      <w:r w:rsidR="00616642">
        <w:rPr>
          <w:sz w:val="28"/>
          <w:szCs w:val="28"/>
        </w:rPr>
        <w:t>о, Л.С.Степанова. – М., АСТ,20</w:t>
      </w:r>
      <w:r w:rsidR="00616642" w:rsidRPr="006C4E43">
        <w:rPr>
          <w:sz w:val="28"/>
          <w:szCs w:val="28"/>
        </w:rPr>
        <w:t>14-15</w:t>
      </w:r>
      <w:r w:rsidR="00A16C95" w:rsidRPr="00921AB9">
        <w:rPr>
          <w:sz w:val="28"/>
          <w:szCs w:val="28"/>
        </w:rPr>
        <w:t>.</w:t>
      </w:r>
    </w:p>
    <w:p w:rsidR="00921AB9" w:rsidRPr="00921AB9" w:rsidRDefault="00921AB9" w:rsidP="00921AB9">
      <w:pPr>
        <w:pStyle w:val="2"/>
        <w:tabs>
          <w:tab w:val="left" w:pos="708"/>
        </w:tabs>
        <w:ind w:left="0" w:firstLine="0"/>
        <w:jc w:val="both"/>
        <w:rPr>
          <w:sz w:val="28"/>
          <w:szCs w:val="28"/>
        </w:rPr>
      </w:pPr>
      <w:r w:rsidRPr="00921AB9">
        <w:rPr>
          <w:sz w:val="28"/>
          <w:szCs w:val="28"/>
        </w:rPr>
        <w:t>3.Греков В.Ф., Крючков Е.В., Чешко Л.А. Пособие для занятий по русскому языку в старших классах средней школы.- М., 2009.</w:t>
      </w:r>
    </w:p>
    <w:p w:rsidR="00921AB9" w:rsidRPr="00921AB9" w:rsidRDefault="00921AB9" w:rsidP="00921AB9">
      <w:pPr>
        <w:pStyle w:val="2"/>
        <w:ind w:left="0" w:firstLine="0"/>
        <w:jc w:val="both"/>
        <w:rPr>
          <w:sz w:val="28"/>
          <w:szCs w:val="28"/>
        </w:rPr>
      </w:pPr>
      <w:r w:rsidRPr="00921AB9">
        <w:rPr>
          <w:sz w:val="28"/>
          <w:szCs w:val="28"/>
        </w:rPr>
        <w:t>4.Корчагина Е.В. Русский язык: Содержательный и языковой анализ текста: 9-й кл. – М., 2009.</w:t>
      </w:r>
    </w:p>
    <w:p w:rsidR="00A16C95" w:rsidRPr="00921AB9" w:rsidRDefault="00A16C95" w:rsidP="00921A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C95" w:rsidRPr="00921AB9" w:rsidRDefault="00A16C95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6C95" w:rsidRPr="00921AB9" w:rsidRDefault="00A16C95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A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F23A00" w:rsidRPr="00921AB9" w:rsidRDefault="00F23A00" w:rsidP="00921A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4961"/>
        <w:gridCol w:w="1152"/>
        <w:gridCol w:w="1223"/>
      </w:tblGrid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контроля</w:t>
            </w: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F23A00" w:rsidRPr="00921AB9" w:rsidTr="00AA721F">
        <w:tc>
          <w:tcPr>
            <w:tcW w:w="7196" w:type="dxa"/>
            <w:gridSpan w:val="3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Спецификация второй части экзаменационной работы   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Спецификация второй части экзаменационной работы   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Знакомство с образцами вариантов заданий уровней А и В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7196" w:type="dxa"/>
            <w:gridSpan w:val="3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 Средства выразительности речи  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Изобразительно-выразительные средства. Анализ текста с точки зрения использования в нём средств выразительности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по подготовке к выполнению заданий уровня А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7196" w:type="dxa"/>
            <w:gridSpan w:val="3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>Тема 3. Стилистика русского языка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 xml:space="preserve">Стили русского литературного языка. Виды стилистической окраски слов   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по стилистике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7196" w:type="dxa"/>
            <w:gridSpan w:val="3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>Тема 4</w:t>
            </w: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Нормы русской орфографии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Правописание корня слова. Правописание гласных после шипящих и Ц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 Слитное и раздельное написание НЕ. Правописание суффиксов различных частей речи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9-10.</w:t>
            </w:r>
          </w:p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по орфографии: текстовые иллюстрации орфографических норм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орфографическому анализу текста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7196" w:type="dxa"/>
            <w:gridSpan w:val="3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>Тема 5.Синтаксические и пунктуационные нормы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Словосочетание. Предложение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Простое осложнённое предложение. Знаки препинания в простом осложнённом предложении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Текстовые иллюстрации синтаксических и пунктуационных норм - тренировочные упражнения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Знаки препинания в сложносочинённом предложении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Текстовые иллюстрации синтаксических и пунктуационных норм - тренировочные упражнения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rPr>
          <w:trHeight w:val="1247"/>
        </w:trPr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Итоговая практическая работа</w:t>
            </w:r>
          </w:p>
        </w:tc>
        <w:tc>
          <w:tcPr>
            <w:tcW w:w="1152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00" w:rsidRPr="00921AB9" w:rsidTr="00AA721F">
        <w:trPr>
          <w:trHeight w:val="661"/>
        </w:trPr>
        <w:tc>
          <w:tcPr>
            <w:tcW w:w="675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23A00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921AB9" w:rsidRPr="00921AB9" w:rsidRDefault="00921AB9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Практич. работ</w:t>
            </w:r>
          </w:p>
        </w:tc>
        <w:tc>
          <w:tcPr>
            <w:tcW w:w="4961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21AB9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A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23A00" w:rsidRPr="00921AB9" w:rsidRDefault="00921AB9" w:rsidP="0092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3" w:type="dxa"/>
          </w:tcPr>
          <w:p w:rsidR="00F23A00" w:rsidRPr="00921AB9" w:rsidRDefault="00F23A00" w:rsidP="00921A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23A00" w:rsidRPr="00921AB9" w:rsidRDefault="00F23A00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16C95" w:rsidRPr="00921AB9" w:rsidRDefault="00A16C95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6C95" w:rsidRPr="00921AB9" w:rsidRDefault="00A16C95" w:rsidP="00921A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6C95" w:rsidRPr="00921AB9" w:rsidRDefault="00A16C95" w:rsidP="00921AB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C95" w:rsidRPr="00921AB9" w:rsidRDefault="00A16C95" w:rsidP="009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95" w:rsidRPr="00921AB9" w:rsidRDefault="00A16C95" w:rsidP="009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AC5" w:rsidRPr="00921AB9" w:rsidRDefault="00810AC5" w:rsidP="00921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0AC5" w:rsidRPr="00921AB9" w:rsidSect="0064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80D" w:rsidRDefault="00A1580D" w:rsidP="00A16C95">
      <w:pPr>
        <w:spacing w:after="0" w:line="240" w:lineRule="auto"/>
      </w:pPr>
      <w:r>
        <w:separator/>
      </w:r>
    </w:p>
  </w:endnote>
  <w:endnote w:type="continuationSeparator" w:id="1">
    <w:p w:rsidR="00A1580D" w:rsidRDefault="00A1580D" w:rsidP="00A1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80D" w:rsidRDefault="00A1580D" w:rsidP="00A16C95">
      <w:pPr>
        <w:spacing w:after="0" w:line="240" w:lineRule="auto"/>
      </w:pPr>
      <w:r>
        <w:separator/>
      </w:r>
    </w:p>
  </w:footnote>
  <w:footnote w:type="continuationSeparator" w:id="1">
    <w:p w:rsidR="00A1580D" w:rsidRDefault="00A1580D" w:rsidP="00A16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0906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232F0834"/>
    <w:multiLevelType w:val="hybridMultilevel"/>
    <w:tmpl w:val="C11CD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336AED"/>
    <w:multiLevelType w:val="hybridMultilevel"/>
    <w:tmpl w:val="9E34AA96"/>
    <w:lvl w:ilvl="0" w:tplc="AAE0C5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61F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F2E04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044B5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CF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B2596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ACA1A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6AFA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EA82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696D05"/>
    <w:multiLevelType w:val="hybridMultilevel"/>
    <w:tmpl w:val="410A6AA0"/>
    <w:lvl w:ilvl="0" w:tplc="E9B436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783F3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3A1B3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A2E9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42EA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0AFB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10CCA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9CAE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8E1E4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4F5250B"/>
    <w:multiLevelType w:val="hybridMultilevel"/>
    <w:tmpl w:val="CB98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350A"/>
    <w:multiLevelType w:val="hybridMultilevel"/>
    <w:tmpl w:val="EA6251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41917"/>
    <w:multiLevelType w:val="hybridMultilevel"/>
    <w:tmpl w:val="A3349D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11852"/>
    <w:multiLevelType w:val="hybridMultilevel"/>
    <w:tmpl w:val="6EC2933A"/>
    <w:lvl w:ilvl="0" w:tplc="C4CC7B8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7234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FEF7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BCE1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78975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50612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823B0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96F1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06D2A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CDF7295"/>
    <w:multiLevelType w:val="hybridMultilevel"/>
    <w:tmpl w:val="1A98A3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71DB2FB0"/>
    <w:multiLevelType w:val="hybridMultilevel"/>
    <w:tmpl w:val="685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6C95"/>
    <w:rsid w:val="00131B5B"/>
    <w:rsid w:val="00535DC8"/>
    <w:rsid w:val="00574FF8"/>
    <w:rsid w:val="00616642"/>
    <w:rsid w:val="006407FE"/>
    <w:rsid w:val="006C4E43"/>
    <w:rsid w:val="00706B5B"/>
    <w:rsid w:val="00793B6D"/>
    <w:rsid w:val="00810AC5"/>
    <w:rsid w:val="00850790"/>
    <w:rsid w:val="00864A32"/>
    <w:rsid w:val="00921AB9"/>
    <w:rsid w:val="009A0686"/>
    <w:rsid w:val="009F4246"/>
    <w:rsid w:val="00A1580D"/>
    <w:rsid w:val="00A16C95"/>
    <w:rsid w:val="00A255F7"/>
    <w:rsid w:val="00B41644"/>
    <w:rsid w:val="00CC1D5E"/>
    <w:rsid w:val="00DE51A5"/>
    <w:rsid w:val="00E873AA"/>
    <w:rsid w:val="00F23A00"/>
    <w:rsid w:val="00F6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6C95"/>
  </w:style>
  <w:style w:type="paragraph" w:styleId="a6">
    <w:name w:val="footer"/>
    <w:basedOn w:val="a"/>
    <w:link w:val="a7"/>
    <w:uiPriority w:val="99"/>
    <w:semiHidden/>
    <w:unhideWhenUsed/>
    <w:rsid w:val="00A1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6C95"/>
  </w:style>
  <w:style w:type="paragraph" w:styleId="a8">
    <w:name w:val="Body Text Indent"/>
    <w:basedOn w:val="a"/>
    <w:link w:val="a9"/>
    <w:uiPriority w:val="99"/>
    <w:semiHidden/>
    <w:unhideWhenUsed/>
    <w:rsid w:val="00A16C95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16C9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R2">
    <w:name w:val="FR2"/>
    <w:rsid w:val="00A16C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Title"/>
    <w:basedOn w:val="a"/>
    <w:link w:val="ab"/>
    <w:uiPriority w:val="10"/>
    <w:qFormat/>
    <w:rsid w:val="00A16C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b">
    <w:name w:val="Название Знак"/>
    <w:basedOn w:val="a0"/>
    <w:link w:val="aa"/>
    <w:uiPriority w:val="10"/>
    <w:rsid w:val="00A16C95"/>
    <w:rPr>
      <w:rFonts w:ascii="Times New Roman" w:eastAsia="Times New Roman" w:hAnsi="Times New Roman" w:cs="Times New Roman"/>
      <w:b/>
      <w:szCs w:val="20"/>
    </w:rPr>
  </w:style>
  <w:style w:type="paragraph" w:styleId="ac">
    <w:name w:val="List Paragraph"/>
    <w:basedOn w:val="a"/>
    <w:uiPriority w:val="34"/>
    <w:qFormat/>
    <w:rsid w:val="00A16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A16C9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16C95"/>
  </w:style>
  <w:style w:type="paragraph" w:styleId="2">
    <w:name w:val="List Number 2"/>
    <w:basedOn w:val="a"/>
    <w:uiPriority w:val="99"/>
    <w:unhideWhenUsed/>
    <w:rsid w:val="00A16C95"/>
    <w:pPr>
      <w:widowControl w:val="0"/>
      <w:autoSpaceDE w:val="0"/>
      <w:autoSpaceDN w:val="0"/>
      <w:adjustRightInd w:val="0"/>
      <w:spacing w:after="0" w:line="240" w:lineRule="auto"/>
      <w:ind w:left="-131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1571</Words>
  <Characters>8958</Characters>
  <Application>Microsoft Office Word</Application>
  <DocSecurity>0</DocSecurity>
  <Lines>74</Lines>
  <Paragraphs>21</Paragraphs>
  <ScaleCrop>false</ScaleCrop>
  <Company>by one TRACK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TRACK</dc:creator>
  <cp:keywords/>
  <dc:description/>
  <cp:lastModifiedBy>TRACK</cp:lastModifiedBy>
  <cp:revision>15</cp:revision>
  <cp:lastPrinted>1985-01-01T13:38:00Z</cp:lastPrinted>
  <dcterms:created xsi:type="dcterms:W3CDTF">2004-12-31T16:34:00Z</dcterms:created>
  <dcterms:modified xsi:type="dcterms:W3CDTF">2014-11-04T08:10:00Z</dcterms:modified>
</cp:coreProperties>
</file>