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3686"/>
        <w:gridCol w:w="3367"/>
      </w:tblGrid>
      <w:tr w:rsidR="00CE06DA" w:rsidRPr="00854115" w:rsidTr="006164F3">
        <w:tc>
          <w:tcPr>
            <w:tcW w:w="351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6164F3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6164F3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6164F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616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6164F3">
              <w:rPr>
                <w:sz w:val="26"/>
                <w:szCs w:val="26"/>
              </w:rPr>
              <w:t xml:space="preserve">   </w:t>
            </w:r>
            <w:r w:rsidRPr="006164F3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6164F3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6164F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________ Зинченко Т.П.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6164F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pStyle w:val="a9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 Русский язык»</w:t>
      </w: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</w:p>
    <w:p w:rsidR="00CE06DA" w:rsidRPr="00854115" w:rsidRDefault="00CE06DA" w:rsidP="00A13A50">
      <w:pPr>
        <w:pStyle w:val="a9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Рабочая программа составлена на основе программы</w:t>
      </w:r>
    </w:p>
    <w:p w:rsidR="00CE06DA" w:rsidRPr="00854115" w:rsidRDefault="00CE06DA" w:rsidP="00A13A50">
      <w:pPr>
        <w:pStyle w:val="a9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общеобразовательных учреждений</w:t>
      </w:r>
    </w:p>
    <w:p w:rsidR="00CE06DA" w:rsidRDefault="00CE06DA" w:rsidP="00A13A50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54115">
        <w:rPr>
          <w:sz w:val="26"/>
          <w:szCs w:val="26"/>
        </w:rPr>
        <w:t xml:space="preserve">по русскому языку для </w:t>
      </w:r>
      <w:r w:rsidR="0006203C">
        <w:rPr>
          <w:sz w:val="26"/>
          <w:szCs w:val="26"/>
        </w:rPr>
        <w:t>10</w:t>
      </w:r>
      <w:r w:rsidRPr="00854115">
        <w:rPr>
          <w:sz w:val="26"/>
          <w:szCs w:val="26"/>
        </w:rPr>
        <w:t xml:space="preserve"> – </w:t>
      </w:r>
      <w:r w:rsidR="0006203C">
        <w:rPr>
          <w:sz w:val="26"/>
          <w:szCs w:val="26"/>
        </w:rPr>
        <w:t>11</w:t>
      </w:r>
      <w:r w:rsidRPr="00854115">
        <w:rPr>
          <w:sz w:val="26"/>
          <w:szCs w:val="26"/>
        </w:rPr>
        <w:t xml:space="preserve">  классов. Авторы: </w:t>
      </w:r>
      <w:r w:rsidRPr="00A13A50">
        <w:rPr>
          <w:sz w:val="26"/>
          <w:szCs w:val="26"/>
        </w:rPr>
        <w:t xml:space="preserve">А.И.Власенков, </w:t>
      </w:r>
    </w:p>
    <w:p w:rsidR="00CE06DA" w:rsidRPr="00A13A50" w:rsidRDefault="00CE06DA" w:rsidP="00A13A50">
      <w:pPr>
        <w:pStyle w:val="a9"/>
        <w:jc w:val="center"/>
        <w:rPr>
          <w:sz w:val="26"/>
          <w:szCs w:val="26"/>
        </w:rPr>
      </w:pPr>
      <w:proofErr w:type="spellStart"/>
      <w:r w:rsidRPr="00A13A50">
        <w:rPr>
          <w:sz w:val="26"/>
          <w:szCs w:val="26"/>
        </w:rPr>
        <w:t>Л.М.Рыбченкова</w:t>
      </w:r>
      <w:proofErr w:type="spellEnd"/>
      <w:r w:rsidRPr="00A13A50">
        <w:rPr>
          <w:sz w:val="26"/>
          <w:szCs w:val="26"/>
        </w:rPr>
        <w:t>, Н.А.Николина. - М.: Просвещение, 2011.</w:t>
      </w: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CE06DA" w:rsidRDefault="00CE06DA" w:rsidP="00A13A50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CE06DA" w:rsidRPr="005521AC" w:rsidRDefault="00CE06DA" w:rsidP="00A13A5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5521A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CE06DA" w:rsidRPr="00854115" w:rsidRDefault="00CE06DA" w:rsidP="00A13A50">
      <w:pPr>
        <w:spacing w:after="0"/>
        <w:jc w:val="center"/>
        <w:rPr>
          <w:rFonts w:ascii="Times New Roman" w:hAnsi="Times New Roman"/>
          <w:sz w:val="16"/>
          <w:szCs w:val="32"/>
        </w:rPr>
      </w:pPr>
    </w:p>
    <w:p w:rsidR="00CE06DA" w:rsidRPr="00A13A50" w:rsidRDefault="00CE06DA" w:rsidP="00865041">
      <w:pPr>
        <w:pStyle w:val="1"/>
        <w:spacing w:line="276" w:lineRule="auto"/>
        <w:jc w:val="both"/>
      </w:pPr>
      <w:r w:rsidRPr="005521AC">
        <w:t xml:space="preserve"> </w:t>
      </w:r>
      <w:r w:rsidRPr="005521AC">
        <w:rPr>
          <w:b/>
        </w:rPr>
        <w:t xml:space="preserve">Рабочая программа разработана на основе </w:t>
      </w:r>
      <w:r w:rsidRPr="005521AC">
        <w:t xml:space="preserve">образовательной программы </w:t>
      </w:r>
      <w:r>
        <w:t>среднего</w:t>
      </w:r>
      <w:r w:rsidRPr="005521AC">
        <w:t xml:space="preserve"> общего образ</w:t>
      </w:r>
      <w:r w:rsidRPr="005521AC">
        <w:t>о</w:t>
      </w:r>
      <w:r w:rsidRPr="005521AC">
        <w:t xml:space="preserve">вания МКОУ «Георгиевская </w:t>
      </w:r>
      <w:proofErr w:type="spellStart"/>
      <w:r w:rsidRPr="005521AC">
        <w:t>сош</w:t>
      </w:r>
      <w:proofErr w:type="spellEnd"/>
      <w:r w:rsidRPr="005521AC">
        <w:t xml:space="preserve">» с учетом УМК авторов </w:t>
      </w:r>
      <w:r w:rsidRPr="00A13A50">
        <w:t xml:space="preserve">А.И.Власенкова, </w:t>
      </w:r>
      <w:proofErr w:type="spellStart"/>
      <w:r w:rsidRPr="00A13A50">
        <w:t>Л.М.Рыбченковой</w:t>
      </w:r>
      <w:proofErr w:type="spellEnd"/>
      <w:r w:rsidRPr="00A13A50">
        <w:t>, Н.А.Николиной по русскому языку для 10-11  классов.</w:t>
      </w:r>
    </w:p>
    <w:p w:rsidR="00CE06DA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CE06DA" w:rsidRPr="00A13A50" w:rsidRDefault="00CE06DA" w:rsidP="008650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A50">
        <w:rPr>
          <w:rFonts w:ascii="Times New Roman" w:hAnsi="Times New Roman"/>
          <w:sz w:val="24"/>
          <w:szCs w:val="24"/>
        </w:rPr>
        <w:t>Власенков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A50">
        <w:rPr>
          <w:rFonts w:ascii="Times New Roman" w:hAnsi="Times New Roman"/>
          <w:sz w:val="24"/>
          <w:szCs w:val="24"/>
        </w:rPr>
        <w:t xml:space="preserve">А.И., </w:t>
      </w:r>
      <w:proofErr w:type="spellStart"/>
      <w:r w:rsidRPr="00A13A50">
        <w:rPr>
          <w:rFonts w:ascii="Times New Roman" w:hAnsi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A50">
        <w:rPr>
          <w:rFonts w:ascii="Times New Roman" w:hAnsi="Times New Roman"/>
          <w:sz w:val="24"/>
          <w:szCs w:val="24"/>
        </w:rPr>
        <w:t>Л.М.,.Николина</w:t>
      </w:r>
      <w:proofErr w:type="spellEnd"/>
      <w:r w:rsidRPr="00A13A50">
        <w:rPr>
          <w:rFonts w:ascii="Times New Roman" w:hAnsi="Times New Roman"/>
          <w:sz w:val="24"/>
          <w:szCs w:val="24"/>
        </w:rPr>
        <w:t xml:space="preserve"> Н.А.Русский язык. Программы общеобразов</w:t>
      </w:r>
      <w:r w:rsidRPr="00A13A50">
        <w:rPr>
          <w:rFonts w:ascii="Times New Roman" w:hAnsi="Times New Roman"/>
          <w:sz w:val="24"/>
          <w:szCs w:val="24"/>
        </w:rPr>
        <w:t>а</w:t>
      </w:r>
      <w:r w:rsidRPr="00A13A50">
        <w:rPr>
          <w:rFonts w:ascii="Times New Roman" w:hAnsi="Times New Roman"/>
          <w:sz w:val="24"/>
          <w:szCs w:val="24"/>
        </w:rPr>
        <w:t>тельных учреждений. 10-11 классы. – М.: Просвещение, 2011.</w:t>
      </w:r>
    </w:p>
    <w:p w:rsidR="00CE06DA" w:rsidRPr="007A1878" w:rsidRDefault="00CE06DA" w:rsidP="008650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A1878">
        <w:rPr>
          <w:rFonts w:ascii="Times New Roman" w:hAnsi="Times New Roman"/>
          <w:sz w:val="24"/>
          <w:szCs w:val="28"/>
        </w:rPr>
        <w:t xml:space="preserve">Власенков А.И., </w:t>
      </w:r>
      <w:proofErr w:type="spellStart"/>
      <w:r w:rsidRPr="007A1878">
        <w:rPr>
          <w:rFonts w:ascii="Times New Roman" w:hAnsi="Times New Roman"/>
          <w:sz w:val="24"/>
          <w:szCs w:val="28"/>
        </w:rPr>
        <w:t>Рыбченкова</w:t>
      </w:r>
      <w:proofErr w:type="spellEnd"/>
      <w:r w:rsidRPr="007A1878">
        <w:rPr>
          <w:rFonts w:ascii="Times New Roman" w:hAnsi="Times New Roman"/>
          <w:sz w:val="24"/>
          <w:szCs w:val="28"/>
        </w:rPr>
        <w:t xml:space="preserve"> Л.М. Учебник. Русский язык. 10-11 классы. Базовый уровень. – М.: Просвещение, 2012. </w:t>
      </w:r>
    </w:p>
    <w:p w:rsidR="00CE06DA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Место предмета в базисном плане</w:t>
      </w:r>
      <w:r w:rsidRPr="005521AC">
        <w:rPr>
          <w:rFonts w:ascii="Times New Roman" w:hAnsi="Times New Roman"/>
          <w:sz w:val="24"/>
          <w:szCs w:val="24"/>
        </w:rPr>
        <w:t xml:space="preserve">  </w:t>
      </w: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тельного    предмета в 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5521AC">
        <w:rPr>
          <w:rFonts w:ascii="Times New Roman" w:hAnsi="Times New Roman"/>
          <w:sz w:val="24"/>
          <w:szCs w:val="24"/>
        </w:rPr>
        <w:t>классе.</w:t>
      </w:r>
    </w:p>
    <w:p w:rsidR="00CE06DA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21A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В  </w:t>
      </w:r>
      <w:r>
        <w:rPr>
          <w:rFonts w:ascii="Times New Roman" w:hAnsi="Times New Roman"/>
          <w:sz w:val="24"/>
          <w:szCs w:val="24"/>
        </w:rPr>
        <w:t xml:space="preserve">10 классе </w:t>
      </w:r>
      <w:r w:rsidRPr="005521AC">
        <w:rPr>
          <w:rFonts w:ascii="Times New Roman" w:hAnsi="Times New Roman"/>
          <w:sz w:val="24"/>
          <w:szCs w:val="24"/>
        </w:rPr>
        <w:t>курс русского языка  ра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считан на </w:t>
      </w:r>
      <w:r>
        <w:rPr>
          <w:rFonts w:ascii="Times New Roman" w:hAnsi="Times New Roman"/>
          <w:sz w:val="24"/>
          <w:szCs w:val="24"/>
        </w:rPr>
        <w:t>34 часа</w:t>
      </w:r>
      <w:r w:rsidRPr="005521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 урок</w:t>
      </w:r>
      <w:r w:rsidRPr="005521AC">
        <w:rPr>
          <w:rFonts w:ascii="Times New Roman" w:hAnsi="Times New Roman"/>
          <w:sz w:val="24"/>
          <w:szCs w:val="24"/>
        </w:rPr>
        <w:t xml:space="preserve"> в неделю).</w:t>
      </w: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521AC">
        <w:rPr>
          <w:rFonts w:ascii="Times New Roman" w:hAnsi="Times New Roman"/>
          <w:i/>
          <w:sz w:val="24"/>
          <w:szCs w:val="24"/>
        </w:rPr>
        <w:t xml:space="preserve">Русский язык </w:t>
      </w:r>
      <w:r w:rsidRPr="005521AC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55E79">
        <w:rPr>
          <w:rFonts w:ascii="Times New Roman" w:hAnsi="Times New Roman"/>
          <w:sz w:val="24"/>
        </w:rPr>
        <w:t>Содержание обучения русскому языку на базовом уровне, как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 xml:space="preserve">и на предшествующем этапе, структурировано на основе </w:t>
      </w:r>
      <w:proofErr w:type="spellStart"/>
      <w:r w:rsidRPr="00955E79">
        <w:rPr>
          <w:rFonts w:ascii="Times New Roman" w:hAnsi="Times New Roman"/>
          <w:b/>
          <w:bCs/>
          <w:i/>
          <w:iCs/>
          <w:sz w:val="24"/>
        </w:rPr>
        <w:t>компетентностного</w:t>
      </w:r>
      <w:proofErr w:type="spellEnd"/>
      <w:r w:rsidRPr="00955E79">
        <w:rPr>
          <w:rFonts w:ascii="Times New Roman" w:hAnsi="Times New Roman"/>
          <w:b/>
          <w:bCs/>
          <w:i/>
          <w:iCs/>
          <w:sz w:val="24"/>
        </w:rPr>
        <w:t xml:space="preserve"> подхода</w:t>
      </w:r>
      <w:r w:rsidRPr="00955E79">
        <w:rPr>
          <w:rFonts w:ascii="Times New Roman" w:hAnsi="Times New Roman"/>
          <w:i/>
          <w:iCs/>
          <w:sz w:val="24"/>
        </w:rPr>
        <w:t xml:space="preserve">. </w:t>
      </w:r>
      <w:r w:rsidRPr="00955E79">
        <w:rPr>
          <w:rFonts w:ascii="Times New Roman" w:hAnsi="Times New Roman"/>
          <w:sz w:val="24"/>
        </w:rPr>
        <w:t xml:space="preserve">В соответствии с этим в </w:t>
      </w:r>
      <w:r w:rsidRPr="00955E79">
        <w:rPr>
          <w:rFonts w:ascii="Times New Roman" w:hAnsi="Times New Roman"/>
          <w:b/>
          <w:sz w:val="24"/>
        </w:rPr>
        <w:t>старших кла</w:t>
      </w:r>
      <w:r w:rsidRPr="00955E79">
        <w:rPr>
          <w:rFonts w:ascii="Times New Roman" w:hAnsi="Times New Roman"/>
          <w:b/>
          <w:sz w:val="24"/>
        </w:rPr>
        <w:t>с</w:t>
      </w:r>
      <w:r w:rsidRPr="00955E79">
        <w:rPr>
          <w:rFonts w:ascii="Times New Roman" w:hAnsi="Times New Roman"/>
          <w:b/>
          <w:sz w:val="24"/>
        </w:rPr>
        <w:t>сах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развиваются и совершенствуются коммуникативная, языковая, лингвистическая (языковедч</w:t>
      </w:r>
      <w:r w:rsidRPr="00955E79">
        <w:rPr>
          <w:rFonts w:ascii="Times New Roman" w:hAnsi="Times New Roman"/>
          <w:sz w:val="24"/>
        </w:rPr>
        <w:t>е</w:t>
      </w:r>
      <w:r w:rsidRPr="00955E79">
        <w:rPr>
          <w:rFonts w:ascii="Times New Roman" w:hAnsi="Times New Roman"/>
          <w:sz w:val="24"/>
        </w:rPr>
        <w:t xml:space="preserve">ская) и </w:t>
      </w:r>
      <w:proofErr w:type="spellStart"/>
      <w:r w:rsidRPr="00955E79">
        <w:rPr>
          <w:rFonts w:ascii="Times New Roman" w:hAnsi="Times New Roman"/>
          <w:sz w:val="24"/>
        </w:rPr>
        <w:t>культуроведческая</w:t>
      </w:r>
      <w:proofErr w:type="spellEnd"/>
      <w:r w:rsidRPr="00955E79">
        <w:rPr>
          <w:rFonts w:ascii="Times New Roman" w:hAnsi="Times New Roman"/>
          <w:sz w:val="24"/>
        </w:rPr>
        <w:t xml:space="preserve"> компетенции.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55E79">
        <w:rPr>
          <w:rFonts w:ascii="Times New Roman" w:hAnsi="Times New Roman"/>
          <w:bCs/>
          <w:i/>
          <w:iCs/>
          <w:sz w:val="24"/>
        </w:rPr>
        <w:t xml:space="preserve">      </w:t>
      </w:r>
      <w:r w:rsidRPr="00955E79">
        <w:rPr>
          <w:rFonts w:ascii="Times New Roman" w:hAnsi="Times New Roman"/>
          <w:bCs/>
          <w:i/>
          <w:iCs/>
          <w:sz w:val="24"/>
          <w:u w:val="single"/>
        </w:rPr>
        <w:t>Коммуникативная компетенция</w:t>
      </w:r>
      <w:r w:rsidRPr="00955E79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– овладение всеми видами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речевой деятельности и основами культуры устной и письменной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речи, умениями и навыками использования языка в различных сф</w:t>
      </w:r>
      <w:r w:rsidRPr="00955E79">
        <w:rPr>
          <w:rFonts w:ascii="Times New Roman" w:hAnsi="Times New Roman"/>
          <w:sz w:val="24"/>
        </w:rPr>
        <w:t>е</w:t>
      </w:r>
      <w:r w:rsidRPr="00955E79">
        <w:rPr>
          <w:rFonts w:ascii="Times New Roman" w:hAnsi="Times New Roman"/>
          <w:sz w:val="24"/>
        </w:rPr>
        <w:t>рах 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ситуациях общения, соответствующих опыту, интересам, психологическим особенностям уч</w:t>
      </w:r>
      <w:r w:rsidRPr="00955E79">
        <w:rPr>
          <w:rFonts w:ascii="Times New Roman" w:hAnsi="Times New Roman"/>
          <w:sz w:val="24"/>
        </w:rPr>
        <w:t>а</w:t>
      </w:r>
      <w:r w:rsidRPr="00955E79">
        <w:rPr>
          <w:rFonts w:ascii="Times New Roman" w:hAnsi="Times New Roman"/>
          <w:sz w:val="24"/>
        </w:rPr>
        <w:t>щихся старшей школы.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955E79">
        <w:rPr>
          <w:rFonts w:ascii="Times New Roman" w:hAnsi="Times New Roman"/>
          <w:bCs/>
          <w:i/>
          <w:iCs/>
          <w:sz w:val="24"/>
        </w:rPr>
        <w:t xml:space="preserve">      </w:t>
      </w:r>
      <w:proofErr w:type="gramStart"/>
      <w:r w:rsidRPr="00955E79">
        <w:rPr>
          <w:rFonts w:ascii="Times New Roman" w:hAnsi="Times New Roman"/>
          <w:bCs/>
          <w:i/>
          <w:iCs/>
          <w:sz w:val="24"/>
          <w:u w:val="single"/>
        </w:rPr>
        <w:t>Языковая и лингвистическая (языковедческая) компетенции</w:t>
      </w:r>
      <w:r w:rsidRPr="00955E79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– систематизация знаний о языке как знаковой системе и общественном явлении, его устройстве, развитии и функционировании;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общих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сведений о лингвистике как науке; овладение основными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нормами русского литературного языка, обогащение словарного запаса и грамматического строя речи учащихся; совершенствование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спосо</w:t>
      </w:r>
      <w:r w:rsidRPr="00955E79">
        <w:rPr>
          <w:rFonts w:ascii="Times New Roman" w:hAnsi="Times New Roman"/>
          <w:sz w:val="24"/>
        </w:rPr>
        <w:t>б</w:t>
      </w:r>
      <w:r w:rsidRPr="00955E79">
        <w:rPr>
          <w:rFonts w:ascii="Times New Roman" w:hAnsi="Times New Roman"/>
          <w:sz w:val="24"/>
        </w:rPr>
        <w:t>ности к анализу и оценке языковых явлений и фактов, умения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пользоваться различными лингвист</w:t>
      </w:r>
      <w:r w:rsidRPr="00955E79">
        <w:rPr>
          <w:rFonts w:ascii="Times New Roman" w:hAnsi="Times New Roman"/>
          <w:sz w:val="24"/>
        </w:rPr>
        <w:t>и</w:t>
      </w:r>
      <w:r w:rsidRPr="00955E79">
        <w:rPr>
          <w:rFonts w:ascii="Times New Roman" w:hAnsi="Times New Roman"/>
          <w:sz w:val="24"/>
        </w:rPr>
        <w:t>ческими словарями.</w:t>
      </w:r>
      <w:proofErr w:type="gramEnd"/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55E79">
        <w:rPr>
          <w:rFonts w:ascii="Times New Roman" w:hAnsi="Times New Roman"/>
          <w:bCs/>
          <w:i/>
          <w:iCs/>
          <w:sz w:val="24"/>
        </w:rPr>
        <w:t xml:space="preserve">      </w:t>
      </w:r>
      <w:proofErr w:type="spellStart"/>
      <w:r w:rsidRPr="00955E79">
        <w:rPr>
          <w:rFonts w:ascii="Times New Roman" w:hAnsi="Times New Roman"/>
          <w:bCs/>
          <w:i/>
          <w:iCs/>
          <w:sz w:val="24"/>
          <w:u w:val="single"/>
        </w:rPr>
        <w:t>Культуроведческая</w:t>
      </w:r>
      <w:proofErr w:type="spellEnd"/>
      <w:r w:rsidRPr="00955E79">
        <w:rPr>
          <w:rFonts w:ascii="Times New Roman" w:hAnsi="Times New Roman"/>
          <w:bCs/>
          <w:i/>
          <w:iCs/>
          <w:sz w:val="24"/>
          <w:u w:val="single"/>
        </w:rPr>
        <w:t xml:space="preserve"> компетенция</w:t>
      </w:r>
      <w:r w:rsidRPr="00955E79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– осознание языка как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формы выражения национальной культ</w:t>
      </w:r>
      <w:r w:rsidRPr="00955E79">
        <w:rPr>
          <w:rFonts w:ascii="Times New Roman" w:hAnsi="Times New Roman"/>
          <w:sz w:val="24"/>
        </w:rPr>
        <w:t>у</w:t>
      </w:r>
      <w:r w:rsidRPr="00955E79">
        <w:rPr>
          <w:rFonts w:ascii="Times New Roman" w:hAnsi="Times New Roman"/>
          <w:sz w:val="24"/>
        </w:rPr>
        <w:t>ры, взаимосвязи языка 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истории народа, национально-культурной специфики русского языка, вл</w:t>
      </w:r>
      <w:r w:rsidRPr="00955E79">
        <w:rPr>
          <w:rFonts w:ascii="Times New Roman" w:hAnsi="Times New Roman"/>
          <w:sz w:val="24"/>
        </w:rPr>
        <w:t>а</w:t>
      </w:r>
      <w:r w:rsidRPr="00955E79">
        <w:rPr>
          <w:rFonts w:ascii="Times New Roman" w:hAnsi="Times New Roman"/>
          <w:sz w:val="24"/>
        </w:rPr>
        <w:t>дение нормами русского речевого этикета, культурой межнационального общения.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55E79">
        <w:rPr>
          <w:rFonts w:ascii="Times New Roman" w:hAnsi="Times New Roman"/>
          <w:sz w:val="24"/>
        </w:rPr>
        <w:t xml:space="preserve">В основу программы положена идея личностно ориентированного и </w:t>
      </w:r>
      <w:proofErr w:type="spellStart"/>
      <w:r w:rsidRPr="00955E79">
        <w:rPr>
          <w:rFonts w:ascii="Times New Roman" w:hAnsi="Times New Roman"/>
          <w:sz w:val="24"/>
        </w:rPr>
        <w:t>когнитивно-коммуникативного</w:t>
      </w:r>
      <w:proofErr w:type="spellEnd"/>
      <w:r w:rsidRPr="00955E79">
        <w:rPr>
          <w:rFonts w:ascii="Times New Roman" w:hAnsi="Times New Roman"/>
          <w:sz w:val="24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 xml:space="preserve">школы. </w:t>
      </w:r>
    </w:p>
    <w:p w:rsidR="00CE06DA" w:rsidRDefault="00CE06DA" w:rsidP="00865041">
      <w:pPr>
        <w:pStyle w:val="1"/>
        <w:spacing w:line="276" w:lineRule="auto"/>
        <w:jc w:val="both"/>
        <w:rPr>
          <w:b/>
        </w:rPr>
      </w:pP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>Основные цели и задачи курса: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63738">
        <w:rPr>
          <w:rFonts w:ascii="Times New Roman" w:hAnsi="Times New Roman"/>
          <w:sz w:val="24"/>
        </w:rPr>
        <w:t>Курс русского языка в X-XI классах направлен на достижение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b/>
          <w:sz w:val="24"/>
        </w:rPr>
        <w:t>следующих целей</w:t>
      </w:r>
      <w:r w:rsidRPr="00E63738">
        <w:rPr>
          <w:rFonts w:ascii="Times New Roman" w:hAnsi="Times New Roman"/>
          <w:sz w:val="24"/>
        </w:rPr>
        <w:t>, обеспечива</w:t>
      </w:r>
      <w:r w:rsidRPr="00E63738">
        <w:rPr>
          <w:rFonts w:ascii="Times New Roman" w:hAnsi="Times New Roman"/>
          <w:sz w:val="24"/>
        </w:rPr>
        <w:t>ю</w:t>
      </w:r>
      <w:r w:rsidRPr="00E63738">
        <w:rPr>
          <w:rFonts w:ascii="Times New Roman" w:hAnsi="Times New Roman"/>
          <w:sz w:val="24"/>
        </w:rPr>
        <w:t xml:space="preserve">щих реализацию личностно ориентированного, </w:t>
      </w:r>
      <w:proofErr w:type="spellStart"/>
      <w:r w:rsidRPr="00E63738">
        <w:rPr>
          <w:rFonts w:ascii="Times New Roman" w:hAnsi="Times New Roman"/>
          <w:sz w:val="24"/>
        </w:rPr>
        <w:t>когнитивно-коммуникативного</w:t>
      </w:r>
      <w:proofErr w:type="spellEnd"/>
      <w:r w:rsidRPr="00E63738">
        <w:rPr>
          <w:rFonts w:ascii="Times New Roman" w:hAnsi="Times New Roman"/>
          <w:sz w:val="24"/>
        </w:rPr>
        <w:t xml:space="preserve">, </w:t>
      </w:r>
      <w:proofErr w:type="spellStart"/>
      <w:r w:rsidRPr="00E63738">
        <w:rPr>
          <w:rFonts w:ascii="Times New Roman" w:hAnsi="Times New Roman"/>
          <w:sz w:val="24"/>
        </w:rPr>
        <w:t>деятельностного</w:t>
      </w:r>
      <w:proofErr w:type="spellEnd"/>
      <w:r w:rsidRPr="00E63738">
        <w:rPr>
          <w:rFonts w:ascii="Times New Roman" w:hAnsi="Times New Roman"/>
          <w:sz w:val="24"/>
        </w:rPr>
        <w:t xml:space="preserve"> </w:t>
      </w:r>
      <w:proofErr w:type="gramStart"/>
      <w:r w:rsidRPr="00E63738">
        <w:rPr>
          <w:rFonts w:ascii="Times New Roman" w:hAnsi="Times New Roman"/>
          <w:sz w:val="24"/>
        </w:rPr>
        <w:t>под</w:t>
      </w:r>
      <w:proofErr w:type="gramEnd"/>
      <w:r w:rsidRPr="00E63738">
        <w:rPr>
          <w:rFonts w:ascii="Times New Roman" w:hAnsi="Times New Roman"/>
          <w:sz w:val="24"/>
        </w:rPr>
        <w:t>-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>ходов к обучению родному языку: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lastRenderedPageBreak/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воспитание </w:t>
      </w:r>
      <w:r w:rsidRPr="00E63738">
        <w:rPr>
          <w:rFonts w:ascii="Times New Roman" w:hAnsi="Times New Roman"/>
          <w:sz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русского языка; овладение культурой межнационального общения;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дальнейшее развитие и совершенствование </w:t>
      </w:r>
      <w:r w:rsidRPr="00E63738">
        <w:rPr>
          <w:rFonts w:ascii="Times New Roman" w:hAnsi="Times New Roman"/>
          <w:sz w:val="24"/>
        </w:rPr>
        <w:t>способности и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готовности к речевому взаимодейс</w:t>
      </w:r>
      <w:r w:rsidRPr="00E63738">
        <w:rPr>
          <w:rFonts w:ascii="Times New Roman" w:hAnsi="Times New Roman"/>
          <w:sz w:val="24"/>
        </w:rPr>
        <w:t>т</w:t>
      </w:r>
      <w:r w:rsidRPr="00E63738">
        <w:rPr>
          <w:rFonts w:ascii="Times New Roman" w:hAnsi="Times New Roman"/>
          <w:sz w:val="24"/>
        </w:rPr>
        <w:t>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освоение знаний </w:t>
      </w:r>
      <w:r w:rsidRPr="00E63738">
        <w:rPr>
          <w:rFonts w:ascii="Times New Roman" w:hAnsi="Times New Roman"/>
          <w:sz w:val="24"/>
        </w:rPr>
        <w:t>о русском языке как многофункциональной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знаковой системе и общественном явлении; языковой норме и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ее разновидностях; нормах речевого поведения в различных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сферах о</w:t>
      </w:r>
      <w:r w:rsidRPr="00E63738">
        <w:rPr>
          <w:rFonts w:ascii="Times New Roman" w:hAnsi="Times New Roman"/>
          <w:sz w:val="24"/>
        </w:rPr>
        <w:t>б</w:t>
      </w:r>
      <w:r w:rsidRPr="00E63738">
        <w:rPr>
          <w:rFonts w:ascii="Times New Roman" w:hAnsi="Times New Roman"/>
          <w:sz w:val="24"/>
        </w:rPr>
        <w:t>щения;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овладение умениями </w:t>
      </w:r>
      <w:r w:rsidRPr="00E63738">
        <w:rPr>
          <w:rFonts w:ascii="Times New Roman" w:hAnsi="Times New Roman"/>
          <w:sz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и моделировать р</w:t>
      </w:r>
      <w:r w:rsidRPr="00E63738">
        <w:rPr>
          <w:rFonts w:ascii="Times New Roman" w:hAnsi="Times New Roman"/>
          <w:sz w:val="24"/>
        </w:rPr>
        <w:t>е</w:t>
      </w:r>
      <w:r w:rsidRPr="00E63738">
        <w:rPr>
          <w:rFonts w:ascii="Times New Roman" w:hAnsi="Times New Roman"/>
          <w:sz w:val="24"/>
        </w:rPr>
        <w:t>чевое поведение в соответствии с задачами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общения;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применение </w:t>
      </w:r>
      <w:r w:rsidRPr="00E63738">
        <w:rPr>
          <w:rFonts w:ascii="Times New Roman" w:hAnsi="Times New Roman"/>
          <w:sz w:val="24"/>
        </w:rPr>
        <w:t>полученных знаний и умений в собственной речевой практике; повышение уровня р</w:t>
      </w:r>
      <w:r w:rsidRPr="00E63738">
        <w:rPr>
          <w:rFonts w:ascii="Times New Roman" w:hAnsi="Times New Roman"/>
          <w:sz w:val="24"/>
        </w:rPr>
        <w:t>е</w:t>
      </w:r>
      <w:r w:rsidRPr="00E63738">
        <w:rPr>
          <w:rFonts w:ascii="Times New Roman" w:hAnsi="Times New Roman"/>
          <w:sz w:val="24"/>
        </w:rPr>
        <w:t>чевой культуры, орфографической и пунктуационной грамотности.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      В соответствии с целями преподавания </w:t>
      </w:r>
      <w:r w:rsidRPr="00E63738">
        <w:rPr>
          <w:rFonts w:ascii="Times New Roman" w:hAnsi="Times New Roman"/>
          <w:b/>
          <w:sz w:val="24"/>
        </w:rPr>
        <w:t>основные задачи  курса</w:t>
      </w:r>
      <w:r w:rsidRPr="00E63738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10</w:t>
      </w:r>
      <w:r w:rsidRPr="00E63738">
        <w:rPr>
          <w:rFonts w:ascii="Times New Roman" w:hAnsi="Times New Roman"/>
          <w:sz w:val="24"/>
        </w:rPr>
        <w:t xml:space="preserve"> классе по данной программе сводятся к следующему: </w:t>
      </w:r>
    </w:p>
    <w:p w:rsidR="00CE06DA" w:rsidRPr="008D3295" w:rsidRDefault="00CE06DA" w:rsidP="00865041">
      <w:pPr>
        <w:pStyle w:val="a9"/>
        <w:spacing w:line="276" w:lineRule="auto"/>
        <w:rPr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Pr="008D3295">
        <w:rPr>
          <w:i/>
          <w:szCs w:val="28"/>
        </w:rPr>
        <w:t>дать представление</w:t>
      </w:r>
      <w:r w:rsidRPr="008D3295">
        <w:rPr>
          <w:szCs w:val="28"/>
        </w:rPr>
        <w:t xml:space="preserve"> о связи языка и истории, культуры русского и других народов, о   наци</w:t>
      </w:r>
      <w:r w:rsidRPr="008D3295">
        <w:rPr>
          <w:szCs w:val="28"/>
        </w:rPr>
        <w:t>о</w:t>
      </w:r>
      <w:r w:rsidRPr="008D3295">
        <w:rPr>
          <w:szCs w:val="28"/>
        </w:rPr>
        <w:t>нальном своеобразии русского языка;</w:t>
      </w:r>
      <w:r w:rsidRPr="008D3295">
        <w:rPr>
          <w:szCs w:val="28"/>
        </w:rPr>
        <w:br/>
        <w:t xml:space="preserve">   -  </w:t>
      </w:r>
      <w:r w:rsidRPr="008D3295">
        <w:rPr>
          <w:i/>
          <w:szCs w:val="28"/>
        </w:rPr>
        <w:t>закрепить и углубить</w:t>
      </w:r>
      <w:r w:rsidRPr="008D3295">
        <w:rPr>
          <w:szCs w:val="28"/>
        </w:rPr>
        <w:t xml:space="preserve"> знания учащихся об основных единицах и уровнях языка, развить умения по фонетике, лексике, фразеологии, грамматике, правописанию;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закрепить и расширить</w:t>
      </w:r>
      <w:r w:rsidRPr="008D3295">
        <w:rPr>
          <w:szCs w:val="28"/>
        </w:rPr>
        <w:t xml:space="preserve"> знания о языковой норме, развивая умение анализировать языковые ед</w:t>
      </w:r>
      <w:r w:rsidRPr="008D3295">
        <w:rPr>
          <w:szCs w:val="28"/>
        </w:rPr>
        <w:t>и</w:t>
      </w:r>
      <w:r w:rsidRPr="008D3295">
        <w:rPr>
          <w:szCs w:val="28"/>
        </w:rPr>
        <w:t>ницы с точки зрения правильности, точности и уместности их употребления;</w:t>
      </w:r>
      <w:proofErr w:type="gramEnd"/>
      <w:r w:rsidRPr="008D3295">
        <w:rPr>
          <w:szCs w:val="28"/>
        </w:rPr>
        <w:br/>
        <w:t xml:space="preserve">   - </w:t>
      </w:r>
      <w:proofErr w:type="gramStart"/>
      <w:r w:rsidRPr="008D3295">
        <w:rPr>
          <w:i/>
          <w:szCs w:val="28"/>
        </w:rPr>
        <w:t xml:space="preserve">совершенствовать </w:t>
      </w:r>
      <w:r w:rsidRPr="008D3295">
        <w:rPr>
          <w:szCs w:val="28"/>
        </w:rPr>
        <w:t>орфографическую и пунктуационную грамотность учащихся;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обеспечить дальнейшее</w:t>
      </w:r>
      <w:r w:rsidRPr="008D3295">
        <w:rPr>
          <w:szCs w:val="28"/>
        </w:rPr>
        <w:t xml:space="preserve"> овладение функциональными стилями речи с одновременным расшир</w:t>
      </w:r>
      <w:r w:rsidRPr="008D3295">
        <w:rPr>
          <w:szCs w:val="28"/>
        </w:rPr>
        <w:t>е</w:t>
      </w:r>
      <w:r w:rsidRPr="008D3295">
        <w:rPr>
          <w:szCs w:val="28"/>
        </w:rPr>
        <w:t>нием знаний учащихся о стилях, их признаках, правилах использования;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развивать и совершенствовать</w:t>
      </w:r>
      <w:r w:rsidRPr="008D3295">
        <w:rPr>
          <w:szCs w:val="28"/>
        </w:rPr>
        <w:t xml:space="preserve"> способность учащихся создавать устные и письменные  монол</w:t>
      </w:r>
      <w:r w:rsidRPr="008D3295">
        <w:rPr>
          <w:szCs w:val="28"/>
        </w:rPr>
        <w:t>о</w:t>
      </w:r>
      <w:r w:rsidRPr="008D3295">
        <w:rPr>
          <w:szCs w:val="28"/>
        </w:rPr>
        <w:t>гические и диалогические  высказывания различных типов и жанров в разных сферах общения; оц</w:t>
      </w:r>
      <w:r w:rsidRPr="008D3295">
        <w:rPr>
          <w:szCs w:val="28"/>
        </w:rPr>
        <w:t>е</w:t>
      </w:r>
      <w:r w:rsidRPr="008D3295">
        <w:rPr>
          <w:szCs w:val="28"/>
        </w:rPr>
        <w:t>нивать устные и письменные высказывания с точки зрения языкового оформления;</w:t>
      </w:r>
      <w:proofErr w:type="gramEnd"/>
      <w:r w:rsidRPr="008D3295">
        <w:rPr>
          <w:szCs w:val="28"/>
        </w:rPr>
        <w:t xml:space="preserve"> 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формировать и совершенствовать</w:t>
      </w:r>
      <w:r w:rsidRPr="008D3295">
        <w:rPr>
          <w:szCs w:val="28"/>
        </w:rPr>
        <w:t xml:space="preserve"> основные информационные умения и навыки: чтение и раб</w:t>
      </w:r>
      <w:r w:rsidRPr="008D3295">
        <w:rPr>
          <w:szCs w:val="28"/>
        </w:rPr>
        <w:t>о</w:t>
      </w:r>
      <w:r w:rsidRPr="008D3295">
        <w:rPr>
          <w:szCs w:val="28"/>
        </w:rPr>
        <w:t>та  с различными информационными источниками.</w:t>
      </w:r>
      <w:r w:rsidRPr="008D3295">
        <w:rPr>
          <w:szCs w:val="28"/>
          <w:lang w:eastAsia="ru-RU"/>
        </w:rPr>
        <w:t xml:space="preserve">  </w:t>
      </w:r>
    </w:p>
    <w:p w:rsidR="00CE06DA" w:rsidRDefault="00CE06DA" w:rsidP="00865041">
      <w:pPr>
        <w:pStyle w:val="a9"/>
        <w:spacing w:line="276" w:lineRule="auto"/>
        <w:ind w:left="-567" w:firstLine="567"/>
        <w:rPr>
          <w:sz w:val="28"/>
          <w:szCs w:val="28"/>
          <w:lang w:eastAsia="ru-RU"/>
        </w:rPr>
      </w:pPr>
    </w:p>
    <w:p w:rsidR="00CE06DA" w:rsidRPr="005521AC" w:rsidRDefault="00CE06DA" w:rsidP="00865041">
      <w:pPr>
        <w:pStyle w:val="a9"/>
        <w:spacing w:line="276" w:lineRule="auto"/>
        <w:ind w:left="-567" w:firstLine="567"/>
        <w:rPr>
          <w:b/>
        </w:rPr>
      </w:pPr>
      <w:r w:rsidRPr="005521AC">
        <w:rPr>
          <w:b/>
        </w:rPr>
        <w:t>Особенности отбора содержания:</w:t>
      </w:r>
    </w:p>
    <w:p w:rsidR="00CE06DA" w:rsidRPr="008D3295" w:rsidRDefault="00CE06DA" w:rsidP="008650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295">
        <w:rPr>
          <w:rFonts w:ascii="Times New Roman" w:hAnsi="Times New Roman"/>
          <w:sz w:val="24"/>
          <w:szCs w:val="28"/>
        </w:rPr>
        <w:t xml:space="preserve">       Программа курса русского языка состоит из двух разделов. В первом разделе указан материал для повторения, углубления и расширения знаний по русскому языку в 10-11 классах; во втором – определена </w:t>
      </w:r>
      <w:proofErr w:type="spellStart"/>
      <w:r w:rsidRPr="008D3295">
        <w:rPr>
          <w:rFonts w:ascii="Times New Roman" w:hAnsi="Times New Roman"/>
          <w:sz w:val="24"/>
          <w:szCs w:val="28"/>
        </w:rPr>
        <w:t>лингворечевая</w:t>
      </w:r>
      <w:proofErr w:type="spellEnd"/>
      <w:r w:rsidRPr="008D3295">
        <w:rPr>
          <w:rFonts w:ascii="Times New Roman" w:hAnsi="Times New Roman"/>
          <w:sz w:val="24"/>
          <w:szCs w:val="28"/>
        </w:rPr>
        <w:t xml:space="preserve"> деятельность учащихся. </w:t>
      </w:r>
    </w:p>
    <w:p w:rsidR="00CE06DA" w:rsidRPr="008D3295" w:rsidRDefault="00CE06DA" w:rsidP="008650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295">
        <w:rPr>
          <w:rFonts w:ascii="Times New Roman" w:hAnsi="Times New Roman"/>
          <w:sz w:val="24"/>
          <w:szCs w:val="28"/>
        </w:rPr>
        <w:t xml:space="preserve">       Главными в программе являются разделы, в которых рассматриваются стили речи. Важность приобретает практическое овладение научным, публицистическим и художественным стилями речи. </w:t>
      </w:r>
    </w:p>
    <w:p w:rsidR="00CE06DA" w:rsidRPr="008D3295" w:rsidRDefault="00CE06DA" w:rsidP="008650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295">
        <w:rPr>
          <w:rFonts w:ascii="Times New Roman" w:hAnsi="Times New Roman"/>
          <w:sz w:val="24"/>
          <w:szCs w:val="28"/>
        </w:rPr>
        <w:t xml:space="preserve">        В старших классах усиливаются </w:t>
      </w:r>
      <w:proofErr w:type="spellStart"/>
      <w:r w:rsidRPr="008D3295">
        <w:rPr>
          <w:rFonts w:ascii="Times New Roman" w:hAnsi="Times New Roman"/>
          <w:b/>
          <w:sz w:val="24"/>
          <w:szCs w:val="28"/>
        </w:rPr>
        <w:t>внутрипредметные</w:t>
      </w:r>
      <w:proofErr w:type="spellEnd"/>
      <w:r w:rsidRPr="008D3295">
        <w:rPr>
          <w:rFonts w:ascii="Times New Roman" w:hAnsi="Times New Roman"/>
          <w:b/>
          <w:sz w:val="24"/>
          <w:szCs w:val="28"/>
        </w:rPr>
        <w:t xml:space="preserve"> </w:t>
      </w:r>
      <w:r w:rsidRPr="008D3295">
        <w:rPr>
          <w:rFonts w:ascii="Times New Roman" w:hAnsi="Times New Roman"/>
          <w:sz w:val="24"/>
          <w:szCs w:val="28"/>
        </w:rPr>
        <w:t xml:space="preserve">связи. Так, тесная взаимосвязь русского языка и литературы предполагает полноценное восприятие учащимися художественно-языковой формы произведения. </w:t>
      </w:r>
      <w:proofErr w:type="spellStart"/>
      <w:r w:rsidRPr="008D3295">
        <w:rPr>
          <w:rFonts w:ascii="Times New Roman" w:hAnsi="Times New Roman"/>
          <w:sz w:val="24"/>
          <w:szCs w:val="28"/>
        </w:rPr>
        <w:t>Межпредметные</w:t>
      </w:r>
      <w:proofErr w:type="spellEnd"/>
      <w:r w:rsidRPr="008D3295">
        <w:rPr>
          <w:rFonts w:ascii="Times New Roman" w:hAnsi="Times New Roman"/>
          <w:sz w:val="24"/>
          <w:szCs w:val="28"/>
        </w:rPr>
        <w:t xml:space="preserve"> связи охватывают лексику текстов по разным предметам, а также сам текст.</w:t>
      </w:r>
    </w:p>
    <w:p w:rsidR="00CE06DA" w:rsidRDefault="00CE06DA" w:rsidP="00865041">
      <w:pPr>
        <w:pStyle w:val="1"/>
        <w:spacing w:line="276" w:lineRule="auto"/>
        <w:jc w:val="both"/>
      </w:pPr>
      <w:r w:rsidRPr="005521AC">
        <w:t xml:space="preserve">      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rPr>
          <w:b/>
        </w:rPr>
        <w:t>Формы организации учебного процесса:</w:t>
      </w:r>
    </w:p>
    <w:p w:rsidR="00CE06DA" w:rsidRPr="005521AC" w:rsidRDefault="00CE06DA" w:rsidP="00865041">
      <w:pPr>
        <w:pStyle w:val="1"/>
        <w:spacing w:line="276" w:lineRule="auto"/>
        <w:jc w:val="both"/>
      </w:pPr>
      <w:r>
        <w:t xml:space="preserve">     </w:t>
      </w:r>
      <w:r w:rsidRPr="005521AC">
        <w:t xml:space="preserve"> индивидуально-групповые, фронтальные,  классные и внеклассные.</w:t>
      </w:r>
    </w:p>
    <w:p w:rsidR="00CE06DA" w:rsidRDefault="00CE06DA" w:rsidP="00865041">
      <w:pPr>
        <w:pStyle w:val="1"/>
        <w:spacing w:line="276" w:lineRule="auto"/>
        <w:jc w:val="both"/>
      </w:pPr>
      <w:r w:rsidRPr="005521AC">
        <w:t xml:space="preserve">    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rPr>
          <w:b/>
        </w:rPr>
        <w:t>Ведущий вид деятельности:</w:t>
      </w:r>
      <w:r w:rsidRPr="005521AC">
        <w:t xml:space="preserve"> практико-ориентированный.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t xml:space="preserve">       В рамках </w:t>
      </w:r>
      <w:r w:rsidRPr="005521AC">
        <w:rPr>
          <w:i/>
        </w:rPr>
        <w:t>технологии развития критического</w:t>
      </w:r>
      <w:r w:rsidRPr="005521AC">
        <w:t xml:space="preserve"> мышления будут использованы следующие </w:t>
      </w:r>
      <w:r w:rsidRPr="005521AC">
        <w:rPr>
          <w:b/>
        </w:rPr>
        <w:t>мет</w:t>
      </w:r>
      <w:r w:rsidRPr="005521AC">
        <w:rPr>
          <w:b/>
        </w:rPr>
        <w:t>о</w:t>
      </w:r>
      <w:r w:rsidRPr="005521AC">
        <w:rPr>
          <w:b/>
        </w:rPr>
        <w:t>ды и приёмы</w:t>
      </w:r>
      <w:r w:rsidRPr="005521AC">
        <w:t xml:space="preserve"> обучения: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lastRenderedPageBreak/>
        <w:t>-</w:t>
      </w:r>
      <w:r w:rsidRPr="005521AC">
        <w:rPr>
          <w:i/>
        </w:rPr>
        <w:t>объяснительно-иллюстративный</w:t>
      </w:r>
      <w:r w:rsidRPr="005521AC">
        <w:t xml:space="preserve">: рассказ, объяснительная беседа; работа с учебником; письмо под диктовку, комментирование орфограмм и </w:t>
      </w:r>
      <w:proofErr w:type="spellStart"/>
      <w:r w:rsidRPr="005521AC">
        <w:t>пунктограмм</w:t>
      </w:r>
      <w:proofErr w:type="spellEnd"/>
      <w:r w:rsidRPr="005521AC">
        <w:t>; демонстрация картин;</w:t>
      </w: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 w:rsidRPr="005521AC">
        <w:t xml:space="preserve">- </w:t>
      </w:r>
      <w:proofErr w:type="gramStart"/>
      <w:r w:rsidRPr="005521AC">
        <w:rPr>
          <w:i/>
        </w:rPr>
        <w:t>репродуктивный</w:t>
      </w:r>
      <w:proofErr w:type="gramEnd"/>
      <w:r w:rsidRPr="005521AC">
        <w:rPr>
          <w:i/>
        </w:rPr>
        <w:t xml:space="preserve">: </w:t>
      </w:r>
      <w:r w:rsidRPr="005521AC">
        <w:t>различные виды грамматического разбора;  разные виды чтения в зависимости от коммуникативной задачи и характера текста; создание текстов различных типов и жанров;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t xml:space="preserve">- </w:t>
      </w:r>
      <w:proofErr w:type="gramStart"/>
      <w:r w:rsidRPr="005521AC">
        <w:rPr>
          <w:i/>
        </w:rPr>
        <w:t>частично-поисковый</w:t>
      </w:r>
      <w:proofErr w:type="gramEnd"/>
      <w:r w:rsidRPr="005521AC">
        <w:rPr>
          <w:i/>
        </w:rPr>
        <w:t>:</w:t>
      </w:r>
      <w:r w:rsidRPr="005521AC">
        <w:t xml:space="preserve"> 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CE06DA" w:rsidRDefault="00CE06DA" w:rsidP="00865041">
      <w:pPr>
        <w:pStyle w:val="a9"/>
        <w:spacing w:line="276" w:lineRule="auto"/>
        <w:jc w:val="both"/>
        <w:rPr>
          <w:b/>
        </w:rPr>
      </w:pPr>
      <w:r w:rsidRPr="005521AC">
        <w:t xml:space="preserve"> </w:t>
      </w:r>
      <w:r w:rsidRPr="005521AC">
        <w:rPr>
          <w:b/>
        </w:rPr>
        <w:t xml:space="preserve">   </w:t>
      </w:r>
    </w:p>
    <w:p w:rsidR="00CE06DA" w:rsidRPr="005521AC" w:rsidRDefault="00CE06DA" w:rsidP="00865041">
      <w:pPr>
        <w:pStyle w:val="a9"/>
        <w:spacing w:line="276" w:lineRule="auto"/>
        <w:jc w:val="both"/>
        <w:rPr>
          <w:b/>
        </w:rPr>
      </w:pPr>
      <w:r w:rsidRPr="005521AC">
        <w:rPr>
          <w:b/>
        </w:rPr>
        <w:t xml:space="preserve"> </w:t>
      </w:r>
      <w:r>
        <w:rPr>
          <w:b/>
        </w:rPr>
        <w:t xml:space="preserve">  </w:t>
      </w:r>
      <w:r w:rsidRPr="005521AC">
        <w:rPr>
          <w:b/>
        </w:rPr>
        <w:t xml:space="preserve"> Формы и способы проверки знаний: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  <w:rPr>
          <w:i/>
        </w:rPr>
      </w:pPr>
      <w:r w:rsidRPr="005521AC">
        <w:t>диктанты;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 w:rsidRPr="005521AC">
        <w:t>проверочные  работы;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>
        <w:t>сочинения</w:t>
      </w:r>
      <w:r w:rsidRPr="005521AC">
        <w:t>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 w:rsidRPr="005521AC">
        <w:t>изложен</w:t>
      </w:r>
      <w:r>
        <w:t>ия</w:t>
      </w:r>
      <w:r w:rsidRPr="005521AC">
        <w:t>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>
        <w:t>тематические зачеты</w:t>
      </w:r>
      <w:r w:rsidRPr="005521AC">
        <w:t>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>
        <w:t>устные сообщения</w:t>
      </w:r>
      <w:r w:rsidRPr="005521AC">
        <w:t>;</w:t>
      </w:r>
    </w:p>
    <w:p w:rsidR="00CE06DA" w:rsidRPr="005521AC" w:rsidRDefault="00CE06DA" w:rsidP="00865041">
      <w:pPr>
        <w:pStyle w:val="1"/>
        <w:spacing w:line="276" w:lineRule="auto"/>
        <w:ind w:left="360"/>
        <w:jc w:val="both"/>
        <w:rPr>
          <w:i/>
        </w:rPr>
      </w:pP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5521AC">
        <w:rPr>
          <w:b/>
        </w:rPr>
        <w:t xml:space="preserve">  Планируемые результаты реализации программы:</w:t>
      </w: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 xml:space="preserve">        </w:t>
      </w:r>
      <w:r w:rsidRPr="005521AC">
        <w:t xml:space="preserve">100% успеваемость. </w:t>
      </w:r>
      <w:r>
        <w:t xml:space="preserve">КЗ не менее 40%. </w:t>
      </w:r>
      <w:r w:rsidRPr="005521AC">
        <w:t>Осознание школьниками роли родного языка в развитии интеллектуальных и творческих способностей личности; развитие речевой культуры, увеличение словарного запаса; расширение круга используемых грамматических средств.</w:t>
      </w:r>
    </w:p>
    <w:p w:rsidR="00CE06DA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720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06DA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sz w:val="24"/>
          <w:szCs w:val="24"/>
        </w:rPr>
        <w:t>Формы и нормы оценки и контроля знаний обучающихся</w:t>
      </w:r>
    </w:p>
    <w:p w:rsidR="00CE06DA" w:rsidRPr="00B36B7F" w:rsidRDefault="00CE06DA" w:rsidP="00066124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CE06DA" w:rsidRPr="00B36B7F" w:rsidRDefault="00CE06DA" w:rsidP="0006612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lastRenderedPageBreak/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CE06DA" w:rsidRPr="00B36B7F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CE06DA" w:rsidRPr="00B36B7F" w:rsidRDefault="00CE06DA" w:rsidP="0006612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>Оценка диктантов: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Pr="005521AC">
        <w:rPr>
          <w:rFonts w:ascii="Times New Roman" w:hAnsi="Times New Roman"/>
          <w:sz w:val="24"/>
          <w:szCs w:val="24"/>
        </w:rPr>
        <w:t>ъ</w:t>
      </w:r>
      <w:r w:rsidRPr="005521AC">
        <w:rPr>
          <w:rFonts w:ascii="Times New Roman" w:hAnsi="Times New Roman"/>
          <w:sz w:val="24"/>
          <w:szCs w:val="24"/>
        </w:rPr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sz w:val="24"/>
          <w:szCs w:val="24"/>
        </w:rPr>
        <w:t xml:space="preserve">Для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</w:t>
      </w:r>
      <w:r w:rsidRPr="005521AC">
        <w:rPr>
          <w:rFonts w:ascii="Times New Roman" w:hAnsi="Times New Roman"/>
          <w:sz w:val="24"/>
          <w:szCs w:val="24"/>
        </w:rPr>
        <w:t>к</w:t>
      </w:r>
      <w:r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Pr="005521AC">
        <w:rPr>
          <w:rFonts w:ascii="Times New Roman" w:hAnsi="Times New Roman"/>
          <w:sz w:val="24"/>
          <w:szCs w:val="24"/>
        </w:rPr>
        <w:t>ч</w:t>
      </w:r>
      <w:r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lastRenderedPageBreak/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7) в собственных именах нерусского происхождения; </w:t>
      </w:r>
    </w:p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оценке выполнения дополнительных заданий рекомендуется руководствоваться следующим.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CE06DA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6DA" w:rsidRPr="00B36B7F" w:rsidRDefault="00CE06DA" w:rsidP="00066124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t xml:space="preserve">Оценка сочинений и изложений.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указа</w:t>
      </w:r>
      <w:r w:rsidRPr="005521AC">
        <w:rPr>
          <w:rFonts w:ascii="Times New Roman" w:hAnsi="Times New Roman"/>
          <w:sz w:val="24"/>
          <w:szCs w:val="24"/>
        </w:rPr>
        <w:t>н</w:t>
      </w:r>
      <w:r w:rsidRPr="005521AC">
        <w:rPr>
          <w:rFonts w:ascii="Times New Roman" w:hAnsi="Times New Roman"/>
          <w:sz w:val="24"/>
          <w:szCs w:val="24"/>
        </w:rPr>
        <w:t xml:space="preserve">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954"/>
        <w:gridCol w:w="2835"/>
      </w:tblGrid>
      <w:tr w:rsidR="00CE06DA" w:rsidRPr="005521AC" w:rsidTr="006164F3">
        <w:tc>
          <w:tcPr>
            <w:tcW w:w="1951" w:type="dxa"/>
            <w:vMerge w:val="restart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CE06DA" w:rsidRPr="005521AC" w:rsidTr="006164F3">
        <w:tc>
          <w:tcPr>
            <w:tcW w:w="1951" w:type="dxa"/>
            <w:vMerge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lastRenderedPageBreak/>
              <w:t>«4»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разнообразен.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Допускаются: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4 пунктуационные ошибки при отсутствии орфографических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Pr="005521AC">
        <w:rPr>
          <w:rFonts w:ascii="Times New Roman" w:hAnsi="Times New Roman" w:cs="Times New Roman"/>
        </w:rPr>
        <w:t>и</w:t>
      </w:r>
      <w:r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CE06DA" w:rsidRPr="00B36B7F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6"/>
          <w:szCs w:val="24"/>
        </w:rPr>
      </w:pPr>
    </w:p>
    <w:p w:rsidR="00CE06DA" w:rsidRPr="00B36B7F" w:rsidRDefault="00CE06DA" w:rsidP="00066124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Оценка обучающих работ.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Pr="005521AC">
        <w:rPr>
          <w:rFonts w:ascii="Times New Roman" w:hAnsi="Times New Roman"/>
          <w:color w:val="000000"/>
          <w:sz w:val="24"/>
          <w:szCs w:val="24"/>
        </w:rPr>
        <w:t>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CE06DA" w:rsidRPr="00066124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  <w:bookmarkStart w:id="0" w:name="_GoBack"/>
      <w:bookmarkEnd w:id="0"/>
    </w:p>
    <w:p w:rsidR="00CE06DA" w:rsidRPr="00787204" w:rsidRDefault="00CE06DA" w:rsidP="00787204">
      <w:pPr>
        <w:spacing w:after="0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06DA" w:rsidRPr="00066124" w:rsidRDefault="00CE06DA" w:rsidP="00D93327">
      <w:pPr>
        <w:spacing w:after="0"/>
        <w:jc w:val="center"/>
        <w:rPr>
          <w:rFonts w:ascii="Times New Roman" w:hAnsi="Times New Roman"/>
          <w:sz w:val="24"/>
          <w:szCs w:val="32"/>
          <w:u w:val="single"/>
        </w:rPr>
      </w:pPr>
      <w:r w:rsidRPr="00066124">
        <w:rPr>
          <w:rFonts w:ascii="Times New Roman" w:hAnsi="Times New Roman"/>
          <w:sz w:val="24"/>
          <w:szCs w:val="32"/>
          <w:u w:val="single"/>
        </w:rPr>
        <w:t>Структура изучаемого предмета</w:t>
      </w:r>
    </w:p>
    <w:p w:rsidR="00CE06DA" w:rsidRDefault="00CE06DA" w:rsidP="00D9332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418"/>
        <w:gridCol w:w="1276"/>
        <w:gridCol w:w="1275"/>
        <w:gridCol w:w="1134"/>
      </w:tblGrid>
      <w:tr w:rsidR="00CE06DA" w:rsidRPr="00865041" w:rsidTr="006164F3">
        <w:trPr>
          <w:trHeight w:val="158"/>
        </w:trPr>
        <w:tc>
          <w:tcPr>
            <w:tcW w:w="675" w:type="dxa"/>
            <w:vMerge w:val="restart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685" w:type="dxa"/>
            <w:gridSpan w:val="3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CE06DA" w:rsidRPr="00865041" w:rsidTr="006164F3">
        <w:trPr>
          <w:trHeight w:val="157"/>
        </w:trPr>
        <w:tc>
          <w:tcPr>
            <w:tcW w:w="675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E06DA" w:rsidRPr="00865041" w:rsidTr="006164F3">
        <w:trPr>
          <w:trHeight w:val="157"/>
        </w:trPr>
        <w:tc>
          <w:tcPr>
            <w:tcW w:w="675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сведения о языке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Лексика и фразеология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слова (</w:t>
            </w:r>
            <w:proofErr w:type="spellStart"/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) и словообразование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Морфология и орфография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06DA" w:rsidRPr="006164F3" w:rsidRDefault="00CE06DA" w:rsidP="006164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page" w:horzAnchor="margin" w:tblpX="-176" w:tblpY="1756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51"/>
        <w:gridCol w:w="5634"/>
        <w:gridCol w:w="992"/>
        <w:gridCol w:w="992"/>
        <w:gridCol w:w="1134"/>
        <w:gridCol w:w="992"/>
      </w:tblGrid>
      <w:tr w:rsidR="00CE06DA" w:rsidTr="006164F3">
        <w:trPr>
          <w:trHeight w:val="498"/>
        </w:trPr>
        <w:tc>
          <w:tcPr>
            <w:tcW w:w="850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164F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164F3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6164F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34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Наименование раздела программы, тема урока</w:t>
            </w:r>
          </w:p>
        </w:tc>
        <w:tc>
          <w:tcPr>
            <w:tcW w:w="992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Из них </w:t>
            </w:r>
            <w:proofErr w:type="spellStart"/>
            <w:proofErr w:type="gramStart"/>
            <w:r w:rsidRPr="006164F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6164F3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6164F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r w:rsidRPr="006164F3">
              <w:rPr>
                <w:rFonts w:ascii="Times New Roman" w:hAnsi="Times New Roman"/>
                <w:sz w:val="24"/>
                <w:szCs w:val="28"/>
              </w:rPr>
              <w:t>, ко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н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трол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ь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ные</w:t>
            </w:r>
          </w:p>
        </w:tc>
        <w:tc>
          <w:tcPr>
            <w:tcW w:w="2126" w:type="dxa"/>
            <w:gridSpan w:val="2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CE06DA" w:rsidTr="006164F3">
        <w:trPr>
          <w:trHeight w:val="227"/>
        </w:trPr>
        <w:tc>
          <w:tcPr>
            <w:tcW w:w="850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4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По пл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а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ну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Факт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чески</w:t>
            </w:r>
          </w:p>
        </w:tc>
      </w:tr>
      <w:tr w:rsidR="00CE06DA" w:rsidTr="000C22D7">
        <w:trPr>
          <w:trHeight w:val="498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сведения о языке                  </w:t>
            </w:r>
            <w:r w:rsid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C22D7"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Язык и общество. Язык и культура. Язык и история народа.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Русский язык в современном мире: в междунаро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ном общении, и межнациональном  общении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Взаимосвязь языка и культуры. Взаимообогащение языков.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Активные процессы в русском языке на совреме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ном этапе. Проблемы экологии языка.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/р. Изложение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 xml:space="preserve"> лингвистического текста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395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Русский язык как система средств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разных ур</w:t>
            </w:r>
            <w:r w:rsid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овней            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CE06DA" w:rsidTr="006164F3">
        <w:trPr>
          <w:trHeight w:val="71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Взаимосвязь единиц языка разных уровней.  Разд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лы науки о языке.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/р. Изложение (сжатое)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 xml:space="preserve"> с элементами сочин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ния.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CE06DA" w:rsidTr="000C22D7">
        <w:trPr>
          <w:trHeight w:val="521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Фонетика и графика.  </w:t>
            </w:r>
          </w:p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Орфография, орфоэпия       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E06DA" w:rsidTr="006164F3">
        <w:trPr>
          <w:trHeight w:val="358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Обобщение, систематизация и углубление ранее приобретенных учащимися знаний и умений по ф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нетике, графике, орфоэпии, орфографии.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7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7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Написания, подчиняющиеся морфологическому, фонетическому, традиционному принципам ру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ской орфографии. Фонетический разбор.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77"/>
        </w:trPr>
        <w:tc>
          <w:tcPr>
            <w:tcW w:w="850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11</w:t>
            </w:r>
          </w:p>
        </w:tc>
        <w:tc>
          <w:tcPr>
            <w:tcW w:w="851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3.4</w:t>
            </w:r>
          </w:p>
        </w:tc>
        <w:tc>
          <w:tcPr>
            <w:tcW w:w="5634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Контрольная работа с фонетическим разбором.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373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Лексика и фразеология   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Лексическая система русского языка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5634" w:type="dxa"/>
          </w:tcPr>
          <w:p w:rsidR="00CE06DA" w:rsidRPr="00E101B9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E101B9">
              <w:rPr>
                <w:rFonts w:ascii="Times New Roman" w:hAnsi="Times New Roman"/>
                <w:bCs/>
                <w:sz w:val="24"/>
                <w:szCs w:val="28"/>
              </w:rPr>
              <w:t>Русская лексика с точки зрения ее происхождения: исконно русские слова, старославянизмы, заимс</w:t>
            </w:r>
            <w:r w:rsidRPr="00E101B9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E101B9">
              <w:rPr>
                <w:rFonts w:ascii="Times New Roman" w:hAnsi="Times New Roman"/>
                <w:bCs/>
                <w:sz w:val="24"/>
                <w:szCs w:val="28"/>
              </w:rPr>
              <w:t xml:space="preserve">вованные слова.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25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Русская фразеология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6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Изобразительные возможности синонимов, антон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мов, паронимов, омонимов.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6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61"/>
        </w:trPr>
        <w:tc>
          <w:tcPr>
            <w:tcW w:w="850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17</w:t>
            </w:r>
          </w:p>
        </w:tc>
        <w:tc>
          <w:tcPr>
            <w:tcW w:w="851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4.6</w:t>
            </w:r>
          </w:p>
        </w:tc>
        <w:tc>
          <w:tcPr>
            <w:tcW w:w="5634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Контрольный диктант с лексико-грамматическим заданием.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521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64F3">
              <w:rPr>
                <w:rFonts w:ascii="Times New Roman" w:hAnsi="Times New Roman"/>
                <w:b/>
                <w:sz w:val="24"/>
                <w:szCs w:val="28"/>
              </w:rPr>
              <w:t xml:space="preserve">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Состав слова (</w:t>
            </w:r>
            <w:proofErr w:type="spellStart"/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) и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словообразование                        </w:t>
            </w:r>
            <w:r w:rsidR="000C2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4</w:t>
            </w:r>
          </w:p>
        </w:tc>
      </w:tr>
      <w:tr w:rsidR="00CE06DA" w:rsidTr="006164F3">
        <w:trPr>
          <w:trHeight w:val="378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Обобщение  ранее приобретенных знаний о составе слова и словообразовании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00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Выразительные словообразовательные средства.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Словообразовательный разбор.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работа по теме.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521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Морфология и орфография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Обобщающее повторение морфологии. Самосто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тельные и служебные части речи.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Общее грамматическое значение, грамматические формы и синтаксические функции частей речи.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02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Изобразительно-выразительные возможности мо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фологических форм.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Принципы русской орфографии.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Морфологический разбор частей речи.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27</w:t>
            </w:r>
          </w:p>
        </w:tc>
        <w:tc>
          <w:tcPr>
            <w:tcW w:w="851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6.6</w:t>
            </w:r>
          </w:p>
        </w:tc>
        <w:tc>
          <w:tcPr>
            <w:tcW w:w="5634" w:type="dxa"/>
          </w:tcPr>
          <w:p w:rsidR="00CE06DA" w:rsidRPr="000C22D7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color w:val="000000"/>
                <w:sz w:val="24"/>
                <w:szCs w:val="28"/>
                <w:highlight w:val="lightGray"/>
                <w:u w:val="single"/>
              </w:rPr>
              <w:t>Контрольный диктант с лексико-грамматическими заданиями.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405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Речь, функциональные стили речи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E06DA" w:rsidTr="006164F3">
        <w:trPr>
          <w:trHeight w:val="41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Язык и речь. Основные требования к речи: пр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вильность, точность, выразительность, уместность употребления языковых средств. Устная речь. Письменная речь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иалог, </w:t>
            </w:r>
            <w:proofErr w:type="spell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полилог</w:t>
            </w:r>
            <w:proofErr w:type="spell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, монолог.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75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Текст, его строение и виды его преобразования. </w:t>
            </w:r>
            <w:proofErr w:type="spell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чеведческий</w:t>
            </w:r>
            <w:proofErr w:type="spell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 анализ художественного и научно-популярного текста. Оценка текста. Рецензия. Функциональные стили речи, их общая характер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стика.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45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/р. Сочинение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на одну из тем ( по выбору учащ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гося)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423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Научный стиль речи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E06DA" w:rsidTr="006164F3">
        <w:trPr>
          <w:trHeight w:val="22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Назначение научного стиля речи, его признаки и разновидности.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1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Терминологические энциклопедии, словари, спр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вочники.  Термины и профессионализмы, нормы их употребления в речи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спользование учащимися средств научного стиля.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1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/р. Изложение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с продолжением учащимися темы, затронутой в тексте.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1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07157F" w:rsidRDefault="00CE06DA" w:rsidP="008650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Pr="0007157F" w:rsidRDefault="00CE06DA" w:rsidP="008650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DA" w:rsidRPr="00865041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865041">
        <w:rPr>
          <w:rFonts w:ascii="Times New Roman" w:hAnsi="Times New Roman"/>
          <w:b/>
          <w:sz w:val="24"/>
          <w:szCs w:val="24"/>
        </w:rPr>
        <w:t>Требования к уровню подготовки обучающегося:</w:t>
      </w:r>
    </w:p>
    <w:p w:rsidR="00CE06DA" w:rsidRPr="00865041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 xml:space="preserve">            Учащиеся в процессе изучения данного курса должны: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5041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связь языка и истории, культуры русского и других народов;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основные единицы и уровни языка, их признаки и взаимосвязь;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041">
        <w:rPr>
          <w:rFonts w:ascii="Times New Roman" w:hAnsi="Times New Roman"/>
          <w:sz w:val="24"/>
          <w:szCs w:val="24"/>
        </w:rPr>
        <w:t>• орфоэпические, лексические, грамматические, орфографические и пунктуационные нормы совр</w:t>
      </w:r>
      <w:r w:rsidRPr="00865041">
        <w:rPr>
          <w:rFonts w:ascii="Times New Roman" w:hAnsi="Times New Roman"/>
          <w:sz w:val="24"/>
          <w:szCs w:val="24"/>
        </w:rPr>
        <w:t>е</w:t>
      </w:r>
      <w:r w:rsidRPr="00865041">
        <w:rPr>
          <w:rFonts w:ascii="Times New Roman" w:hAnsi="Times New Roman"/>
          <w:sz w:val="24"/>
          <w:szCs w:val="24"/>
        </w:rPr>
        <w:t>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504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анализировать языковые единицы с точки зрения правильности, точности и уместности их употре</w:t>
      </w:r>
      <w:r w:rsidRPr="00865041">
        <w:rPr>
          <w:rFonts w:ascii="Times New Roman" w:hAnsi="Times New Roman"/>
          <w:sz w:val="24"/>
          <w:szCs w:val="24"/>
        </w:rPr>
        <w:t>б</w:t>
      </w:r>
      <w:r w:rsidRPr="00865041">
        <w:rPr>
          <w:rFonts w:ascii="Times New Roman" w:hAnsi="Times New Roman"/>
          <w:sz w:val="24"/>
          <w:szCs w:val="24"/>
        </w:rPr>
        <w:t>ления;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865041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865041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 xml:space="preserve">• использовать основные виды чтения (ознакомительно-изучающее, </w:t>
      </w:r>
      <w:proofErr w:type="gramStart"/>
      <w:r w:rsidRPr="00865041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865041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извлекать необходимую информацию из различных источников: учебно-научных текстов, справо</w:t>
      </w:r>
      <w:r w:rsidRPr="00865041">
        <w:rPr>
          <w:rFonts w:ascii="Times New Roman" w:hAnsi="Times New Roman"/>
          <w:sz w:val="24"/>
          <w:szCs w:val="24"/>
        </w:rPr>
        <w:t>ч</w:t>
      </w:r>
      <w:r w:rsidRPr="00865041">
        <w:rPr>
          <w:rFonts w:ascii="Times New Roman" w:hAnsi="Times New Roman"/>
          <w:sz w:val="24"/>
          <w:szCs w:val="24"/>
        </w:rPr>
        <w:t>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5041">
        <w:rPr>
          <w:rFonts w:ascii="Times New Roman" w:hAnsi="Times New Roman"/>
          <w:b/>
          <w:bCs/>
          <w:i/>
          <w:iCs/>
          <w:sz w:val="24"/>
          <w:szCs w:val="24"/>
        </w:rPr>
        <w:t>говорение и письмо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041">
        <w:rPr>
          <w:rFonts w:ascii="Times New Roman" w:hAnsi="Times New Roman"/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использовать основные приемы информационной переработки устного и письменного текста;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5041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612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66124">
        <w:rPr>
          <w:rFonts w:ascii="Times New Roman" w:hAnsi="Times New Roman"/>
          <w:b/>
          <w:sz w:val="24"/>
          <w:szCs w:val="24"/>
        </w:rPr>
        <w:t>: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увеличения словарного запаса; расширения круга используемых языковых и речевых средств; с</w:t>
      </w:r>
      <w:r w:rsidRPr="00865041">
        <w:rPr>
          <w:rFonts w:ascii="Times New Roman" w:hAnsi="Times New Roman"/>
          <w:sz w:val="24"/>
          <w:szCs w:val="24"/>
        </w:rPr>
        <w:t>о</w:t>
      </w:r>
      <w:r w:rsidRPr="00865041">
        <w:rPr>
          <w:rFonts w:ascii="Times New Roman" w:hAnsi="Times New Roman"/>
          <w:sz w:val="24"/>
          <w:szCs w:val="24"/>
        </w:rPr>
        <w:t>вершенствования способности к самооценке на основе наблюдения за собственной речью;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совершенствования коммуникативных способностей; развития готовности к речевому взаимодейс</w:t>
      </w:r>
      <w:r w:rsidRPr="00865041">
        <w:rPr>
          <w:rFonts w:ascii="Times New Roman" w:hAnsi="Times New Roman"/>
          <w:sz w:val="24"/>
          <w:szCs w:val="24"/>
        </w:rPr>
        <w:t>т</w:t>
      </w:r>
      <w:r w:rsidRPr="00865041">
        <w:rPr>
          <w:rFonts w:ascii="Times New Roman" w:hAnsi="Times New Roman"/>
          <w:sz w:val="24"/>
          <w:szCs w:val="24"/>
        </w:rPr>
        <w:t>вию, межличностному и межкультурному общению, сотрудничеству;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самообразования и активного участия в производственной, культурной и общественной жизни г</w:t>
      </w:r>
      <w:r w:rsidRPr="00865041">
        <w:rPr>
          <w:rFonts w:ascii="Times New Roman" w:hAnsi="Times New Roman"/>
          <w:sz w:val="24"/>
          <w:szCs w:val="24"/>
        </w:rPr>
        <w:t>о</w:t>
      </w:r>
      <w:r w:rsidRPr="00865041">
        <w:rPr>
          <w:rFonts w:ascii="Times New Roman" w:hAnsi="Times New Roman"/>
          <w:sz w:val="24"/>
          <w:szCs w:val="24"/>
        </w:rPr>
        <w:t>сударства.</w:t>
      </w:r>
    </w:p>
    <w:p w:rsidR="00CE06DA" w:rsidRDefault="00CE06DA" w:rsidP="0086504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E06DA" w:rsidRDefault="00CE06DA" w:rsidP="0086504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E06DA" w:rsidRPr="00BE218D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CE06DA" w:rsidRPr="00BE218D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CE06DA" w:rsidRPr="00BE218D" w:rsidRDefault="00CE06DA" w:rsidP="0006612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Поурочные разработки по русскому языку: 10 класс: 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учебнику А.И.Власенкова и др. – М., Экзамен, 2009.</w:t>
      </w:r>
    </w:p>
    <w:p w:rsidR="00CE06DA" w:rsidRPr="00BE218D" w:rsidRDefault="00CE06DA" w:rsidP="00066124">
      <w:pPr>
        <w:rPr>
          <w:rFonts w:ascii="Times New Roman" w:hAnsi="Times New Roman"/>
          <w:b/>
          <w:sz w:val="24"/>
          <w:szCs w:val="24"/>
        </w:rPr>
      </w:pPr>
    </w:p>
    <w:p w:rsidR="00CE06DA" w:rsidRPr="00BE218D" w:rsidRDefault="00CE06DA" w:rsidP="00066124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CE06DA" w:rsidRPr="00BE218D" w:rsidRDefault="00CE06DA" w:rsidP="0006612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CE06DA" w:rsidRPr="00BE218D" w:rsidRDefault="00CE06DA" w:rsidP="0006612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CE06DA" w:rsidRPr="00BE218D" w:rsidRDefault="00CE06DA" w:rsidP="00066124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CE06DA" w:rsidRPr="00BE218D" w:rsidRDefault="00CE06DA" w:rsidP="00066124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E06DA" w:rsidRPr="00BE218D" w:rsidRDefault="00CE06DA" w:rsidP="00066124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Даль В.И.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Орфографический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Раков В.И. Филологические кроссворды и задачи.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, 2006. 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CE06DA" w:rsidRPr="00BE218D" w:rsidRDefault="00CE06DA" w:rsidP="00066124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CE06DA" w:rsidRPr="00BE218D" w:rsidRDefault="00CE06DA" w:rsidP="00066124">
      <w:pPr>
        <w:ind w:left="360"/>
        <w:rPr>
          <w:rFonts w:ascii="Times New Roman" w:hAnsi="Times New Roman"/>
          <w:b/>
          <w:sz w:val="24"/>
          <w:szCs w:val="24"/>
        </w:rPr>
      </w:pPr>
    </w:p>
    <w:p w:rsidR="00CE06DA" w:rsidRPr="00BE218D" w:rsidRDefault="00CE06DA" w:rsidP="00066124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CE06DA" w:rsidRPr="00854115" w:rsidRDefault="00CE06DA" w:rsidP="00066124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CE06DA" w:rsidRPr="00854115" w:rsidRDefault="00CE06DA" w:rsidP="0006612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E06DA" w:rsidRPr="00BE218D" w:rsidRDefault="00CE06DA" w:rsidP="00066124">
      <w:pPr>
        <w:rPr>
          <w:rFonts w:ascii="Times New Roman" w:hAnsi="Times New Roman"/>
          <w:sz w:val="26"/>
          <w:szCs w:val="26"/>
        </w:rPr>
      </w:pPr>
    </w:p>
    <w:p w:rsidR="00CE06DA" w:rsidRPr="007A53DF" w:rsidRDefault="00CE06DA" w:rsidP="000661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E06DA" w:rsidRPr="007A53DF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41886"/>
    <w:multiLevelType w:val="hybridMultilevel"/>
    <w:tmpl w:val="7A3CF65C"/>
    <w:lvl w:ilvl="0" w:tplc="BE9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26253B"/>
    <w:multiLevelType w:val="hybridMultilevel"/>
    <w:tmpl w:val="67B06584"/>
    <w:lvl w:ilvl="0" w:tplc="E1A032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F96"/>
    <w:multiLevelType w:val="multilevel"/>
    <w:tmpl w:val="E6A26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73D2D"/>
    <w:multiLevelType w:val="hybridMultilevel"/>
    <w:tmpl w:val="6B5E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30E73"/>
    <w:multiLevelType w:val="hybridMultilevel"/>
    <w:tmpl w:val="052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B06C15"/>
    <w:multiLevelType w:val="hybridMultilevel"/>
    <w:tmpl w:val="B2F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B92C5C"/>
    <w:multiLevelType w:val="multilevel"/>
    <w:tmpl w:val="EBC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E78D7"/>
    <w:multiLevelType w:val="multilevel"/>
    <w:tmpl w:val="60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757648"/>
    <w:multiLevelType w:val="hybridMultilevel"/>
    <w:tmpl w:val="EB1E7A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6B268C9"/>
    <w:multiLevelType w:val="multilevel"/>
    <w:tmpl w:val="85B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9597B"/>
    <w:multiLevelType w:val="hybridMultilevel"/>
    <w:tmpl w:val="D13EF3D6"/>
    <w:lvl w:ilvl="0" w:tplc="FE9C3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8"/>
  </w:num>
  <w:num w:numId="17">
    <w:abstractNumId w:val="23"/>
  </w:num>
  <w:num w:numId="18">
    <w:abstractNumId w:val="15"/>
  </w:num>
  <w:num w:numId="19">
    <w:abstractNumId w:val="20"/>
  </w:num>
  <w:num w:numId="20">
    <w:abstractNumId w:val="3"/>
  </w:num>
  <w:num w:numId="21">
    <w:abstractNumId w:val="8"/>
  </w:num>
  <w:num w:numId="22">
    <w:abstractNumId w:val="19"/>
  </w:num>
  <w:num w:numId="23">
    <w:abstractNumId w:val="12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01"/>
    <w:rsid w:val="000313BF"/>
    <w:rsid w:val="0006203C"/>
    <w:rsid w:val="00066124"/>
    <w:rsid w:val="0007157F"/>
    <w:rsid w:val="00075597"/>
    <w:rsid w:val="000C22D7"/>
    <w:rsid w:val="000D5293"/>
    <w:rsid w:val="000D574D"/>
    <w:rsid w:val="000E0F08"/>
    <w:rsid w:val="000F0771"/>
    <w:rsid w:val="00127BD3"/>
    <w:rsid w:val="001407C2"/>
    <w:rsid w:val="00156866"/>
    <w:rsid w:val="00172EA8"/>
    <w:rsid w:val="00195A4D"/>
    <w:rsid w:val="001B215C"/>
    <w:rsid w:val="001B61CC"/>
    <w:rsid w:val="001C37E6"/>
    <w:rsid w:val="001F71BF"/>
    <w:rsid w:val="00255930"/>
    <w:rsid w:val="00285CB4"/>
    <w:rsid w:val="0029207F"/>
    <w:rsid w:val="00306D7D"/>
    <w:rsid w:val="003374A8"/>
    <w:rsid w:val="00381482"/>
    <w:rsid w:val="003831AA"/>
    <w:rsid w:val="003C2A3F"/>
    <w:rsid w:val="003C62CC"/>
    <w:rsid w:val="003D68EE"/>
    <w:rsid w:val="003E37AE"/>
    <w:rsid w:val="003E4FBD"/>
    <w:rsid w:val="003F2306"/>
    <w:rsid w:val="003F3D0F"/>
    <w:rsid w:val="004256AF"/>
    <w:rsid w:val="004B5F6D"/>
    <w:rsid w:val="00505CB4"/>
    <w:rsid w:val="005521AC"/>
    <w:rsid w:val="00585AD9"/>
    <w:rsid w:val="005B40CB"/>
    <w:rsid w:val="005D31A9"/>
    <w:rsid w:val="005E0E98"/>
    <w:rsid w:val="006164F3"/>
    <w:rsid w:val="006358A5"/>
    <w:rsid w:val="00674AA0"/>
    <w:rsid w:val="006A24B8"/>
    <w:rsid w:val="006A2E15"/>
    <w:rsid w:val="006A517E"/>
    <w:rsid w:val="006E73DE"/>
    <w:rsid w:val="006F2ABE"/>
    <w:rsid w:val="0071597B"/>
    <w:rsid w:val="00767CF7"/>
    <w:rsid w:val="0078503A"/>
    <w:rsid w:val="00787204"/>
    <w:rsid w:val="00793401"/>
    <w:rsid w:val="007A1878"/>
    <w:rsid w:val="007A43EA"/>
    <w:rsid w:val="007A53DF"/>
    <w:rsid w:val="007A5C3F"/>
    <w:rsid w:val="008007F4"/>
    <w:rsid w:val="00817B93"/>
    <w:rsid w:val="00845D9F"/>
    <w:rsid w:val="00854115"/>
    <w:rsid w:val="00865041"/>
    <w:rsid w:val="00892583"/>
    <w:rsid w:val="00895394"/>
    <w:rsid w:val="008C2C85"/>
    <w:rsid w:val="008D3295"/>
    <w:rsid w:val="008D7CB0"/>
    <w:rsid w:val="008F2827"/>
    <w:rsid w:val="009240AD"/>
    <w:rsid w:val="00940931"/>
    <w:rsid w:val="00951080"/>
    <w:rsid w:val="00951CBE"/>
    <w:rsid w:val="00955E79"/>
    <w:rsid w:val="009B44E3"/>
    <w:rsid w:val="009C2C6A"/>
    <w:rsid w:val="009D4E70"/>
    <w:rsid w:val="00A020CC"/>
    <w:rsid w:val="00A13A50"/>
    <w:rsid w:val="00A67969"/>
    <w:rsid w:val="00AC1939"/>
    <w:rsid w:val="00B3229B"/>
    <w:rsid w:val="00B36B7F"/>
    <w:rsid w:val="00B47A83"/>
    <w:rsid w:val="00B6321C"/>
    <w:rsid w:val="00B8065D"/>
    <w:rsid w:val="00BE218D"/>
    <w:rsid w:val="00C26C21"/>
    <w:rsid w:val="00C45385"/>
    <w:rsid w:val="00C9568D"/>
    <w:rsid w:val="00CE06DA"/>
    <w:rsid w:val="00CF1941"/>
    <w:rsid w:val="00D4606A"/>
    <w:rsid w:val="00D93327"/>
    <w:rsid w:val="00DB15F3"/>
    <w:rsid w:val="00DC0AF4"/>
    <w:rsid w:val="00DE30C2"/>
    <w:rsid w:val="00E101B9"/>
    <w:rsid w:val="00E12A85"/>
    <w:rsid w:val="00E12BCF"/>
    <w:rsid w:val="00E16942"/>
    <w:rsid w:val="00E405EC"/>
    <w:rsid w:val="00E44F4B"/>
    <w:rsid w:val="00E63738"/>
    <w:rsid w:val="00EA1B8D"/>
    <w:rsid w:val="00ED2C67"/>
    <w:rsid w:val="00F31591"/>
    <w:rsid w:val="00F367FA"/>
    <w:rsid w:val="00F521D7"/>
    <w:rsid w:val="00F6493D"/>
    <w:rsid w:val="00F83109"/>
    <w:rsid w:val="00FB0160"/>
    <w:rsid w:val="00FB3B27"/>
    <w:rsid w:val="00FD06F1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F315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3159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C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2C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81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81482"/>
    <w:rPr>
      <w:rFonts w:cs="Times New Roman"/>
      <w:b/>
      <w:bCs/>
    </w:rPr>
  </w:style>
  <w:style w:type="paragraph" w:styleId="a9">
    <w:name w:val="No Spacing"/>
    <w:uiPriority w:val="99"/>
    <w:qFormat/>
    <w:rsid w:val="00A13A5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A13A5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661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29</cp:revision>
  <cp:lastPrinted>2014-10-19T09:47:00Z</cp:lastPrinted>
  <dcterms:created xsi:type="dcterms:W3CDTF">2012-10-11T11:12:00Z</dcterms:created>
  <dcterms:modified xsi:type="dcterms:W3CDTF">2014-10-28T10:12:00Z</dcterms:modified>
</cp:coreProperties>
</file>