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AA" w:rsidRDefault="00AD04AA" w:rsidP="00AD04AA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Тема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: 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Сочинение по картине Т.Н. Яблонской “Утро”.</w:t>
      </w:r>
    </w:p>
    <w:p w:rsidR="00AD04AA" w:rsidRDefault="00AD04AA" w:rsidP="00AD04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здоровом теле – здоровый дух</w:t>
      </w:r>
      <w:r>
        <w:rPr>
          <w:rFonts w:ascii="Times New Roman" w:hAnsi="Times New Roman"/>
          <w:color w:val="000000"/>
          <w:sz w:val="27"/>
          <w:szCs w:val="27"/>
        </w:rPr>
        <w:br/>
        <w:t xml:space="preserve">                                                      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Цели: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7"/>
          <w:szCs w:val="27"/>
        </w:rPr>
        <w:br/>
      </w:r>
    </w:p>
    <w:p w:rsidR="00AD04AA" w:rsidRDefault="00AD04AA" w:rsidP="00AD04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Обучать умению составлять связный текст по картине, сочинять текст на заданную тему. </w:t>
      </w:r>
    </w:p>
    <w:p w:rsidR="00AD04AA" w:rsidRDefault="00AD04AA" w:rsidP="00AD04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Развивать ассоциативное мышление, устную и письменную речь учащихся. </w:t>
      </w:r>
    </w:p>
    <w:p w:rsidR="00AD04AA" w:rsidRDefault="00AD04AA" w:rsidP="00AD04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</w:rPr>
        <w:t>воспитывать любовь к  спорту</w:t>
      </w:r>
    </w:p>
    <w:p w:rsidR="00AD04AA" w:rsidRDefault="00AD04AA" w:rsidP="00AD04AA">
      <w:pPr>
        <w:shd w:val="clear" w:color="auto" w:fill="FFFFFF"/>
        <w:spacing w:before="100" w:beforeAutospacing="1" w:after="100" w:afterAutospacing="1" w:line="360" w:lineRule="atLeast"/>
        <w:ind w:left="360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Оборудование: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 репродукция картины Т.Н. Яблонской “Утро”, аудиозапись утренней зарядки, компьютерная презентация </w:t>
      </w:r>
    </w:p>
    <w:p w:rsidR="00AD04AA" w:rsidRDefault="00AD04AA" w:rsidP="00AD04A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 Ход урока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AD04AA" w:rsidRDefault="00AD04AA" w:rsidP="00AD04AA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Оргмомент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</w:p>
    <w:p w:rsidR="00AD04AA" w:rsidRDefault="00AD04AA" w:rsidP="00AD04AA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Слово о художнике.</w:t>
      </w:r>
    </w:p>
    <w:p w:rsidR="00AD04AA" w:rsidRDefault="00AD04AA" w:rsidP="00AD04A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3. Работа над репродукцией картины Т.Н. Яблонской “Утро”.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Что нарисовано на картине? (перечислить </w:t>
      </w:r>
      <w:proofErr w:type="spell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неодуш</w:t>
      </w:r>
      <w:proofErr w:type="spell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предметы: комната, мебель, цветы, утро и т.д.)</w:t>
      </w:r>
    </w:p>
    <w:p w:rsidR="00AD04AA" w:rsidRDefault="00AD04AA" w:rsidP="00AD04A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-Подберите эпитеты (прилагательные) к слову “утро”</w:t>
      </w:r>
    </w:p>
    <w:p w:rsidR="00AD04AA" w:rsidRDefault="00AD04AA" w:rsidP="00AD04A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Как удаётся автору показать, что утро яркое, тёплое, осеннее? (обратить внимание на колорит картины, “говорящие” детали: школьная форма, дверь на балкон открыта)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Кто является главным героем картины? Как вы определили? (девочка в центре, на переднем плане картины)</w:t>
      </w:r>
    </w:p>
    <w:p w:rsidR="00AD04AA" w:rsidRDefault="00AD04AA" w:rsidP="00AD04A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-О чём говорит поза девочки? (делает зарядку, упражнение “ласточка”) 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можно зарядиться? (энергией здоровья)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 вам не захотелось, глядя на картину, тоже сделать это физическое упражнение? Попробуйте выполнить его прямо сейчас.</w:t>
      </w:r>
    </w:p>
    <w:p w:rsidR="00AD04AA" w:rsidRDefault="00AD04AA" w:rsidP="00AD04AA">
      <w:pPr>
        <w:shd w:val="clear" w:color="auto" w:fill="FFFFFF"/>
        <w:spacing w:after="0" w:line="360" w:lineRule="atLeast"/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-Что вы можете сказать о девочке, изображённой на картине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?</w:t>
      </w:r>
      <w:r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  <w:t> </w:t>
      </w:r>
    </w:p>
    <w:p w:rsidR="00AD04AA" w:rsidRDefault="00AD04AA" w:rsidP="00AD04A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  <w:t>(аккуратная, подтянутая, спортивного телосложения, стройная, школьница (ученица).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Почему же  картина называется “Утро”, а не “Девочка, выполняющая утреннюю зарядку”?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</w:p>
    <w:p w:rsidR="00AD04AA" w:rsidRDefault="00AD04AA" w:rsidP="00AD04A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3.Какую мысль хотела донести до зрителей Т.Н. Яблонская, создавая своё произведение?</w:t>
      </w:r>
      <w:r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  <w:t> ( Если хочешь добиться высоких результатов в жизни, то нужно с детства думать о своём здоровье, начинать утро с зарядки.)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 картине есть ещё одна “говорящая деталь” – красный пионерский галстук.</w:t>
      </w:r>
    </w:p>
    <w:p w:rsidR="00AD04AA" w:rsidRDefault="00AD04AA" w:rsidP="00AD04AA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 xml:space="preserve"> Это говорит о том, что девочка является членом Всесоюзной пионерской организации, которая была образована 19 мая 1922 года и носила имя В.И. Ленина. Право стать пионером и носить на груди кумачовый галстук представлялось лучшим из лучших учащихся в возрасте от 9 до 14 лет. Пионер в переводе означает “первый”, всем пример. Примером может стать жизнь самой Татьяны Ниловны, матери трёх детей, которая смогла многого достичь в жизни: стала известным художником, лауреатом Государственной премии, депутатом Верховного Совета Украины. Но самые светлые воспоминания в памяти художницы оставило детство. Потому-то главные герои её картин – дети.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bCs/>
          <w:color w:val="666666"/>
          <w:sz w:val="27"/>
          <w:szCs w:val="27"/>
          <w:shd w:val="clear" w:color="auto" w:fill="FFFFFF"/>
        </w:rPr>
        <w:t>^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 4.Что ещё свидетельствует о том, что героиня заботится о своём здоровье?</w:t>
      </w:r>
      <w:r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</w:rPr>
        <w:t> (свежий воздух – проветривание, чистота в комнате, цветы, лёгкий завтрак на столе)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5.Какие ещё утренние процедуры необходимо выполнять каждому человеку, чтобы поддерживать своё физическое здоровье? Что осталось “за кадром”?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</w:p>
    <w:p w:rsidR="00AD04AA" w:rsidRDefault="00AD04AA" w:rsidP="00AD04AA">
      <w:pPr>
        <w:shd w:val="clear" w:color="auto" w:fill="FFFFFF"/>
        <w:spacing w:after="0" w:line="360" w:lineRule="atLeast"/>
        <w:ind w:left="1440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Словарно-семантическая работа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br/>
        <w:t>-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Подберите синонимы к слову </w:t>
      </w:r>
      <w:r>
        <w:rPr>
          <w:rFonts w:ascii="Times New Roman" w:hAnsi="Times New Roman"/>
          <w:i/>
          <w:color w:val="000000"/>
          <w:sz w:val="27"/>
          <w:szCs w:val="27"/>
        </w:rPr>
        <w:t>художник</w:t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br/>
        <w:t>(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мастер кисти, автор картины, живописец)</w:t>
      </w:r>
      <w:r>
        <w:rPr>
          <w:rFonts w:ascii="Times New Roman" w:hAnsi="Times New Roman"/>
          <w:color w:val="000000"/>
          <w:sz w:val="27"/>
          <w:szCs w:val="27"/>
        </w:rPr>
        <w:br/>
        <w:t xml:space="preserve">-Замените глагол </w:t>
      </w:r>
      <w:r>
        <w:rPr>
          <w:rFonts w:ascii="Times New Roman" w:hAnsi="Times New Roman"/>
          <w:i/>
          <w:color w:val="000000"/>
          <w:sz w:val="27"/>
          <w:szCs w:val="27"/>
        </w:rPr>
        <w:t>изобразила</w:t>
      </w:r>
      <w:r>
        <w:rPr>
          <w:rFonts w:ascii="Times New Roman" w:hAnsi="Times New Roman"/>
          <w:color w:val="000000"/>
          <w:sz w:val="27"/>
          <w:szCs w:val="27"/>
        </w:rPr>
        <w:t xml:space="preserve"> синонимами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показала, передала, запечатлела, создала, написала)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-Подберите однокоренные слова к слову “зарядка” (заряд, зарядиться)</w:t>
      </w:r>
    </w:p>
    <w:p w:rsidR="00AD04AA" w:rsidRDefault="00AD04AA" w:rsidP="00AD04AA">
      <w:pPr>
        <w:shd w:val="clear" w:color="auto" w:fill="FFFFFF"/>
        <w:spacing w:after="0" w:line="360" w:lineRule="atLeast"/>
        <w:ind w:left="144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-Подберите эпитеты (прилагательные) к слову “утро”.</w:t>
      </w:r>
    </w:p>
    <w:p w:rsidR="00AD04AA" w:rsidRDefault="00AD04AA" w:rsidP="00AD04AA">
      <w:pPr>
        <w:shd w:val="clear" w:color="auto" w:fill="FFFFFF"/>
        <w:spacing w:after="0" w:line="360" w:lineRule="atLeast"/>
        <w:rPr>
          <w:rFonts w:ascii="Arial" w:hAnsi="Arial" w:cs="Arial"/>
          <w:color w:val="575757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AD04AA">
        <w:rPr>
          <w:rFonts w:ascii="Times New Roman CYR" w:hAnsi="Times New Roman CYR" w:cs="Times New Roman CYR"/>
          <w:b/>
          <w:bCs/>
          <w:sz w:val="28"/>
          <w:szCs w:val="28"/>
        </w:rPr>
        <w:t>Написание сочинени</w:t>
      </w:r>
      <w:proofErr w:type="gramStart"/>
      <w:r w:rsidRPr="00AD04AA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описания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 основе личных впечатлений по картине Т.Н. Яблонской “Утро”.</w:t>
      </w:r>
    </w:p>
    <w:p w:rsidR="00AD04AA" w:rsidRDefault="00AD04AA" w:rsidP="00AD04A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Памятка «Проверка сочинения»</w:t>
      </w: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Проверь:</w:t>
      </w: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соответствует ли написанное сочинение и его название теме, которая была выбрана;</w:t>
      </w: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ясно, понятно ли выражена главная идея сочинения;</w:t>
      </w: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соблюдается ли композиция (план) сочинения (введение – основная часть – заключение);</w:t>
      </w: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соблюдается ли размер каждой части сочинения? Связаны ли части друг с другом по смыслу;</w:t>
      </w: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соответствует ли язык  и стиль сочинения выбранной теме;</w:t>
      </w: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достаточно ли цитат в сочинении (если используешь), и грамотно ли они оформлены.</w:t>
      </w: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 Проверь грамотность: проанализируй трудные случаи написания слов (сверься с орфографическим словарем), расставь знаки препинания.</w:t>
      </w: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3.Приступай к переписыванию чернового варианта сочинения на чистовик. Переписывай аккуратно, внимательно, не допуская ошибок, соблюдая правила оформления письменной работы.</w:t>
      </w: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AD04AA" w:rsidRDefault="00AD04AA" w:rsidP="00AD04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Время, которое осталось после переписывания, используй для проверки и перепроверки написанного сочинения</w:t>
      </w:r>
    </w:p>
    <w:p w:rsidR="00AD04AA" w:rsidRDefault="00AD04AA" w:rsidP="00AD04AA">
      <w:pPr>
        <w:widowControl w:val="0"/>
        <w:autoSpaceDE w:val="0"/>
        <w:autoSpaceDN w:val="0"/>
        <w:adjustRightInd w:val="0"/>
        <w:rPr>
          <w:rFonts w:cs="Calibri"/>
        </w:rPr>
      </w:pPr>
    </w:p>
    <w:p w:rsidR="00AD04AA" w:rsidRDefault="00AD04AA" w:rsidP="00AD04AA">
      <w:pPr>
        <w:shd w:val="clear" w:color="auto" w:fill="FFFFFF"/>
        <w:spacing w:after="0" w:line="360" w:lineRule="atLeast"/>
        <w:rPr>
          <w:rFonts w:ascii="Arial" w:hAnsi="Arial" w:cs="Arial"/>
          <w:color w:val="575757"/>
          <w:sz w:val="18"/>
          <w:szCs w:val="18"/>
        </w:rPr>
      </w:pPr>
    </w:p>
    <w:p w:rsidR="0086626B" w:rsidRDefault="0086626B"/>
    <w:sectPr w:rsidR="0086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0526"/>
    <w:multiLevelType w:val="multilevel"/>
    <w:tmpl w:val="57FE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AA"/>
    <w:rsid w:val="0086626B"/>
    <w:rsid w:val="00A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3519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2014-10-26T18:05:00Z</dcterms:created>
  <dcterms:modified xsi:type="dcterms:W3CDTF">2014-10-26T18:09:00Z</dcterms:modified>
</cp:coreProperties>
</file>