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9B" w:rsidRPr="00CE659B" w:rsidRDefault="00CE659B" w:rsidP="00CE659B">
      <w:pPr>
        <w:spacing w:after="0" w:line="240" w:lineRule="auto"/>
        <w:ind w:firstLine="540"/>
        <w:jc w:val="center"/>
        <w:rPr>
          <w:rFonts w:ascii="Times New Roman" w:hAnsi="Times New Roman" w:cs="Times New Roman"/>
          <w:sz w:val="28"/>
          <w:szCs w:val="28"/>
        </w:rPr>
      </w:pPr>
    </w:p>
    <w:p w:rsidR="00CE659B" w:rsidRDefault="00CE659B" w:rsidP="00CE659B">
      <w:pPr>
        <w:spacing w:after="0" w:line="240" w:lineRule="auto"/>
        <w:ind w:firstLine="540"/>
        <w:jc w:val="center"/>
        <w:rPr>
          <w:rFonts w:ascii="Times New Roman" w:hAnsi="Times New Roman" w:cs="Times New Roman"/>
          <w:sz w:val="28"/>
          <w:szCs w:val="28"/>
        </w:rPr>
      </w:pPr>
    </w:p>
    <w:p w:rsidR="00F66667" w:rsidRDefault="00F66667"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Default="003D089A" w:rsidP="00CE659B">
      <w:pPr>
        <w:spacing w:after="0" w:line="240" w:lineRule="auto"/>
        <w:ind w:firstLine="540"/>
        <w:jc w:val="center"/>
        <w:rPr>
          <w:rFonts w:ascii="Times New Roman" w:hAnsi="Times New Roman" w:cs="Times New Roman"/>
          <w:sz w:val="28"/>
          <w:szCs w:val="28"/>
        </w:rPr>
      </w:pPr>
    </w:p>
    <w:p w:rsidR="003D089A" w:rsidRPr="00CE659B" w:rsidRDefault="003D089A" w:rsidP="00CE659B">
      <w:pPr>
        <w:spacing w:after="0" w:line="240" w:lineRule="auto"/>
        <w:ind w:firstLine="540"/>
        <w:jc w:val="center"/>
        <w:rPr>
          <w:rFonts w:ascii="Times New Roman" w:hAnsi="Times New Roman" w:cs="Times New Roman"/>
          <w:sz w:val="28"/>
          <w:szCs w:val="28"/>
        </w:rPr>
      </w:pPr>
    </w:p>
    <w:p w:rsidR="00CE659B" w:rsidRPr="00CE659B" w:rsidRDefault="00CE659B" w:rsidP="00CE659B">
      <w:pPr>
        <w:spacing w:after="0" w:line="240" w:lineRule="auto"/>
        <w:jc w:val="center"/>
        <w:rPr>
          <w:rFonts w:ascii="Times New Roman" w:hAnsi="Times New Roman" w:cs="Times New Roman"/>
          <w:b/>
          <w:bCs/>
          <w:sz w:val="28"/>
          <w:szCs w:val="28"/>
        </w:rPr>
      </w:pPr>
      <w:r w:rsidRPr="00CE659B">
        <w:rPr>
          <w:rFonts w:ascii="Times New Roman" w:hAnsi="Times New Roman" w:cs="Times New Roman"/>
          <w:b/>
          <w:bCs/>
          <w:sz w:val="28"/>
          <w:szCs w:val="28"/>
        </w:rPr>
        <w:t>ПРОГРАММА</w:t>
      </w:r>
      <w:r w:rsidR="00EC166A">
        <w:rPr>
          <w:rFonts w:ascii="Times New Roman" w:hAnsi="Times New Roman" w:cs="Times New Roman"/>
          <w:b/>
          <w:bCs/>
          <w:sz w:val="28"/>
          <w:szCs w:val="28"/>
        </w:rPr>
        <w:t xml:space="preserve"> ЭЛЕКТИВНОГО КУРСА ПО МАТЕМАТИКЕ</w:t>
      </w:r>
    </w:p>
    <w:p w:rsidR="00CE659B" w:rsidRPr="00CE659B" w:rsidRDefault="00CE659B" w:rsidP="00CE659B">
      <w:pPr>
        <w:spacing w:after="0" w:line="240" w:lineRule="auto"/>
        <w:jc w:val="center"/>
        <w:rPr>
          <w:rFonts w:ascii="Times New Roman" w:hAnsi="Times New Roman" w:cs="Times New Roman"/>
          <w:b/>
          <w:bCs/>
          <w:sz w:val="28"/>
          <w:szCs w:val="28"/>
        </w:rPr>
      </w:pPr>
    </w:p>
    <w:p w:rsidR="00CE659B" w:rsidRPr="00F66667" w:rsidRDefault="00CE659B" w:rsidP="00CE659B">
      <w:pPr>
        <w:spacing w:after="0" w:line="240" w:lineRule="auto"/>
        <w:jc w:val="center"/>
        <w:rPr>
          <w:rFonts w:ascii="Times New Roman" w:hAnsi="Times New Roman" w:cs="Times New Roman"/>
          <w:b/>
          <w:sz w:val="28"/>
          <w:szCs w:val="28"/>
        </w:rPr>
      </w:pPr>
      <w:r w:rsidRPr="00F66667">
        <w:rPr>
          <w:rFonts w:ascii="Times New Roman" w:hAnsi="Times New Roman" w:cs="Times New Roman"/>
          <w:b/>
          <w:sz w:val="28"/>
          <w:szCs w:val="28"/>
        </w:rPr>
        <w:t xml:space="preserve"> «М</w:t>
      </w:r>
      <w:r w:rsidR="00EC166A">
        <w:rPr>
          <w:rFonts w:ascii="Times New Roman" w:hAnsi="Times New Roman" w:cs="Times New Roman"/>
          <w:b/>
          <w:sz w:val="28"/>
          <w:szCs w:val="28"/>
        </w:rPr>
        <w:t>АТЕМАТИЧЕСКОЕ МОДЕЛИРОВАНИЕ</w:t>
      </w:r>
      <w:r w:rsidRPr="00F66667">
        <w:rPr>
          <w:rFonts w:ascii="Times New Roman" w:hAnsi="Times New Roman" w:cs="Times New Roman"/>
          <w:b/>
          <w:sz w:val="28"/>
          <w:szCs w:val="28"/>
        </w:rPr>
        <w:t>»</w:t>
      </w:r>
    </w:p>
    <w:p w:rsidR="00F66667" w:rsidRDefault="00F66667" w:rsidP="00CE659B">
      <w:pPr>
        <w:spacing w:after="0" w:line="240" w:lineRule="auto"/>
        <w:jc w:val="center"/>
        <w:rPr>
          <w:rFonts w:ascii="Times New Roman" w:hAnsi="Times New Roman" w:cs="Times New Roman"/>
          <w:sz w:val="28"/>
          <w:szCs w:val="28"/>
          <w:u w:val="single"/>
        </w:rPr>
      </w:pPr>
    </w:p>
    <w:p w:rsidR="00CE659B" w:rsidRPr="00F66667" w:rsidRDefault="00CE659B" w:rsidP="00CE659B">
      <w:pPr>
        <w:spacing w:after="0" w:line="240" w:lineRule="auto"/>
        <w:jc w:val="center"/>
        <w:rPr>
          <w:rFonts w:ascii="Times New Roman" w:hAnsi="Times New Roman" w:cs="Times New Roman"/>
          <w:b/>
          <w:sz w:val="28"/>
          <w:szCs w:val="28"/>
        </w:rPr>
      </w:pPr>
      <w:r w:rsidRPr="00F66667">
        <w:rPr>
          <w:rFonts w:ascii="Times New Roman" w:hAnsi="Times New Roman" w:cs="Times New Roman"/>
          <w:b/>
          <w:sz w:val="28"/>
          <w:szCs w:val="28"/>
        </w:rPr>
        <w:t>5 класс</w:t>
      </w:r>
      <w:r w:rsidR="00F66667">
        <w:rPr>
          <w:rFonts w:ascii="Times New Roman" w:hAnsi="Times New Roman" w:cs="Times New Roman"/>
          <w:b/>
          <w:sz w:val="28"/>
          <w:szCs w:val="28"/>
        </w:rPr>
        <w:t>, 1 курс</w:t>
      </w:r>
    </w:p>
    <w:p w:rsidR="00CE659B" w:rsidRPr="00CE659B" w:rsidRDefault="00CE659B" w:rsidP="00CE659B">
      <w:pPr>
        <w:spacing w:after="0" w:line="240" w:lineRule="auto"/>
        <w:jc w:val="center"/>
        <w:rPr>
          <w:rFonts w:ascii="Times New Roman" w:hAnsi="Times New Roman" w:cs="Times New Roman"/>
        </w:rPr>
      </w:pPr>
    </w:p>
    <w:p w:rsidR="00CE659B" w:rsidRDefault="00CE659B" w:rsidP="00CE659B">
      <w:pPr>
        <w:spacing w:after="0" w:line="240" w:lineRule="auto"/>
        <w:jc w:val="center"/>
        <w:rPr>
          <w:rFonts w:ascii="Times New Roman" w:hAnsi="Times New Roman" w:cs="Times New Roman"/>
          <w:sz w:val="28"/>
          <w:szCs w:val="28"/>
        </w:rPr>
      </w:pPr>
    </w:p>
    <w:p w:rsidR="003D089A" w:rsidRDefault="003D089A" w:rsidP="00CE659B">
      <w:pPr>
        <w:spacing w:after="0" w:line="240" w:lineRule="auto"/>
        <w:jc w:val="center"/>
        <w:rPr>
          <w:rFonts w:ascii="Times New Roman" w:hAnsi="Times New Roman" w:cs="Times New Roman"/>
          <w:sz w:val="28"/>
          <w:szCs w:val="28"/>
        </w:rPr>
      </w:pPr>
    </w:p>
    <w:p w:rsidR="003D089A" w:rsidRDefault="003D089A" w:rsidP="00CE659B">
      <w:pPr>
        <w:spacing w:after="0" w:line="240" w:lineRule="auto"/>
        <w:jc w:val="center"/>
        <w:rPr>
          <w:rFonts w:ascii="Times New Roman" w:hAnsi="Times New Roman" w:cs="Times New Roman"/>
          <w:sz w:val="28"/>
          <w:szCs w:val="28"/>
        </w:rPr>
      </w:pPr>
    </w:p>
    <w:p w:rsidR="003D089A" w:rsidRDefault="003D089A" w:rsidP="00CE659B">
      <w:pPr>
        <w:spacing w:after="0" w:line="240" w:lineRule="auto"/>
        <w:jc w:val="center"/>
        <w:rPr>
          <w:rFonts w:ascii="Times New Roman" w:hAnsi="Times New Roman" w:cs="Times New Roman"/>
          <w:sz w:val="28"/>
          <w:szCs w:val="28"/>
        </w:rPr>
      </w:pPr>
    </w:p>
    <w:p w:rsidR="003D089A" w:rsidRDefault="003D089A" w:rsidP="00CE659B">
      <w:pPr>
        <w:spacing w:after="0" w:line="240" w:lineRule="auto"/>
        <w:jc w:val="center"/>
        <w:rPr>
          <w:rFonts w:ascii="Times New Roman" w:hAnsi="Times New Roman" w:cs="Times New Roman"/>
          <w:sz w:val="28"/>
          <w:szCs w:val="28"/>
        </w:rPr>
      </w:pPr>
    </w:p>
    <w:p w:rsidR="003D089A" w:rsidRDefault="003D089A" w:rsidP="00CE659B">
      <w:pPr>
        <w:spacing w:after="0" w:line="240" w:lineRule="auto"/>
        <w:jc w:val="center"/>
        <w:rPr>
          <w:rFonts w:ascii="Times New Roman" w:hAnsi="Times New Roman" w:cs="Times New Roman"/>
          <w:sz w:val="28"/>
          <w:szCs w:val="28"/>
        </w:rPr>
      </w:pPr>
    </w:p>
    <w:p w:rsidR="003D089A" w:rsidRPr="00CE659B" w:rsidRDefault="003D089A" w:rsidP="00CE659B">
      <w:pPr>
        <w:spacing w:after="0" w:line="240" w:lineRule="auto"/>
        <w:jc w:val="center"/>
        <w:rPr>
          <w:rFonts w:ascii="Times New Roman" w:hAnsi="Times New Roman" w:cs="Times New Roman"/>
          <w:sz w:val="28"/>
          <w:szCs w:val="28"/>
        </w:rPr>
      </w:pPr>
    </w:p>
    <w:p w:rsidR="00CE659B" w:rsidRPr="00CE659B" w:rsidRDefault="00CE659B" w:rsidP="00CE659B">
      <w:pPr>
        <w:spacing w:after="0" w:line="240" w:lineRule="auto"/>
        <w:jc w:val="center"/>
        <w:rPr>
          <w:rFonts w:ascii="Times New Roman" w:hAnsi="Times New Roman" w:cs="Times New Roman"/>
          <w:sz w:val="28"/>
          <w:szCs w:val="28"/>
        </w:rPr>
      </w:pPr>
    </w:p>
    <w:tbl>
      <w:tblPr>
        <w:tblW w:w="0" w:type="auto"/>
        <w:tblLook w:val="04A0"/>
      </w:tblPr>
      <w:tblGrid>
        <w:gridCol w:w="4853"/>
        <w:gridCol w:w="5000"/>
      </w:tblGrid>
      <w:tr w:rsidR="00CE659B" w:rsidRPr="00CE659B" w:rsidTr="000A145F">
        <w:tc>
          <w:tcPr>
            <w:tcW w:w="5094" w:type="dxa"/>
            <w:shd w:val="clear" w:color="auto" w:fill="auto"/>
          </w:tcPr>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  </w:t>
            </w:r>
          </w:p>
        </w:tc>
        <w:tc>
          <w:tcPr>
            <w:tcW w:w="5094" w:type="dxa"/>
            <w:shd w:val="clear" w:color="auto" w:fill="auto"/>
          </w:tcPr>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РАССМОТРЕНО</w:t>
            </w:r>
          </w:p>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на заседании ПМК_________________</w:t>
            </w:r>
          </w:p>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Протокол № ___</w:t>
            </w:r>
          </w:p>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от «____ »  __________ 20___г.</w:t>
            </w:r>
          </w:p>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Руководитель:  __________________     /___________________/</w:t>
            </w:r>
          </w:p>
          <w:p w:rsidR="00CE659B" w:rsidRPr="00CE659B" w:rsidRDefault="00CE659B" w:rsidP="00CE659B">
            <w:pPr>
              <w:spacing w:after="0" w:line="240" w:lineRule="auto"/>
              <w:jc w:val="center"/>
              <w:rPr>
                <w:rFonts w:ascii="Times New Roman" w:hAnsi="Times New Roman" w:cs="Times New Roman"/>
                <w:sz w:val="28"/>
                <w:szCs w:val="28"/>
              </w:rPr>
            </w:pPr>
          </w:p>
          <w:p w:rsidR="00CE659B" w:rsidRPr="00CE659B" w:rsidRDefault="008261F3" w:rsidP="00CE6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w:t>
            </w:r>
            <w:r w:rsidR="00CE659B" w:rsidRPr="00CE659B">
              <w:rPr>
                <w:rFonts w:ascii="Times New Roman" w:hAnsi="Times New Roman" w:cs="Times New Roman"/>
                <w:sz w:val="28"/>
                <w:szCs w:val="28"/>
              </w:rPr>
              <w:t>ЕНО</w:t>
            </w:r>
          </w:p>
          <w:p w:rsidR="00CE659B" w:rsidRPr="00CE659B" w:rsidRDefault="00CE659B" w:rsidP="00CE6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CE659B">
              <w:rPr>
                <w:rFonts w:ascii="Times New Roman" w:hAnsi="Times New Roman" w:cs="Times New Roman"/>
                <w:sz w:val="28"/>
                <w:szCs w:val="28"/>
              </w:rPr>
              <w:t>едагогическим советом училища</w:t>
            </w:r>
          </w:p>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Протокол № ___</w:t>
            </w:r>
          </w:p>
          <w:p w:rsidR="00CE659B" w:rsidRPr="00CE659B" w:rsidRDefault="00CE659B" w:rsidP="00CE659B">
            <w:pPr>
              <w:spacing w:after="0" w:line="240" w:lineRule="auto"/>
              <w:jc w:val="center"/>
              <w:rPr>
                <w:rFonts w:ascii="Times New Roman" w:hAnsi="Times New Roman" w:cs="Times New Roman"/>
                <w:sz w:val="28"/>
                <w:szCs w:val="28"/>
              </w:rPr>
            </w:pPr>
            <w:r w:rsidRPr="00CE659B">
              <w:rPr>
                <w:rFonts w:ascii="Times New Roman" w:hAnsi="Times New Roman" w:cs="Times New Roman"/>
                <w:sz w:val="28"/>
                <w:szCs w:val="28"/>
              </w:rPr>
              <w:t>от «____ »  __________ 20___г.</w:t>
            </w:r>
          </w:p>
        </w:tc>
      </w:tr>
    </w:tbl>
    <w:p w:rsidR="00CE659B" w:rsidRP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p>
    <w:p w:rsidR="00CE659B" w:rsidRP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p>
    <w:p w:rsidR="00CE659B" w:rsidRP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p>
    <w:p w:rsidR="00CE659B" w:rsidRP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p>
    <w:p w:rsid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p>
    <w:p w:rsidR="00CE659B" w:rsidRP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p>
    <w:p w:rsidR="00CE659B" w:rsidRP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r w:rsidRPr="00CE659B">
        <w:rPr>
          <w:rFonts w:ascii="Times New Roman" w:hAnsi="Times New Roman" w:cs="Times New Roman"/>
          <w:sz w:val="28"/>
          <w:szCs w:val="28"/>
        </w:rPr>
        <w:t>г. Казань</w:t>
      </w:r>
    </w:p>
    <w:p w:rsidR="00CE659B" w:rsidRPr="00CE659B" w:rsidRDefault="00CE659B" w:rsidP="00CE659B">
      <w:pPr>
        <w:tabs>
          <w:tab w:val="left" w:pos="816"/>
        </w:tabs>
        <w:autoSpaceDE w:val="0"/>
        <w:autoSpaceDN w:val="0"/>
        <w:adjustRightInd w:val="0"/>
        <w:spacing w:after="0" w:line="240" w:lineRule="auto"/>
        <w:ind w:firstLine="514"/>
        <w:jc w:val="center"/>
        <w:rPr>
          <w:rFonts w:ascii="Times New Roman" w:hAnsi="Times New Roman" w:cs="Times New Roman"/>
          <w:sz w:val="28"/>
          <w:szCs w:val="28"/>
        </w:rPr>
      </w:pPr>
      <w:r w:rsidRPr="00CE659B">
        <w:rPr>
          <w:rFonts w:ascii="Times New Roman" w:hAnsi="Times New Roman" w:cs="Times New Roman"/>
          <w:sz w:val="28"/>
          <w:szCs w:val="28"/>
        </w:rPr>
        <w:t>201</w:t>
      </w:r>
      <w:r w:rsidR="0091675E">
        <w:rPr>
          <w:rFonts w:ascii="Times New Roman" w:hAnsi="Times New Roman" w:cs="Times New Roman"/>
          <w:sz w:val="28"/>
          <w:szCs w:val="28"/>
        </w:rPr>
        <w:t>3</w:t>
      </w:r>
      <w:r w:rsidRPr="00CE659B">
        <w:rPr>
          <w:rFonts w:ascii="Times New Roman" w:hAnsi="Times New Roman" w:cs="Times New Roman"/>
          <w:sz w:val="28"/>
          <w:szCs w:val="28"/>
        </w:rPr>
        <w:t xml:space="preserve"> г.</w:t>
      </w:r>
    </w:p>
    <w:p w:rsidR="001851D1" w:rsidRDefault="001851D1" w:rsidP="001851D1">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851D1" w:rsidRPr="00DA59B8" w:rsidRDefault="001851D1" w:rsidP="001851D1">
      <w:pPr>
        <w:jc w:val="center"/>
        <w:rPr>
          <w:rFonts w:ascii="Times New Roman" w:hAnsi="Times New Roman" w:cs="Times New Roman"/>
          <w:b/>
          <w:sz w:val="28"/>
          <w:szCs w:val="28"/>
        </w:rPr>
      </w:pPr>
      <w:r w:rsidRPr="00DA59B8">
        <w:rPr>
          <w:rFonts w:ascii="Times New Roman" w:hAnsi="Times New Roman" w:cs="Times New Roman"/>
          <w:b/>
          <w:sz w:val="28"/>
          <w:szCs w:val="28"/>
        </w:rPr>
        <w:t xml:space="preserve">Статус документа </w:t>
      </w:r>
    </w:p>
    <w:p w:rsidR="001851D1" w:rsidRDefault="001851D1" w:rsidP="001851D1">
      <w:pPr>
        <w:pStyle w:val="a3"/>
        <w:jc w:val="both"/>
        <w:rPr>
          <w:rFonts w:ascii="Times New Roman" w:hAnsi="Times New Roman" w:cs="Times New Roman"/>
          <w:sz w:val="28"/>
          <w:szCs w:val="28"/>
        </w:rPr>
      </w:pPr>
      <w:r>
        <w:rPr>
          <w:rFonts w:ascii="Times New Roman" w:hAnsi="Times New Roman" w:cs="Times New Roman"/>
          <w:sz w:val="28"/>
          <w:szCs w:val="28"/>
        </w:rPr>
        <w:tab/>
      </w:r>
      <w:r w:rsidRPr="00ED6512">
        <w:rPr>
          <w:rFonts w:ascii="Times New Roman" w:hAnsi="Times New Roman" w:cs="Times New Roman"/>
          <w:sz w:val="28"/>
          <w:szCs w:val="28"/>
        </w:rPr>
        <w:t>Настоящая программа элективного курса «</w:t>
      </w:r>
      <w:r>
        <w:rPr>
          <w:rFonts w:ascii="Times New Roman" w:hAnsi="Times New Roman" w:cs="Times New Roman"/>
          <w:sz w:val="28"/>
          <w:szCs w:val="28"/>
        </w:rPr>
        <w:t>Математическое моделирование»</w:t>
      </w:r>
      <w:r w:rsidRPr="00ED6512">
        <w:rPr>
          <w:rFonts w:ascii="Times New Roman" w:hAnsi="Times New Roman" w:cs="Times New Roman"/>
          <w:sz w:val="28"/>
          <w:szCs w:val="28"/>
        </w:rPr>
        <w:t xml:space="preserve"> ориентирована на учащихся </w:t>
      </w:r>
      <w:r>
        <w:rPr>
          <w:rFonts w:ascii="Times New Roman" w:hAnsi="Times New Roman" w:cs="Times New Roman"/>
          <w:sz w:val="28"/>
          <w:szCs w:val="28"/>
        </w:rPr>
        <w:t xml:space="preserve">5 класса, </w:t>
      </w:r>
      <w:r w:rsidRPr="00ED6512">
        <w:rPr>
          <w:rFonts w:ascii="Times New Roman" w:hAnsi="Times New Roman" w:cs="Times New Roman"/>
          <w:sz w:val="28"/>
          <w:szCs w:val="28"/>
        </w:rPr>
        <w:t xml:space="preserve">составлена в соответствии с  Примерной программой </w:t>
      </w:r>
      <w:r w:rsidR="00186385">
        <w:rPr>
          <w:rFonts w:ascii="Times New Roman" w:hAnsi="Times New Roman" w:cs="Times New Roman"/>
          <w:sz w:val="28"/>
          <w:szCs w:val="28"/>
        </w:rPr>
        <w:t>основного общего</w:t>
      </w:r>
      <w:r w:rsidRPr="00ED6512">
        <w:rPr>
          <w:rFonts w:ascii="Times New Roman" w:hAnsi="Times New Roman" w:cs="Times New Roman"/>
          <w:sz w:val="28"/>
          <w:szCs w:val="28"/>
        </w:rPr>
        <w:t xml:space="preserve"> образования по математике</w:t>
      </w:r>
      <w:r>
        <w:rPr>
          <w:rFonts w:ascii="Times New Roman" w:hAnsi="Times New Roman" w:cs="Times New Roman"/>
          <w:sz w:val="28"/>
          <w:szCs w:val="28"/>
        </w:rPr>
        <w:t xml:space="preserve">, </w:t>
      </w:r>
      <w:r w:rsidRPr="00ED6512">
        <w:rPr>
          <w:rFonts w:ascii="Times New Roman" w:hAnsi="Times New Roman" w:cs="Times New Roman"/>
          <w:sz w:val="28"/>
          <w:szCs w:val="28"/>
        </w:rPr>
        <w:t>с учётом треб</w:t>
      </w:r>
      <w:r w:rsidR="00186385">
        <w:rPr>
          <w:rFonts w:ascii="Times New Roman" w:hAnsi="Times New Roman" w:cs="Times New Roman"/>
          <w:sz w:val="28"/>
          <w:szCs w:val="28"/>
        </w:rPr>
        <w:t>ований федерального компонента г</w:t>
      </w:r>
      <w:r w:rsidRPr="00ED6512">
        <w:rPr>
          <w:rFonts w:ascii="Times New Roman" w:hAnsi="Times New Roman" w:cs="Times New Roman"/>
          <w:sz w:val="28"/>
          <w:szCs w:val="28"/>
        </w:rPr>
        <w:t xml:space="preserve">осударственного стандарта общего </w:t>
      </w:r>
      <w:r>
        <w:rPr>
          <w:rFonts w:ascii="Times New Roman" w:hAnsi="Times New Roman" w:cs="Times New Roman"/>
          <w:sz w:val="28"/>
          <w:szCs w:val="28"/>
        </w:rPr>
        <w:t>образования.</w:t>
      </w:r>
    </w:p>
    <w:p w:rsidR="001851D1" w:rsidRPr="00DA59B8" w:rsidRDefault="001851D1" w:rsidP="001851D1">
      <w:pPr>
        <w:pStyle w:val="a3"/>
        <w:ind w:firstLine="708"/>
        <w:jc w:val="both"/>
        <w:rPr>
          <w:rFonts w:ascii="Times New Roman" w:hAnsi="Times New Roman" w:cs="Times New Roman"/>
          <w:sz w:val="28"/>
          <w:szCs w:val="28"/>
        </w:rPr>
      </w:pPr>
      <w:r w:rsidRPr="00DA59B8">
        <w:rPr>
          <w:rFonts w:ascii="Times New Roman" w:hAnsi="Times New Roman" w:cs="Times New Roman"/>
          <w:sz w:val="28"/>
          <w:szCs w:val="28"/>
        </w:rPr>
        <w:t>Рабочая программа выполняет две основные функции.</w:t>
      </w:r>
    </w:p>
    <w:p w:rsidR="001851D1" w:rsidRPr="00DA59B8" w:rsidRDefault="001851D1" w:rsidP="001851D1">
      <w:pPr>
        <w:pStyle w:val="a3"/>
        <w:jc w:val="both"/>
        <w:rPr>
          <w:rFonts w:ascii="Times New Roman" w:hAnsi="Times New Roman" w:cs="Times New Roman"/>
          <w:sz w:val="28"/>
          <w:szCs w:val="28"/>
        </w:rPr>
      </w:pPr>
      <w:r w:rsidRPr="00DA59B8">
        <w:rPr>
          <w:rFonts w:ascii="Times New Roman" w:hAnsi="Times New Roman" w:cs="Times New Roman"/>
          <w:b/>
          <w:i/>
          <w:sz w:val="28"/>
          <w:szCs w:val="28"/>
        </w:rPr>
        <w:tab/>
        <w:t xml:space="preserve">Информационно-методическая </w:t>
      </w:r>
      <w:r w:rsidRPr="00DA59B8">
        <w:rPr>
          <w:rFonts w:ascii="Times New Roman" w:hAnsi="Times New Roman" w:cs="Times New Roman"/>
          <w:sz w:val="28"/>
          <w:szCs w:val="28"/>
        </w:rPr>
        <w:t xml:space="preserve">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w:t>
      </w:r>
      <w:r>
        <w:rPr>
          <w:rFonts w:ascii="Times New Roman" w:hAnsi="Times New Roman" w:cs="Times New Roman"/>
          <w:sz w:val="28"/>
          <w:szCs w:val="28"/>
        </w:rPr>
        <w:t>элективного курса</w:t>
      </w:r>
      <w:r w:rsidRPr="00DA59B8">
        <w:rPr>
          <w:rFonts w:ascii="Times New Roman" w:hAnsi="Times New Roman" w:cs="Times New Roman"/>
          <w:sz w:val="28"/>
          <w:szCs w:val="28"/>
        </w:rPr>
        <w:t>.</w:t>
      </w:r>
    </w:p>
    <w:p w:rsidR="001851D1" w:rsidRPr="00DA59B8" w:rsidRDefault="001851D1" w:rsidP="001851D1">
      <w:pPr>
        <w:pStyle w:val="a3"/>
        <w:jc w:val="both"/>
        <w:rPr>
          <w:rFonts w:ascii="Times New Roman" w:hAnsi="Times New Roman" w:cs="Times New Roman"/>
          <w:sz w:val="28"/>
          <w:szCs w:val="28"/>
        </w:rPr>
      </w:pPr>
      <w:r w:rsidRPr="00DA59B8">
        <w:rPr>
          <w:rFonts w:ascii="Times New Roman" w:hAnsi="Times New Roman" w:cs="Times New Roman"/>
          <w:sz w:val="28"/>
          <w:szCs w:val="28"/>
        </w:rPr>
        <w:tab/>
      </w:r>
      <w:r w:rsidRPr="00DA59B8">
        <w:rPr>
          <w:rFonts w:ascii="Times New Roman" w:hAnsi="Times New Roman" w:cs="Times New Roman"/>
          <w:b/>
          <w:i/>
          <w:sz w:val="28"/>
          <w:szCs w:val="28"/>
        </w:rPr>
        <w:t xml:space="preserve">Организационно-планирующая </w:t>
      </w:r>
      <w:r w:rsidRPr="00DA59B8">
        <w:rPr>
          <w:rFonts w:ascii="Times New Roman" w:hAnsi="Times New Roman" w:cs="Times New Roman"/>
          <w:sz w:val="28"/>
          <w:szCs w:val="28"/>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1851D1" w:rsidRDefault="001851D1" w:rsidP="001851D1">
      <w:pPr>
        <w:pStyle w:val="a3"/>
        <w:jc w:val="both"/>
        <w:rPr>
          <w:rFonts w:ascii="Times New Roman" w:hAnsi="Times New Roman" w:cs="Times New Roman"/>
          <w:sz w:val="28"/>
          <w:szCs w:val="28"/>
        </w:rPr>
      </w:pPr>
      <w:r w:rsidRPr="00DA59B8">
        <w:rPr>
          <w:rFonts w:ascii="Times New Roman" w:hAnsi="Times New Roman" w:cs="Times New Roman"/>
          <w:sz w:val="28"/>
          <w:szCs w:val="28"/>
        </w:rPr>
        <w:tab/>
      </w:r>
    </w:p>
    <w:p w:rsidR="001851D1" w:rsidRDefault="001851D1" w:rsidP="001851D1">
      <w:pPr>
        <w:pStyle w:val="a3"/>
        <w:jc w:val="center"/>
        <w:rPr>
          <w:rFonts w:ascii="Times New Roman" w:hAnsi="Times New Roman" w:cs="Times New Roman"/>
          <w:b/>
          <w:sz w:val="28"/>
          <w:szCs w:val="28"/>
        </w:rPr>
      </w:pPr>
      <w:r w:rsidRPr="00DA59B8">
        <w:rPr>
          <w:rFonts w:ascii="Times New Roman" w:hAnsi="Times New Roman" w:cs="Times New Roman"/>
          <w:b/>
          <w:sz w:val="28"/>
          <w:szCs w:val="28"/>
        </w:rPr>
        <w:t>Структура документа</w:t>
      </w:r>
    </w:p>
    <w:p w:rsidR="001851D1" w:rsidRPr="00DA59B8" w:rsidRDefault="001851D1" w:rsidP="001851D1">
      <w:pPr>
        <w:pStyle w:val="a3"/>
        <w:ind w:firstLine="708"/>
        <w:jc w:val="both"/>
        <w:rPr>
          <w:rFonts w:ascii="Times New Roman" w:hAnsi="Times New Roman" w:cs="Times New Roman"/>
          <w:sz w:val="28"/>
          <w:szCs w:val="28"/>
        </w:rPr>
      </w:pPr>
      <w:r w:rsidRPr="00DA59B8">
        <w:rPr>
          <w:rFonts w:ascii="Times New Roman" w:hAnsi="Times New Roman" w:cs="Times New Roman"/>
          <w:sz w:val="28"/>
          <w:szCs w:val="28"/>
        </w:rPr>
        <w:t xml:space="preserve">Рабочая  программа </w:t>
      </w:r>
      <w:r>
        <w:rPr>
          <w:rFonts w:ascii="Times New Roman" w:hAnsi="Times New Roman" w:cs="Times New Roman"/>
          <w:sz w:val="28"/>
          <w:szCs w:val="28"/>
        </w:rPr>
        <w:t>элективного курса «Математическое моделирование»</w:t>
      </w:r>
      <w:r w:rsidRPr="00DA59B8">
        <w:rPr>
          <w:rFonts w:ascii="Times New Roman" w:hAnsi="Times New Roman" w:cs="Times New Roman"/>
          <w:sz w:val="28"/>
          <w:szCs w:val="28"/>
        </w:rPr>
        <w:t xml:space="preserve">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и календарно-тематическое планирование.</w:t>
      </w:r>
    </w:p>
    <w:p w:rsidR="001851D1" w:rsidRPr="00ED6512" w:rsidRDefault="001851D1" w:rsidP="001851D1">
      <w:pPr>
        <w:pStyle w:val="a3"/>
        <w:rPr>
          <w:rFonts w:ascii="Times New Roman" w:hAnsi="Times New Roman" w:cs="Times New Roman"/>
          <w:sz w:val="28"/>
          <w:szCs w:val="28"/>
        </w:rPr>
      </w:pPr>
    </w:p>
    <w:p w:rsidR="001851D1" w:rsidRDefault="001851D1" w:rsidP="001851D1">
      <w:pPr>
        <w:jc w:val="center"/>
        <w:rPr>
          <w:rFonts w:ascii="Times New Roman" w:hAnsi="Times New Roman" w:cs="Times New Roman"/>
          <w:b/>
          <w:sz w:val="28"/>
          <w:szCs w:val="28"/>
        </w:rPr>
      </w:pPr>
      <w:r w:rsidRPr="00DA59B8">
        <w:rPr>
          <w:rFonts w:ascii="Times New Roman" w:hAnsi="Times New Roman" w:cs="Times New Roman"/>
          <w:b/>
          <w:sz w:val="28"/>
          <w:szCs w:val="28"/>
        </w:rPr>
        <w:t xml:space="preserve">Общая характеристика </w:t>
      </w:r>
      <w:r>
        <w:rPr>
          <w:rFonts w:ascii="Times New Roman" w:hAnsi="Times New Roman" w:cs="Times New Roman"/>
          <w:b/>
          <w:sz w:val="28"/>
          <w:szCs w:val="28"/>
        </w:rPr>
        <w:t>элективного курса</w:t>
      </w:r>
    </w:p>
    <w:p w:rsidR="000437F3" w:rsidRDefault="001851D1"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Элективный курс «Математическое моделирование» является дополнением школьного курса математики 5 класса. Он нацелен на формирование и развитие умения решать текстовые задачи. </w:t>
      </w:r>
    </w:p>
    <w:p w:rsidR="000437F3" w:rsidRDefault="000437F3"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Как показывает практика, развитие речи, умение формулировать вопросы, искать на них ответы, знание специальных приёмов решения задач после начальной школы оставляют желать лучшего. Учащиеся часто не любят решать задачи именно потому, что плохо умеют это делать. Обучение  решению задач – это не столько обучение получению правильных ответов в некоторых типичных ситуациях, сколько обучение поиску решения, накопление опыта мыслительной деятельности, открытие учащимися применимости математики для решения разнообразных задач, возможность приохотиться к занятиям математикой.</w:t>
      </w:r>
    </w:p>
    <w:p w:rsidR="000437F3" w:rsidRDefault="00807A4B"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курса обусловлена тем, что в настоящее время </w:t>
      </w:r>
      <w:r w:rsidR="00471938">
        <w:rPr>
          <w:rFonts w:ascii="Times New Roman" w:hAnsi="Times New Roman" w:cs="Times New Roman"/>
          <w:sz w:val="28"/>
          <w:szCs w:val="28"/>
        </w:rPr>
        <w:t>математика всё шире проникает в повседневную жизнь. Сегодня важно, чтобы люди понимали, как распоряжаться своими деньгами, как оценить свои доходы, считать налоги, т.е</w:t>
      </w:r>
      <w:r w:rsidR="004316ED">
        <w:rPr>
          <w:rFonts w:ascii="Times New Roman" w:hAnsi="Times New Roman" w:cs="Times New Roman"/>
          <w:sz w:val="28"/>
          <w:szCs w:val="28"/>
        </w:rPr>
        <w:t>.</w:t>
      </w:r>
      <w:r w:rsidR="00471938">
        <w:rPr>
          <w:rFonts w:ascii="Times New Roman" w:hAnsi="Times New Roman" w:cs="Times New Roman"/>
          <w:sz w:val="28"/>
          <w:szCs w:val="28"/>
        </w:rPr>
        <w:t xml:space="preserve"> умели применять </w:t>
      </w:r>
      <w:r w:rsidR="00BD077A">
        <w:rPr>
          <w:rFonts w:ascii="Times New Roman" w:hAnsi="Times New Roman" w:cs="Times New Roman"/>
          <w:sz w:val="28"/>
          <w:szCs w:val="28"/>
        </w:rPr>
        <w:t xml:space="preserve">математические </w:t>
      </w:r>
      <w:r w:rsidR="00471938">
        <w:rPr>
          <w:rFonts w:ascii="Times New Roman" w:hAnsi="Times New Roman" w:cs="Times New Roman"/>
          <w:sz w:val="28"/>
          <w:szCs w:val="28"/>
        </w:rPr>
        <w:t xml:space="preserve">знания в повседневной жизни. Содержание курса актуально и сточки зрения подготовки учащихся к </w:t>
      </w:r>
      <w:r w:rsidR="00471938">
        <w:rPr>
          <w:rFonts w:ascii="Times New Roman" w:hAnsi="Times New Roman" w:cs="Times New Roman"/>
          <w:sz w:val="28"/>
          <w:szCs w:val="28"/>
        </w:rPr>
        <w:lastRenderedPageBreak/>
        <w:t>итоговой аттестации. Н</w:t>
      </w:r>
      <w:r>
        <w:rPr>
          <w:rFonts w:ascii="Times New Roman" w:hAnsi="Times New Roman" w:cs="Times New Roman"/>
          <w:sz w:val="28"/>
          <w:szCs w:val="28"/>
        </w:rPr>
        <w:t xml:space="preserve">а ЕГЭ одним из важных проверяемых элементов содержания является умение решать практическую задачу, составляя математическую модель предложенной в ней ситуации. </w:t>
      </w:r>
    </w:p>
    <w:p w:rsidR="009F702B" w:rsidRDefault="00471938" w:rsidP="009F702B">
      <w:pPr>
        <w:pStyle w:val="a3"/>
        <w:ind w:firstLine="708"/>
        <w:jc w:val="both"/>
        <w:rPr>
          <w:rFonts w:ascii="Times New Roman" w:hAnsi="Times New Roman" w:cs="Times New Roman"/>
          <w:sz w:val="28"/>
          <w:szCs w:val="28"/>
        </w:rPr>
      </w:pPr>
      <w:r>
        <w:rPr>
          <w:rFonts w:ascii="Times New Roman" w:hAnsi="Times New Roman" w:cs="Times New Roman"/>
          <w:sz w:val="28"/>
          <w:szCs w:val="28"/>
        </w:rPr>
        <w:t>Основной упор курса сделан на использование арифметических способов решения задач на ранней стадии обучения, что предусмотрено стандартами по математике. Однако это не исключает и использование уравнений при решении задач.</w:t>
      </w:r>
      <w:r w:rsidR="009F702B">
        <w:rPr>
          <w:rFonts w:ascii="Times New Roman" w:hAnsi="Times New Roman" w:cs="Times New Roman"/>
          <w:sz w:val="28"/>
          <w:szCs w:val="28"/>
        </w:rPr>
        <w:t xml:space="preserve"> Использование арифметических способов решения задач развивает смекалку и сообразительность, умение ставить вопросы, отвечать на них, то есть развивает естественный язык, готовит школьников к дальнейшему обучению. </w:t>
      </w:r>
    </w:p>
    <w:p w:rsidR="000437F3" w:rsidRDefault="000437F3" w:rsidP="000437F3">
      <w:pPr>
        <w:pStyle w:val="a3"/>
        <w:ind w:firstLine="708"/>
        <w:jc w:val="both"/>
        <w:rPr>
          <w:rFonts w:ascii="Times New Roman" w:hAnsi="Times New Roman" w:cs="Times New Roman"/>
          <w:sz w:val="28"/>
          <w:szCs w:val="28"/>
        </w:rPr>
      </w:pPr>
      <w:r>
        <w:rPr>
          <w:rFonts w:ascii="Times New Roman" w:hAnsi="Times New Roman" w:cs="Times New Roman"/>
          <w:sz w:val="28"/>
          <w:szCs w:val="28"/>
        </w:rPr>
        <w:t>Текстовые задачи являются важным средством обучения математике. С их помощью учащиеся получают опыт работы с величинами, постигают взаимосвязь между ними, получают опыт применения математики к решению практических (или правдоподобных) задач.</w:t>
      </w:r>
      <w:r w:rsidR="009F702B">
        <w:rPr>
          <w:rFonts w:ascii="Times New Roman" w:hAnsi="Times New Roman" w:cs="Times New Roman"/>
          <w:sz w:val="28"/>
          <w:szCs w:val="28"/>
        </w:rPr>
        <w:t xml:space="preserve"> Решение текстовых задач способствует развитию логического и образного мышления, повышает эффективность обучения математике и смежным дисциплинам. </w:t>
      </w:r>
    </w:p>
    <w:p w:rsidR="00713C52" w:rsidRDefault="00713C52"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Умение применять разнообразные способы решения будят фантазию детей, позволяют организовать поиск решения каждый раз новым способом, что создаёт благоприятный эмоциональный фон для обучения. </w:t>
      </w:r>
    </w:p>
    <w:p w:rsidR="00F60B0D" w:rsidRDefault="00F60B0D"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исторических задач и разнообразных старинных (арифметических) способов их решения не только обогащает опыт мыслительной деятельности учащихся, но и позволяет им осваивать важный культурно-исторический пласт истории человечества, связанный с поиском решения задач. Это важный внутренний (связанный с предметом), а не внешний (связанный с отметками, поощрениями) стимул к поиску решений задач и изучению математики.</w:t>
      </w:r>
    </w:p>
    <w:p w:rsidR="0002623B" w:rsidRDefault="0002623B"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изучении данного курса реализуются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между математикой и другими учебными дисциплинами. При этом развиваются умения анализировать, находить соответствие между объектами, рассуждать и делать выводы, приобретаются навыки планирования и построения математической модели. Создаются условия для активизации познавательного интереса учащихся.</w:t>
      </w:r>
    </w:p>
    <w:p w:rsidR="00E67732" w:rsidRPr="001851D1" w:rsidRDefault="00E67732" w:rsidP="001851D1">
      <w:pPr>
        <w:pStyle w:val="a3"/>
        <w:ind w:firstLine="708"/>
        <w:jc w:val="both"/>
        <w:rPr>
          <w:rFonts w:ascii="Times New Roman" w:hAnsi="Times New Roman" w:cs="Times New Roman"/>
          <w:sz w:val="28"/>
          <w:szCs w:val="28"/>
        </w:rPr>
      </w:pPr>
    </w:p>
    <w:p w:rsidR="001851D1" w:rsidRDefault="001851D1" w:rsidP="001851D1">
      <w:pPr>
        <w:pStyle w:val="a3"/>
        <w:jc w:val="center"/>
        <w:rPr>
          <w:rFonts w:ascii="Times New Roman" w:hAnsi="Times New Roman" w:cs="Times New Roman"/>
          <w:b/>
          <w:sz w:val="28"/>
          <w:szCs w:val="28"/>
        </w:rPr>
      </w:pPr>
      <w:r w:rsidRPr="002419FD">
        <w:rPr>
          <w:rFonts w:ascii="Times New Roman" w:hAnsi="Times New Roman" w:cs="Times New Roman"/>
          <w:b/>
          <w:sz w:val="28"/>
          <w:szCs w:val="28"/>
        </w:rPr>
        <w:t>Цели курса:</w:t>
      </w:r>
    </w:p>
    <w:p w:rsidR="00D46EE8" w:rsidRPr="00D46EE8" w:rsidRDefault="0002623B" w:rsidP="001851D1">
      <w:pPr>
        <w:pStyle w:val="a3"/>
        <w:numPr>
          <w:ilvl w:val="0"/>
          <w:numId w:val="1"/>
        </w:numPr>
        <w:jc w:val="both"/>
        <w:rPr>
          <w:rFonts w:ascii="Times New Roman" w:hAnsi="Times New Roman" w:cs="Times New Roman"/>
          <w:color w:val="000000"/>
          <w:sz w:val="28"/>
          <w:szCs w:val="28"/>
        </w:rPr>
      </w:pPr>
      <w:r>
        <w:rPr>
          <w:rFonts w:ascii="Times New Roman" w:hAnsi="Times New Roman" w:cs="Times New Roman"/>
          <w:sz w:val="28"/>
          <w:szCs w:val="28"/>
        </w:rPr>
        <w:t>н</w:t>
      </w:r>
      <w:r w:rsidR="001851D1" w:rsidRPr="00D46EE8">
        <w:rPr>
          <w:rFonts w:ascii="Times New Roman" w:hAnsi="Times New Roman" w:cs="Times New Roman"/>
          <w:sz w:val="28"/>
          <w:szCs w:val="28"/>
        </w:rPr>
        <w:t xml:space="preserve">а основе коррекции базовых математических знаний учащихся за курс </w:t>
      </w:r>
      <w:r w:rsidR="00D46EE8" w:rsidRPr="00D46EE8">
        <w:rPr>
          <w:rFonts w:ascii="Times New Roman" w:hAnsi="Times New Roman" w:cs="Times New Roman"/>
          <w:sz w:val="28"/>
          <w:szCs w:val="28"/>
        </w:rPr>
        <w:t xml:space="preserve">начальной школы </w:t>
      </w:r>
      <w:r w:rsidR="001851D1" w:rsidRPr="00D46EE8">
        <w:rPr>
          <w:rFonts w:ascii="Times New Roman" w:hAnsi="Times New Roman" w:cs="Times New Roman"/>
          <w:sz w:val="28"/>
          <w:szCs w:val="28"/>
        </w:rPr>
        <w:t xml:space="preserve"> совершенствовать математическую культуру и т</w:t>
      </w:r>
      <w:r>
        <w:rPr>
          <w:rFonts w:ascii="Times New Roman" w:hAnsi="Times New Roman" w:cs="Times New Roman"/>
          <w:sz w:val="28"/>
          <w:szCs w:val="28"/>
        </w:rPr>
        <w:t>ворческие способности учащихся;</w:t>
      </w:r>
    </w:p>
    <w:p w:rsidR="00D46EE8" w:rsidRPr="00D46EE8" w:rsidRDefault="0002623B" w:rsidP="001851D1">
      <w:pPr>
        <w:pStyle w:val="a3"/>
        <w:numPr>
          <w:ilvl w:val="0"/>
          <w:numId w:val="1"/>
        </w:numPr>
        <w:jc w:val="both"/>
        <w:rPr>
          <w:rFonts w:ascii="Times New Roman" w:hAnsi="Times New Roman" w:cs="Times New Roman"/>
          <w:color w:val="000000"/>
          <w:sz w:val="28"/>
          <w:szCs w:val="28"/>
        </w:rPr>
      </w:pPr>
      <w:r>
        <w:rPr>
          <w:rFonts w:ascii="Times New Roman" w:hAnsi="Times New Roman" w:cs="Times New Roman"/>
          <w:sz w:val="28"/>
          <w:szCs w:val="28"/>
        </w:rPr>
        <w:t>о</w:t>
      </w:r>
      <w:r w:rsidR="00D46EE8">
        <w:rPr>
          <w:rFonts w:ascii="Times New Roman" w:hAnsi="Times New Roman" w:cs="Times New Roman"/>
          <w:sz w:val="28"/>
          <w:szCs w:val="28"/>
        </w:rPr>
        <w:t>своение новых способов деятельности для решения практических, жизненных</w:t>
      </w:r>
      <w:r>
        <w:rPr>
          <w:rFonts w:ascii="Times New Roman" w:hAnsi="Times New Roman" w:cs="Times New Roman"/>
          <w:sz w:val="28"/>
          <w:szCs w:val="28"/>
        </w:rPr>
        <w:t xml:space="preserve"> задач;</w:t>
      </w:r>
    </w:p>
    <w:p w:rsidR="00D46EE8" w:rsidRPr="00D46EE8" w:rsidRDefault="0002623B" w:rsidP="001851D1">
      <w:pPr>
        <w:pStyle w:val="a3"/>
        <w:numPr>
          <w:ilvl w:val="0"/>
          <w:numId w:val="1"/>
        </w:numPr>
        <w:jc w:val="both"/>
        <w:rPr>
          <w:rFonts w:ascii="Times New Roman" w:hAnsi="Times New Roman" w:cs="Times New Roman"/>
          <w:color w:val="000000"/>
          <w:sz w:val="28"/>
          <w:szCs w:val="28"/>
        </w:rPr>
      </w:pPr>
      <w:r>
        <w:rPr>
          <w:rFonts w:ascii="Times New Roman" w:hAnsi="Times New Roman" w:cs="Times New Roman"/>
          <w:sz w:val="28"/>
          <w:szCs w:val="28"/>
        </w:rPr>
        <w:t>р</w:t>
      </w:r>
      <w:r w:rsidR="00D46EE8">
        <w:rPr>
          <w:rFonts w:ascii="Times New Roman" w:hAnsi="Times New Roman" w:cs="Times New Roman"/>
          <w:sz w:val="28"/>
          <w:szCs w:val="28"/>
        </w:rPr>
        <w:t>азвитие математического кругозора, логического и образного мышления</w:t>
      </w:r>
      <w:r>
        <w:rPr>
          <w:rFonts w:ascii="Times New Roman" w:hAnsi="Times New Roman" w:cs="Times New Roman"/>
          <w:sz w:val="28"/>
          <w:szCs w:val="28"/>
        </w:rPr>
        <w:t>;</w:t>
      </w:r>
    </w:p>
    <w:p w:rsidR="00D46EE8" w:rsidRDefault="0002623B" w:rsidP="001851D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w:t>
      </w:r>
      <w:r w:rsidR="00D46EE8">
        <w:rPr>
          <w:rFonts w:ascii="Times New Roman" w:hAnsi="Times New Roman" w:cs="Times New Roman"/>
          <w:sz w:val="28"/>
          <w:szCs w:val="28"/>
        </w:rPr>
        <w:t>азвитие любознательности как основы познавательной деятельности.</w:t>
      </w:r>
    </w:p>
    <w:p w:rsidR="001851D1" w:rsidRDefault="001851D1" w:rsidP="001851D1">
      <w:pPr>
        <w:pStyle w:val="a3"/>
        <w:jc w:val="center"/>
        <w:rPr>
          <w:rFonts w:ascii="Times New Roman" w:hAnsi="Times New Roman" w:cs="Times New Roman"/>
          <w:b/>
          <w:sz w:val="28"/>
          <w:szCs w:val="28"/>
        </w:rPr>
      </w:pPr>
      <w:r w:rsidRPr="002419FD">
        <w:rPr>
          <w:rFonts w:ascii="Times New Roman" w:hAnsi="Times New Roman" w:cs="Times New Roman"/>
          <w:b/>
          <w:sz w:val="28"/>
          <w:szCs w:val="28"/>
        </w:rPr>
        <w:t>Задачи курса:</w:t>
      </w:r>
    </w:p>
    <w:p w:rsidR="00D46EE8" w:rsidRDefault="0002623B" w:rsidP="001851D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w:t>
      </w:r>
      <w:r w:rsidR="00D46EE8">
        <w:rPr>
          <w:rFonts w:ascii="Times New Roman" w:hAnsi="Times New Roman" w:cs="Times New Roman"/>
          <w:sz w:val="28"/>
          <w:szCs w:val="28"/>
        </w:rPr>
        <w:t>бучение учащихся решению текстовых задач;</w:t>
      </w:r>
    </w:p>
    <w:p w:rsidR="00D46EE8" w:rsidRDefault="0002623B" w:rsidP="001851D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ф</w:t>
      </w:r>
      <w:r w:rsidR="00D46EE8">
        <w:rPr>
          <w:rFonts w:ascii="Times New Roman" w:hAnsi="Times New Roman" w:cs="Times New Roman"/>
          <w:sz w:val="28"/>
          <w:szCs w:val="28"/>
        </w:rPr>
        <w:t>ормирование умения строить математические модели;</w:t>
      </w:r>
    </w:p>
    <w:p w:rsidR="00D46EE8" w:rsidRDefault="0002623B" w:rsidP="001851D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00D46EE8">
        <w:rPr>
          <w:rFonts w:ascii="Times New Roman" w:hAnsi="Times New Roman" w:cs="Times New Roman"/>
          <w:sz w:val="28"/>
          <w:szCs w:val="28"/>
        </w:rPr>
        <w:t>оздание положительной мотивации обучения;</w:t>
      </w:r>
    </w:p>
    <w:p w:rsidR="00D46EE8" w:rsidRDefault="0002623B" w:rsidP="001851D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w:t>
      </w:r>
      <w:r w:rsidR="00D46EE8">
        <w:rPr>
          <w:rFonts w:ascii="Times New Roman" w:hAnsi="Times New Roman" w:cs="Times New Roman"/>
          <w:sz w:val="28"/>
          <w:szCs w:val="28"/>
        </w:rPr>
        <w:t>ктивизировать познавательную деятельность учащихся</w:t>
      </w:r>
      <w:r>
        <w:rPr>
          <w:rFonts w:ascii="Times New Roman" w:hAnsi="Times New Roman" w:cs="Times New Roman"/>
          <w:sz w:val="28"/>
          <w:szCs w:val="28"/>
        </w:rPr>
        <w:t>.</w:t>
      </w:r>
    </w:p>
    <w:p w:rsidR="001851D1" w:rsidRPr="00546F64" w:rsidRDefault="001851D1" w:rsidP="001851D1">
      <w:pPr>
        <w:pStyle w:val="a3"/>
        <w:ind w:firstLine="708"/>
        <w:jc w:val="both"/>
        <w:rPr>
          <w:rFonts w:ascii="Times New Roman" w:hAnsi="Times New Roman" w:cs="Times New Roman"/>
          <w:sz w:val="28"/>
          <w:szCs w:val="28"/>
        </w:rPr>
      </w:pPr>
    </w:p>
    <w:p w:rsidR="001851D1" w:rsidRDefault="001851D1" w:rsidP="001851D1">
      <w:pPr>
        <w:pStyle w:val="a3"/>
        <w:jc w:val="center"/>
        <w:rPr>
          <w:rFonts w:ascii="Times New Roman" w:hAnsi="Times New Roman" w:cs="Times New Roman"/>
          <w:b/>
          <w:sz w:val="28"/>
          <w:szCs w:val="28"/>
        </w:rPr>
      </w:pPr>
      <w:r w:rsidRPr="00DA59B8">
        <w:rPr>
          <w:rFonts w:ascii="Times New Roman" w:hAnsi="Times New Roman" w:cs="Times New Roman"/>
          <w:b/>
          <w:sz w:val="28"/>
          <w:szCs w:val="28"/>
        </w:rPr>
        <w:t xml:space="preserve">Место </w:t>
      </w:r>
      <w:r>
        <w:rPr>
          <w:rFonts w:ascii="Times New Roman" w:hAnsi="Times New Roman" w:cs="Times New Roman"/>
          <w:b/>
          <w:sz w:val="28"/>
          <w:szCs w:val="28"/>
        </w:rPr>
        <w:t>учебного курса в базисном учебном плане</w:t>
      </w:r>
    </w:p>
    <w:p w:rsidR="001851D1" w:rsidRDefault="001851D1" w:rsidP="001851D1">
      <w:pPr>
        <w:pStyle w:val="a3"/>
        <w:ind w:firstLine="708"/>
        <w:jc w:val="both"/>
        <w:rPr>
          <w:rFonts w:ascii="Times New Roman" w:hAnsi="Times New Roman" w:cs="Times New Roman"/>
          <w:sz w:val="28"/>
          <w:szCs w:val="28"/>
        </w:rPr>
      </w:pPr>
      <w:r w:rsidRPr="00DA59B8">
        <w:rPr>
          <w:rFonts w:ascii="Times New Roman" w:hAnsi="Times New Roman" w:cs="Times New Roman"/>
          <w:sz w:val="28"/>
          <w:szCs w:val="28"/>
        </w:rPr>
        <w:t xml:space="preserve">Представленная рабочая программа </w:t>
      </w:r>
      <w:r w:rsidRPr="00ED6512">
        <w:rPr>
          <w:rFonts w:ascii="Times New Roman" w:hAnsi="Times New Roman" w:cs="Times New Roman"/>
          <w:sz w:val="28"/>
          <w:szCs w:val="28"/>
        </w:rPr>
        <w:t xml:space="preserve">ориентирована на учащихся </w:t>
      </w:r>
      <w:r w:rsidR="00E61C78">
        <w:rPr>
          <w:rFonts w:ascii="Times New Roman" w:hAnsi="Times New Roman" w:cs="Times New Roman"/>
          <w:sz w:val="28"/>
          <w:szCs w:val="28"/>
        </w:rPr>
        <w:t>5</w:t>
      </w:r>
      <w:r w:rsidRPr="00ED6512">
        <w:rPr>
          <w:rFonts w:ascii="Times New Roman" w:hAnsi="Times New Roman" w:cs="Times New Roman"/>
          <w:sz w:val="28"/>
          <w:szCs w:val="28"/>
        </w:rPr>
        <w:t xml:space="preserve"> класса </w:t>
      </w:r>
      <w:r>
        <w:rPr>
          <w:rFonts w:ascii="Times New Roman" w:hAnsi="Times New Roman" w:cs="Times New Roman"/>
          <w:sz w:val="28"/>
          <w:szCs w:val="28"/>
        </w:rPr>
        <w:t xml:space="preserve">и </w:t>
      </w:r>
      <w:r w:rsidRPr="00DA59B8">
        <w:rPr>
          <w:rFonts w:ascii="Times New Roman" w:hAnsi="Times New Roman" w:cs="Times New Roman"/>
          <w:sz w:val="28"/>
          <w:szCs w:val="28"/>
        </w:rPr>
        <w:t xml:space="preserve">рассчитана на </w:t>
      </w:r>
      <w:r w:rsidR="00E61C78">
        <w:rPr>
          <w:rFonts w:ascii="Times New Roman" w:hAnsi="Times New Roman" w:cs="Times New Roman"/>
          <w:sz w:val="28"/>
          <w:szCs w:val="28"/>
        </w:rPr>
        <w:t>35</w:t>
      </w:r>
      <w:r w:rsidRPr="00DA59B8">
        <w:rPr>
          <w:rFonts w:ascii="Times New Roman" w:hAnsi="Times New Roman" w:cs="Times New Roman"/>
          <w:sz w:val="28"/>
          <w:szCs w:val="28"/>
        </w:rPr>
        <w:t>учебных часов (</w:t>
      </w:r>
      <w:r w:rsidR="00E61C78">
        <w:rPr>
          <w:rFonts w:ascii="Times New Roman" w:hAnsi="Times New Roman" w:cs="Times New Roman"/>
          <w:sz w:val="28"/>
          <w:szCs w:val="28"/>
        </w:rPr>
        <w:t>1</w:t>
      </w:r>
      <w:r w:rsidRPr="00DA59B8">
        <w:rPr>
          <w:rFonts w:ascii="Times New Roman" w:hAnsi="Times New Roman" w:cs="Times New Roman"/>
          <w:sz w:val="28"/>
          <w:szCs w:val="28"/>
        </w:rPr>
        <w:t xml:space="preserve"> час в неделю).</w:t>
      </w:r>
    </w:p>
    <w:p w:rsidR="001851D1" w:rsidRPr="002419FD" w:rsidRDefault="001851D1" w:rsidP="001851D1">
      <w:pPr>
        <w:pStyle w:val="a3"/>
        <w:jc w:val="both"/>
        <w:rPr>
          <w:rFonts w:ascii="Times New Roman" w:hAnsi="Times New Roman" w:cs="Times New Roman"/>
          <w:sz w:val="28"/>
          <w:szCs w:val="28"/>
        </w:rPr>
      </w:pPr>
    </w:p>
    <w:p w:rsidR="001851D1" w:rsidRDefault="001851D1" w:rsidP="001851D1">
      <w:pPr>
        <w:pStyle w:val="a3"/>
        <w:jc w:val="center"/>
        <w:rPr>
          <w:rFonts w:ascii="Times New Roman" w:hAnsi="Times New Roman" w:cs="Times New Roman"/>
          <w:b/>
          <w:sz w:val="28"/>
          <w:szCs w:val="28"/>
        </w:rPr>
      </w:pPr>
      <w:proofErr w:type="spellStart"/>
      <w:r w:rsidRPr="00DA59B8">
        <w:rPr>
          <w:rFonts w:ascii="Times New Roman" w:hAnsi="Times New Roman" w:cs="Times New Roman"/>
          <w:b/>
          <w:sz w:val="28"/>
          <w:szCs w:val="28"/>
        </w:rPr>
        <w:t>Общеучебные</w:t>
      </w:r>
      <w:proofErr w:type="spellEnd"/>
      <w:r w:rsidRPr="00DA59B8">
        <w:rPr>
          <w:rFonts w:ascii="Times New Roman" w:hAnsi="Times New Roman" w:cs="Times New Roman"/>
          <w:b/>
          <w:sz w:val="28"/>
          <w:szCs w:val="28"/>
        </w:rPr>
        <w:t xml:space="preserve"> умения, навыки и способы деятельности</w:t>
      </w:r>
    </w:p>
    <w:p w:rsidR="00BD077A" w:rsidRDefault="0030431A" w:rsidP="00CE659B">
      <w:pPr>
        <w:pStyle w:val="a3"/>
        <w:ind w:firstLine="709"/>
        <w:jc w:val="both"/>
        <w:rPr>
          <w:rFonts w:ascii="Times New Roman" w:hAnsi="Times New Roman" w:cs="Times New Roman"/>
          <w:sz w:val="28"/>
          <w:szCs w:val="28"/>
        </w:rPr>
      </w:pPr>
      <w:r w:rsidRPr="0061147B">
        <w:rPr>
          <w:rFonts w:ascii="Times New Roman" w:hAnsi="Times New Roman" w:cs="Times New Roman"/>
          <w:sz w:val="28"/>
          <w:szCs w:val="28"/>
        </w:rPr>
        <w:t xml:space="preserve">Изучение данного курса даёт возможность </w:t>
      </w:r>
      <w:proofErr w:type="gramStart"/>
      <w:r w:rsidRPr="0061147B">
        <w:rPr>
          <w:rFonts w:ascii="Times New Roman" w:hAnsi="Times New Roman" w:cs="Times New Roman"/>
          <w:sz w:val="28"/>
          <w:szCs w:val="28"/>
        </w:rPr>
        <w:t>обучающимся</w:t>
      </w:r>
      <w:proofErr w:type="gramEnd"/>
      <w:r w:rsidRPr="0061147B">
        <w:rPr>
          <w:rFonts w:ascii="Times New Roman" w:hAnsi="Times New Roman" w:cs="Times New Roman"/>
          <w:sz w:val="28"/>
          <w:szCs w:val="28"/>
        </w:rPr>
        <w:t xml:space="preserve"> достичь следующих результатов в направлении</w:t>
      </w:r>
    </w:p>
    <w:p w:rsidR="0030431A" w:rsidRPr="0061147B" w:rsidRDefault="0030431A" w:rsidP="009F702B">
      <w:pPr>
        <w:pStyle w:val="a3"/>
        <w:jc w:val="both"/>
        <w:rPr>
          <w:rFonts w:ascii="Times New Roman" w:hAnsi="Times New Roman" w:cs="Times New Roman"/>
          <w:sz w:val="28"/>
          <w:szCs w:val="28"/>
        </w:rPr>
      </w:pPr>
      <w:r w:rsidRPr="0061147B">
        <w:rPr>
          <w:rFonts w:ascii="Times New Roman" w:hAnsi="Times New Roman" w:cs="Times New Roman"/>
          <w:sz w:val="28"/>
          <w:szCs w:val="28"/>
        </w:rPr>
        <w:t xml:space="preserve"> личностного развития:</w:t>
      </w:r>
    </w:p>
    <w:p w:rsidR="0030431A" w:rsidRPr="0061147B" w:rsidRDefault="0030431A" w:rsidP="0061147B">
      <w:pPr>
        <w:pStyle w:val="a3"/>
        <w:numPr>
          <w:ilvl w:val="0"/>
          <w:numId w:val="9"/>
        </w:numPr>
        <w:jc w:val="both"/>
        <w:rPr>
          <w:rFonts w:ascii="Times New Roman" w:hAnsi="Times New Roman" w:cs="Times New Roman"/>
          <w:sz w:val="28"/>
          <w:szCs w:val="28"/>
        </w:rPr>
      </w:pPr>
      <w:r w:rsidRPr="0061147B">
        <w:rPr>
          <w:rFonts w:ascii="Times New Roman" w:hAnsi="Times New Roman" w:cs="Times New Roman"/>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1147B">
        <w:rPr>
          <w:rFonts w:ascii="Times New Roman" w:hAnsi="Times New Roman" w:cs="Times New Roman"/>
          <w:sz w:val="28"/>
          <w:szCs w:val="28"/>
        </w:rPr>
        <w:t>контрпримеры</w:t>
      </w:r>
      <w:proofErr w:type="spellEnd"/>
      <w:r w:rsidRPr="0061147B">
        <w:rPr>
          <w:rFonts w:ascii="Times New Roman" w:hAnsi="Times New Roman" w:cs="Times New Roman"/>
          <w:sz w:val="28"/>
          <w:szCs w:val="28"/>
        </w:rPr>
        <w:t>;</w:t>
      </w:r>
    </w:p>
    <w:p w:rsidR="0030431A" w:rsidRPr="0061147B" w:rsidRDefault="0030431A" w:rsidP="0061147B">
      <w:pPr>
        <w:pStyle w:val="a3"/>
        <w:numPr>
          <w:ilvl w:val="0"/>
          <w:numId w:val="9"/>
        </w:numPr>
        <w:jc w:val="both"/>
        <w:rPr>
          <w:rFonts w:ascii="Times New Roman" w:hAnsi="Times New Roman" w:cs="Times New Roman"/>
          <w:sz w:val="28"/>
          <w:szCs w:val="28"/>
        </w:rPr>
      </w:pPr>
      <w:r w:rsidRPr="0061147B">
        <w:rPr>
          <w:rFonts w:ascii="Times New Roman" w:hAnsi="Times New Roman" w:cs="Times New Roman"/>
          <w:sz w:val="28"/>
          <w:szCs w:val="28"/>
        </w:rPr>
        <w:t>критичность мышления, умение распознавать логически некорректные высказывания, отличать гипотезу от факта;</w:t>
      </w:r>
    </w:p>
    <w:p w:rsidR="0030431A" w:rsidRPr="0061147B" w:rsidRDefault="0030431A" w:rsidP="0061147B">
      <w:pPr>
        <w:pStyle w:val="a3"/>
        <w:numPr>
          <w:ilvl w:val="0"/>
          <w:numId w:val="9"/>
        </w:numPr>
        <w:jc w:val="both"/>
        <w:rPr>
          <w:rFonts w:ascii="Times New Roman" w:hAnsi="Times New Roman" w:cs="Times New Roman"/>
          <w:sz w:val="28"/>
          <w:szCs w:val="28"/>
        </w:rPr>
      </w:pPr>
      <w:r w:rsidRPr="0061147B">
        <w:rPr>
          <w:rFonts w:ascii="Times New Roman" w:hAnsi="Times New Roman" w:cs="Times New Roman"/>
          <w:sz w:val="28"/>
          <w:szCs w:val="28"/>
        </w:rPr>
        <w:t xml:space="preserve">представление о математической науке как сфере человеческой деятельности, об этапах её развития, </w:t>
      </w:r>
      <w:r w:rsidR="0061147B" w:rsidRPr="0061147B">
        <w:rPr>
          <w:rFonts w:ascii="Times New Roman" w:hAnsi="Times New Roman" w:cs="Times New Roman"/>
          <w:sz w:val="28"/>
          <w:szCs w:val="28"/>
        </w:rPr>
        <w:t>о её значимости для развития ци</w:t>
      </w:r>
      <w:r w:rsidRPr="0061147B">
        <w:rPr>
          <w:rFonts w:ascii="Times New Roman" w:hAnsi="Times New Roman" w:cs="Times New Roman"/>
          <w:sz w:val="28"/>
          <w:szCs w:val="28"/>
        </w:rPr>
        <w:t>вилизации;</w:t>
      </w:r>
    </w:p>
    <w:p w:rsidR="0061147B" w:rsidRDefault="0061147B" w:rsidP="0061147B">
      <w:pPr>
        <w:pStyle w:val="a3"/>
        <w:numPr>
          <w:ilvl w:val="0"/>
          <w:numId w:val="9"/>
        </w:numPr>
        <w:jc w:val="both"/>
        <w:rPr>
          <w:rFonts w:ascii="Times New Roman" w:hAnsi="Times New Roman" w:cs="Times New Roman"/>
          <w:sz w:val="28"/>
          <w:szCs w:val="28"/>
        </w:rPr>
      </w:pPr>
      <w:r w:rsidRPr="0061147B">
        <w:rPr>
          <w:rFonts w:ascii="Times New Roman" w:hAnsi="Times New Roman" w:cs="Times New Roman"/>
          <w:sz w:val="28"/>
          <w:szCs w:val="28"/>
        </w:rPr>
        <w:t>креативность мышления, инициатива, находчивость, активность при  р</w:t>
      </w:r>
      <w:r>
        <w:rPr>
          <w:rFonts w:ascii="Times New Roman" w:hAnsi="Times New Roman" w:cs="Times New Roman"/>
          <w:sz w:val="28"/>
          <w:szCs w:val="28"/>
        </w:rPr>
        <w:t>ешении математических задач;</w:t>
      </w:r>
    </w:p>
    <w:p w:rsidR="0061147B" w:rsidRDefault="0061147B" w:rsidP="0061147B">
      <w:pPr>
        <w:pStyle w:val="a3"/>
        <w:numPr>
          <w:ilvl w:val="0"/>
          <w:numId w:val="9"/>
        </w:numPr>
        <w:jc w:val="both"/>
        <w:rPr>
          <w:rFonts w:ascii="Times New Roman" w:hAnsi="Times New Roman" w:cs="Times New Roman"/>
          <w:sz w:val="28"/>
          <w:szCs w:val="28"/>
        </w:rPr>
      </w:pPr>
      <w:r w:rsidRPr="0061147B">
        <w:rPr>
          <w:rFonts w:ascii="Times New Roman" w:hAnsi="Times New Roman" w:cs="Times New Roman"/>
          <w:sz w:val="28"/>
          <w:szCs w:val="28"/>
        </w:rPr>
        <w:t xml:space="preserve">умение контролировать процесс и результат учебной математической деятельности; </w:t>
      </w:r>
    </w:p>
    <w:p w:rsidR="0061147B" w:rsidRDefault="0061147B" w:rsidP="0061147B">
      <w:pPr>
        <w:pStyle w:val="a3"/>
        <w:numPr>
          <w:ilvl w:val="0"/>
          <w:numId w:val="9"/>
        </w:numPr>
        <w:jc w:val="both"/>
        <w:rPr>
          <w:rFonts w:ascii="Times New Roman" w:hAnsi="Times New Roman" w:cs="Times New Roman"/>
          <w:sz w:val="28"/>
          <w:szCs w:val="28"/>
        </w:rPr>
      </w:pPr>
      <w:r w:rsidRPr="0061147B">
        <w:rPr>
          <w:rFonts w:ascii="Times New Roman" w:hAnsi="Times New Roman" w:cs="Times New Roman"/>
          <w:sz w:val="28"/>
          <w:szCs w:val="28"/>
        </w:rPr>
        <w:t>способность к эмоциональному восприятию математических объектов, задач, решений, рассуждений;</w:t>
      </w:r>
    </w:p>
    <w:p w:rsidR="0061147B" w:rsidRDefault="00027EA7" w:rsidP="0061147B">
      <w:pPr>
        <w:pStyle w:val="a3"/>
        <w:rPr>
          <w:rFonts w:ascii="Times New Roman" w:hAnsi="Times New Roman" w:cs="Times New Roman"/>
          <w:sz w:val="28"/>
          <w:szCs w:val="28"/>
        </w:rPr>
      </w:pPr>
      <w:proofErr w:type="spellStart"/>
      <w:r>
        <w:rPr>
          <w:rFonts w:ascii="Times New Roman" w:hAnsi="Times New Roman" w:cs="Times New Roman"/>
          <w:sz w:val="28"/>
          <w:szCs w:val="28"/>
        </w:rPr>
        <w:t>в</w:t>
      </w:r>
      <w:r w:rsidR="0061147B">
        <w:rPr>
          <w:rFonts w:ascii="Times New Roman" w:hAnsi="Times New Roman" w:cs="Times New Roman"/>
          <w:sz w:val="28"/>
          <w:szCs w:val="28"/>
        </w:rPr>
        <w:t>метапредметном</w:t>
      </w:r>
      <w:proofErr w:type="spellEnd"/>
      <w:r w:rsidR="0061147B">
        <w:rPr>
          <w:rFonts w:ascii="Times New Roman" w:hAnsi="Times New Roman" w:cs="Times New Roman"/>
          <w:sz w:val="28"/>
          <w:szCs w:val="28"/>
        </w:rPr>
        <w:t xml:space="preserve"> направлении:</w:t>
      </w:r>
    </w:p>
    <w:p w:rsidR="0061147B" w:rsidRDefault="0061147B" w:rsidP="0061147B">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об идеях и методах математики как универсальном языке науки и техники, о средстве моделирования явлений и процессов;</w:t>
      </w:r>
    </w:p>
    <w:p w:rsidR="0061147B" w:rsidRDefault="0061147B" w:rsidP="0061147B">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умение видеть математическую задачу в контексте проблемной ситуации в других дисциплинах, в окружающей жизни;</w:t>
      </w:r>
    </w:p>
    <w:p w:rsidR="001C6850" w:rsidRDefault="001C6850" w:rsidP="0061147B">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1C6850" w:rsidRDefault="00CF0E3E" w:rsidP="0061147B">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умение выдвигать гипотезы при решении учебных задач и понимать необходимость их проверки;</w:t>
      </w:r>
    </w:p>
    <w:p w:rsidR="00CF0E3E" w:rsidRDefault="00CF0E3E" w:rsidP="0061147B">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умение применять индуктивные и дедуктивные способы рассуждений, видеть различные стратегии решения задач;</w:t>
      </w:r>
    </w:p>
    <w:p w:rsidR="00CF0E3E" w:rsidRDefault="00CF0E3E" w:rsidP="00BD077A">
      <w:pPr>
        <w:pStyle w:val="a3"/>
        <w:ind w:left="360"/>
        <w:jc w:val="both"/>
        <w:rPr>
          <w:rFonts w:ascii="Times New Roman" w:hAnsi="Times New Roman" w:cs="Times New Roman"/>
          <w:sz w:val="28"/>
          <w:szCs w:val="28"/>
        </w:rPr>
      </w:pPr>
      <w:r>
        <w:rPr>
          <w:rFonts w:ascii="Times New Roman" w:hAnsi="Times New Roman" w:cs="Times New Roman"/>
          <w:sz w:val="28"/>
          <w:szCs w:val="28"/>
        </w:rPr>
        <w:t>в предметном направлении:</w:t>
      </w:r>
    </w:p>
    <w:p w:rsidR="00CF0E3E" w:rsidRDefault="00CF0E3E" w:rsidP="00CF0E3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умение работать с математическим текстом (структурирование, извлечение необходимой информации);</w:t>
      </w:r>
    </w:p>
    <w:p w:rsidR="00CF0E3E" w:rsidRDefault="00CF0E3E" w:rsidP="00CF0E3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овладение базовым понятийным аппаратом;</w:t>
      </w:r>
    </w:p>
    <w:p w:rsidR="00CF0E3E" w:rsidRDefault="00CF0E3E" w:rsidP="00CF0E3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практически значимыми математическими умениями и навыками, их применение к решению математических задач. </w:t>
      </w:r>
    </w:p>
    <w:p w:rsidR="001851D1" w:rsidRDefault="001851D1" w:rsidP="001851D1">
      <w:pPr>
        <w:pStyle w:val="a3"/>
        <w:jc w:val="center"/>
        <w:rPr>
          <w:rFonts w:ascii="Times New Roman" w:hAnsi="Times New Roman" w:cs="Times New Roman"/>
          <w:b/>
          <w:sz w:val="28"/>
          <w:szCs w:val="28"/>
        </w:rPr>
      </w:pPr>
    </w:p>
    <w:p w:rsidR="001851D1" w:rsidRDefault="001851D1" w:rsidP="001851D1">
      <w:pPr>
        <w:pStyle w:val="a3"/>
        <w:jc w:val="center"/>
        <w:rPr>
          <w:rFonts w:ascii="Times New Roman" w:hAnsi="Times New Roman" w:cs="Times New Roman"/>
          <w:b/>
          <w:sz w:val="28"/>
          <w:szCs w:val="28"/>
        </w:rPr>
      </w:pPr>
      <w:r w:rsidRPr="00DA59B8">
        <w:rPr>
          <w:rFonts w:ascii="Times New Roman" w:hAnsi="Times New Roman" w:cs="Times New Roman"/>
          <w:b/>
          <w:sz w:val="28"/>
          <w:szCs w:val="28"/>
        </w:rPr>
        <w:t>Результаты обучения</w:t>
      </w:r>
      <w:r w:rsidRPr="00DA59B8">
        <w:rPr>
          <w:rFonts w:ascii="Times New Roman" w:hAnsi="Times New Roman" w:cs="Times New Roman"/>
          <w:b/>
          <w:sz w:val="28"/>
          <w:szCs w:val="28"/>
        </w:rPr>
        <w:tab/>
      </w:r>
    </w:p>
    <w:p w:rsidR="001851D1" w:rsidRPr="00DA59B8" w:rsidRDefault="001851D1" w:rsidP="00CE659B">
      <w:pPr>
        <w:pStyle w:val="a3"/>
        <w:ind w:firstLine="709"/>
        <w:jc w:val="both"/>
        <w:rPr>
          <w:rFonts w:ascii="Times New Roman" w:hAnsi="Times New Roman" w:cs="Times New Roman"/>
          <w:sz w:val="28"/>
          <w:szCs w:val="28"/>
        </w:rPr>
      </w:pPr>
      <w:r w:rsidRPr="00DA59B8">
        <w:rPr>
          <w:rFonts w:ascii="Times New Roman" w:hAnsi="Times New Roman" w:cs="Times New Roman"/>
          <w:sz w:val="28"/>
          <w:szCs w:val="28"/>
        </w:rPr>
        <w:t xml:space="preserve">Результаты обучения представлены в Требованиях к уровню подготовки и задают систему итоговых требований обучения, которых должны достигать все </w:t>
      </w:r>
      <w:r>
        <w:rPr>
          <w:rFonts w:ascii="Times New Roman" w:hAnsi="Times New Roman" w:cs="Times New Roman"/>
          <w:sz w:val="28"/>
          <w:szCs w:val="28"/>
        </w:rPr>
        <w:t>учащиеся</w:t>
      </w:r>
      <w:r w:rsidRPr="00DA59B8">
        <w:rPr>
          <w:rFonts w:ascii="Times New Roman" w:hAnsi="Times New Roman" w:cs="Times New Roman"/>
          <w:sz w:val="28"/>
          <w:szCs w:val="28"/>
        </w:rPr>
        <w:t xml:space="preserve">, </w:t>
      </w:r>
      <w:r>
        <w:rPr>
          <w:rFonts w:ascii="Times New Roman" w:hAnsi="Times New Roman" w:cs="Times New Roman"/>
          <w:sz w:val="28"/>
          <w:szCs w:val="28"/>
        </w:rPr>
        <w:t xml:space="preserve">оканчивающие </w:t>
      </w:r>
      <w:r w:rsidR="00CF0E3E">
        <w:rPr>
          <w:rFonts w:ascii="Times New Roman" w:hAnsi="Times New Roman" w:cs="Times New Roman"/>
          <w:sz w:val="28"/>
          <w:szCs w:val="28"/>
        </w:rPr>
        <w:t>5</w:t>
      </w:r>
      <w:r>
        <w:rPr>
          <w:rFonts w:ascii="Times New Roman" w:hAnsi="Times New Roman" w:cs="Times New Roman"/>
          <w:sz w:val="28"/>
          <w:szCs w:val="28"/>
        </w:rPr>
        <w:t xml:space="preserve"> класс и </w:t>
      </w:r>
      <w:r w:rsidRPr="00DA59B8">
        <w:rPr>
          <w:rFonts w:ascii="Times New Roman" w:hAnsi="Times New Roman" w:cs="Times New Roman"/>
          <w:sz w:val="28"/>
          <w:szCs w:val="28"/>
        </w:rPr>
        <w:t>изучавшие</w:t>
      </w:r>
      <w:r>
        <w:rPr>
          <w:rFonts w:ascii="Times New Roman" w:hAnsi="Times New Roman" w:cs="Times New Roman"/>
          <w:sz w:val="28"/>
          <w:szCs w:val="28"/>
        </w:rPr>
        <w:t xml:space="preserve"> элективный курс </w:t>
      </w:r>
      <w:r w:rsidRPr="00ED6512">
        <w:rPr>
          <w:rFonts w:ascii="Times New Roman" w:hAnsi="Times New Roman" w:cs="Times New Roman"/>
          <w:sz w:val="28"/>
          <w:szCs w:val="28"/>
        </w:rPr>
        <w:t>«</w:t>
      </w:r>
      <w:r w:rsidR="00CF0E3E">
        <w:rPr>
          <w:rFonts w:ascii="Times New Roman" w:hAnsi="Times New Roman" w:cs="Times New Roman"/>
          <w:sz w:val="28"/>
          <w:szCs w:val="28"/>
        </w:rPr>
        <w:t>Математическое моделирование»</w:t>
      </w:r>
      <w:r w:rsidRPr="00DA59B8">
        <w:rPr>
          <w:rFonts w:ascii="Times New Roman" w:hAnsi="Times New Roman" w:cs="Times New Roman"/>
          <w:sz w:val="28"/>
          <w:szCs w:val="28"/>
        </w:rPr>
        <w:t xml:space="preserve">, и достижение которых является обязательным условием положительной аттестации ученика за курс </w:t>
      </w:r>
      <w:r w:rsidR="00CF0E3E">
        <w:rPr>
          <w:rFonts w:ascii="Times New Roman" w:hAnsi="Times New Roman" w:cs="Times New Roman"/>
          <w:sz w:val="28"/>
          <w:szCs w:val="28"/>
        </w:rPr>
        <w:t xml:space="preserve">5 </w:t>
      </w:r>
      <w:r>
        <w:rPr>
          <w:rFonts w:ascii="Times New Roman" w:hAnsi="Times New Roman" w:cs="Times New Roman"/>
          <w:sz w:val="28"/>
          <w:szCs w:val="28"/>
        </w:rPr>
        <w:t>класса</w:t>
      </w:r>
      <w:r w:rsidRPr="00DA59B8">
        <w:rPr>
          <w:rFonts w:ascii="Times New Roman" w:hAnsi="Times New Roman" w:cs="Times New Roman"/>
          <w:sz w:val="28"/>
          <w:szCs w:val="28"/>
        </w:rPr>
        <w:t xml:space="preserve">. Эти требования структурированы по трём компонентам: «знать/понимать», «уметь», «использовать приобретённые знания и умения в практической деятельности и повседневной жизни». </w:t>
      </w:r>
    </w:p>
    <w:p w:rsidR="00CE659B" w:rsidRDefault="00CE659B" w:rsidP="001851D1">
      <w:pPr>
        <w:ind w:firstLine="709"/>
        <w:jc w:val="center"/>
        <w:rPr>
          <w:rFonts w:ascii="Times New Roman" w:hAnsi="Times New Roman" w:cs="Times New Roman"/>
          <w:b/>
          <w:sz w:val="28"/>
          <w:szCs w:val="28"/>
        </w:rPr>
      </w:pPr>
    </w:p>
    <w:p w:rsidR="001851D1" w:rsidRPr="00962C00" w:rsidRDefault="001851D1" w:rsidP="001851D1">
      <w:pPr>
        <w:ind w:firstLine="709"/>
        <w:jc w:val="center"/>
        <w:rPr>
          <w:rFonts w:ascii="Times New Roman" w:hAnsi="Times New Roman" w:cs="Times New Roman"/>
          <w:b/>
          <w:sz w:val="28"/>
          <w:szCs w:val="28"/>
        </w:rPr>
      </w:pPr>
      <w:r w:rsidRPr="00962C00">
        <w:rPr>
          <w:rFonts w:ascii="Times New Roman" w:hAnsi="Times New Roman" w:cs="Times New Roman"/>
          <w:b/>
          <w:sz w:val="28"/>
          <w:szCs w:val="28"/>
        </w:rPr>
        <w:t>ТЕМАТИЧЕСКИЙ ПЛАН</w:t>
      </w:r>
    </w:p>
    <w:tbl>
      <w:tblPr>
        <w:tblStyle w:val="a4"/>
        <w:tblW w:w="9464" w:type="dxa"/>
        <w:tblLayout w:type="fixed"/>
        <w:tblLook w:val="01E0"/>
      </w:tblPr>
      <w:tblGrid>
        <w:gridCol w:w="541"/>
        <w:gridCol w:w="5379"/>
        <w:gridCol w:w="1701"/>
        <w:gridCol w:w="1843"/>
      </w:tblGrid>
      <w:tr w:rsidR="001851D1" w:rsidRPr="00826044" w:rsidTr="000A145F">
        <w:trPr>
          <w:trHeight w:val="322"/>
        </w:trPr>
        <w:tc>
          <w:tcPr>
            <w:tcW w:w="541" w:type="dxa"/>
            <w:vMerge w:val="restart"/>
            <w:tcBorders>
              <w:top w:val="single" w:sz="4" w:space="0" w:color="auto"/>
              <w:left w:val="single" w:sz="4" w:space="0" w:color="auto"/>
              <w:bottom w:val="single" w:sz="4" w:space="0" w:color="auto"/>
              <w:right w:val="single" w:sz="4" w:space="0" w:color="auto"/>
            </w:tcBorders>
          </w:tcPr>
          <w:p w:rsidR="001851D1" w:rsidRPr="00826044" w:rsidRDefault="00EF390B" w:rsidP="000A145F">
            <w:pPr>
              <w:pStyle w:val="14032"/>
            </w:pPr>
            <w:r>
              <w:t>№</w:t>
            </w:r>
          </w:p>
        </w:tc>
        <w:tc>
          <w:tcPr>
            <w:tcW w:w="5379" w:type="dxa"/>
            <w:vMerge w:val="restart"/>
            <w:tcBorders>
              <w:top w:val="single" w:sz="4" w:space="0" w:color="auto"/>
              <w:left w:val="single" w:sz="4" w:space="0" w:color="auto"/>
              <w:bottom w:val="single" w:sz="4" w:space="0" w:color="auto"/>
              <w:right w:val="single" w:sz="4" w:space="0" w:color="auto"/>
            </w:tcBorders>
          </w:tcPr>
          <w:p w:rsidR="001851D1" w:rsidRPr="00826044" w:rsidRDefault="00EF390B" w:rsidP="000A145F">
            <w:pPr>
              <w:pStyle w:val="14032"/>
            </w:pPr>
            <w:r>
              <w:t>Содержание</w:t>
            </w:r>
          </w:p>
        </w:tc>
        <w:tc>
          <w:tcPr>
            <w:tcW w:w="1701" w:type="dxa"/>
            <w:vMerge w:val="restart"/>
            <w:tcBorders>
              <w:top w:val="single" w:sz="4" w:space="0" w:color="auto"/>
              <w:left w:val="single" w:sz="4" w:space="0" w:color="auto"/>
              <w:bottom w:val="single" w:sz="4" w:space="0" w:color="auto"/>
              <w:right w:val="single" w:sz="4" w:space="0" w:color="auto"/>
            </w:tcBorders>
          </w:tcPr>
          <w:p w:rsidR="001851D1" w:rsidRPr="00826044" w:rsidRDefault="00EF390B" w:rsidP="000A145F">
            <w:pPr>
              <w:pStyle w:val="14032"/>
            </w:pPr>
            <w:r>
              <w:t>Количество часов</w:t>
            </w:r>
          </w:p>
        </w:tc>
        <w:tc>
          <w:tcPr>
            <w:tcW w:w="1843" w:type="dxa"/>
            <w:vMerge w:val="restart"/>
            <w:tcBorders>
              <w:top w:val="single" w:sz="4" w:space="0" w:color="auto"/>
              <w:left w:val="single" w:sz="4" w:space="0" w:color="auto"/>
              <w:bottom w:val="single" w:sz="4" w:space="0" w:color="auto"/>
              <w:right w:val="single" w:sz="4" w:space="0" w:color="auto"/>
            </w:tcBorders>
          </w:tcPr>
          <w:p w:rsidR="001851D1" w:rsidRPr="00826044" w:rsidRDefault="00EF390B" w:rsidP="00EF390B">
            <w:pPr>
              <w:pStyle w:val="14032"/>
            </w:pPr>
            <w:r>
              <w:t xml:space="preserve">Количество </w:t>
            </w:r>
            <w:r w:rsidR="005A1DBB">
              <w:t>проверочных работ</w:t>
            </w:r>
          </w:p>
        </w:tc>
      </w:tr>
      <w:tr w:rsidR="001851D1" w:rsidRPr="00826044" w:rsidTr="000A145F">
        <w:trPr>
          <w:trHeight w:val="322"/>
        </w:trPr>
        <w:tc>
          <w:tcPr>
            <w:tcW w:w="541" w:type="dxa"/>
            <w:vMerge/>
            <w:tcBorders>
              <w:top w:val="single" w:sz="4" w:space="0" w:color="auto"/>
              <w:left w:val="single" w:sz="4" w:space="0" w:color="auto"/>
              <w:bottom w:val="single" w:sz="4" w:space="0" w:color="auto"/>
              <w:right w:val="single" w:sz="4" w:space="0" w:color="auto"/>
            </w:tcBorders>
            <w:vAlign w:val="center"/>
          </w:tcPr>
          <w:p w:rsidR="001851D1" w:rsidRPr="00826044" w:rsidRDefault="001851D1" w:rsidP="000A145F">
            <w:pPr>
              <w:rPr>
                <w:sz w:val="28"/>
                <w:szCs w:val="28"/>
              </w:rPr>
            </w:pPr>
          </w:p>
        </w:tc>
        <w:tc>
          <w:tcPr>
            <w:tcW w:w="5379" w:type="dxa"/>
            <w:vMerge/>
            <w:tcBorders>
              <w:top w:val="single" w:sz="4" w:space="0" w:color="auto"/>
              <w:left w:val="single" w:sz="4" w:space="0" w:color="auto"/>
              <w:bottom w:val="single" w:sz="4" w:space="0" w:color="auto"/>
              <w:right w:val="single" w:sz="4" w:space="0" w:color="auto"/>
            </w:tcBorders>
            <w:vAlign w:val="center"/>
          </w:tcPr>
          <w:p w:rsidR="001851D1" w:rsidRPr="00826044" w:rsidRDefault="001851D1" w:rsidP="000A145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851D1" w:rsidRPr="00826044" w:rsidRDefault="001851D1" w:rsidP="000A145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851D1" w:rsidRPr="00826044" w:rsidRDefault="001851D1" w:rsidP="000A145F">
            <w:pPr>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EF390B" w:rsidRDefault="001851D1" w:rsidP="000A145F">
            <w:pPr>
              <w:spacing w:line="0" w:lineRule="atLeast"/>
              <w:jc w:val="center"/>
              <w:rPr>
                <w:sz w:val="28"/>
                <w:szCs w:val="28"/>
              </w:rPr>
            </w:pPr>
          </w:p>
        </w:tc>
        <w:tc>
          <w:tcPr>
            <w:tcW w:w="5379" w:type="dxa"/>
            <w:tcBorders>
              <w:top w:val="single" w:sz="4" w:space="0" w:color="auto"/>
              <w:left w:val="single" w:sz="4" w:space="0" w:color="auto"/>
              <w:bottom w:val="single" w:sz="4" w:space="0" w:color="auto"/>
              <w:right w:val="single" w:sz="4" w:space="0" w:color="auto"/>
            </w:tcBorders>
          </w:tcPr>
          <w:p w:rsidR="001851D1" w:rsidRPr="003E5E20" w:rsidRDefault="00EF390B" w:rsidP="00EF390B">
            <w:pPr>
              <w:spacing w:line="0" w:lineRule="atLeast"/>
              <w:jc w:val="center"/>
              <w:rPr>
                <w:b/>
                <w:sz w:val="28"/>
                <w:szCs w:val="28"/>
              </w:rPr>
            </w:pPr>
            <w:r>
              <w:rPr>
                <w:b/>
                <w:sz w:val="28"/>
                <w:szCs w:val="28"/>
              </w:rPr>
              <w:t>Натуральные числа</w:t>
            </w:r>
          </w:p>
        </w:tc>
        <w:tc>
          <w:tcPr>
            <w:tcW w:w="1701" w:type="dxa"/>
            <w:tcBorders>
              <w:top w:val="single" w:sz="4" w:space="0" w:color="auto"/>
              <w:left w:val="single" w:sz="4" w:space="0" w:color="auto"/>
              <w:bottom w:val="single" w:sz="4" w:space="0" w:color="auto"/>
              <w:right w:val="single" w:sz="4" w:space="0" w:color="auto"/>
            </w:tcBorders>
          </w:tcPr>
          <w:p w:rsidR="001851D1" w:rsidRPr="009056E4" w:rsidRDefault="00530E67" w:rsidP="000A145F">
            <w:pPr>
              <w:spacing w:line="0" w:lineRule="atLeast"/>
              <w:jc w:val="center"/>
              <w:rPr>
                <w:b/>
                <w:sz w:val="28"/>
                <w:szCs w:val="28"/>
              </w:rPr>
            </w:pPr>
            <w:r>
              <w:rPr>
                <w:b/>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3D0388" w:rsidP="000A145F">
            <w:pPr>
              <w:spacing w:line="0" w:lineRule="atLeast"/>
              <w:jc w:val="center"/>
              <w:rPr>
                <w:sz w:val="28"/>
                <w:szCs w:val="28"/>
              </w:rPr>
            </w:pPr>
            <w:r>
              <w:rPr>
                <w:sz w:val="28"/>
                <w:szCs w:val="28"/>
              </w:rPr>
              <w:t>1</w:t>
            </w: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1</w:t>
            </w:r>
          </w:p>
        </w:tc>
        <w:tc>
          <w:tcPr>
            <w:tcW w:w="5379" w:type="dxa"/>
            <w:tcBorders>
              <w:top w:val="single" w:sz="4" w:space="0" w:color="auto"/>
              <w:left w:val="single" w:sz="4" w:space="0" w:color="auto"/>
              <w:bottom w:val="single" w:sz="4" w:space="0" w:color="auto"/>
              <w:right w:val="single" w:sz="4" w:space="0" w:color="auto"/>
            </w:tcBorders>
          </w:tcPr>
          <w:p w:rsidR="001851D1" w:rsidRPr="00826044" w:rsidRDefault="00EF390B" w:rsidP="000A145F">
            <w:pPr>
              <w:spacing w:line="0" w:lineRule="atLeast"/>
              <w:rPr>
                <w:sz w:val="28"/>
                <w:szCs w:val="28"/>
              </w:rPr>
            </w:pPr>
            <w:r>
              <w:rPr>
                <w:sz w:val="28"/>
                <w:szCs w:val="28"/>
              </w:rPr>
              <w:t>Сложение и вычитание натуральных чисел</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2</w:t>
            </w:r>
          </w:p>
        </w:tc>
        <w:tc>
          <w:tcPr>
            <w:tcW w:w="5379" w:type="dxa"/>
            <w:tcBorders>
              <w:top w:val="single" w:sz="4" w:space="0" w:color="auto"/>
              <w:left w:val="single" w:sz="4" w:space="0" w:color="auto"/>
              <w:bottom w:val="single" w:sz="4" w:space="0" w:color="auto"/>
              <w:right w:val="single" w:sz="4" w:space="0" w:color="auto"/>
            </w:tcBorders>
          </w:tcPr>
          <w:p w:rsidR="001851D1" w:rsidRPr="00826044" w:rsidRDefault="00EF390B" w:rsidP="000A145F">
            <w:pPr>
              <w:spacing w:line="0" w:lineRule="atLeast"/>
              <w:rPr>
                <w:sz w:val="28"/>
                <w:szCs w:val="28"/>
              </w:rPr>
            </w:pPr>
            <w:r>
              <w:rPr>
                <w:sz w:val="28"/>
                <w:szCs w:val="28"/>
              </w:rPr>
              <w:t>Умножение и деление натуральных чисел</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3</w:t>
            </w:r>
          </w:p>
        </w:tc>
        <w:tc>
          <w:tcPr>
            <w:tcW w:w="5379" w:type="dxa"/>
            <w:tcBorders>
              <w:top w:val="single" w:sz="4" w:space="0" w:color="auto"/>
              <w:left w:val="single" w:sz="4" w:space="0" w:color="auto"/>
              <w:bottom w:val="single" w:sz="4" w:space="0" w:color="auto"/>
              <w:right w:val="single" w:sz="4" w:space="0" w:color="auto"/>
            </w:tcBorders>
          </w:tcPr>
          <w:p w:rsidR="001851D1" w:rsidRPr="00826044" w:rsidRDefault="00EF390B" w:rsidP="000A145F">
            <w:pPr>
              <w:spacing w:line="0" w:lineRule="atLeast"/>
              <w:rPr>
                <w:sz w:val="28"/>
                <w:szCs w:val="28"/>
              </w:rPr>
            </w:pPr>
            <w:r>
              <w:rPr>
                <w:sz w:val="28"/>
                <w:szCs w:val="28"/>
              </w:rPr>
              <w:t>Задачи на «части»</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4</w:t>
            </w:r>
          </w:p>
        </w:tc>
        <w:tc>
          <w:tcPr>
            <w:tcW w:w="5379" w:type="dxa"/>
            <w:tcBorders>
              <w:top w:val="single" w:sz="4" w:space="0" w:color="auto"/>
              <w:left w:val="single" w:sz="4" w:space="0" w:color="auto"/>
              <w:bottom w:val="single" w:sz="4" w:space="0" w:color="auto"/>
              <w:right w:val="single" w:sz="4" w:space="0" w:color="auto"/>
            </w:tcBorders>
          </w:tcPr>
          <w:p w:rsidR="001851D1" w:rsidRPr="00826044" w:rsidRDefault="00EF390B" w:rsidP="000A145F">
            <w:pPr>
              <w:spacing w:line="0" w:lineRule="atLeast"/>
              <w:rPr>
                <w:sz w:val="28"/>
                <w:szCs w:val="28"/>
              </w:rPr>
            </w:pPr>
            <w:r>
              <w:rPr>
                <w:sz w:val="28"/>
                <w:szCs w:val="28"/>
              </w:rPr>
              <w:t>Нахождение двух чисел по их сумме и разности</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5</w:t>
            </w:r>
          </w:p>
        </w:tc>
        <w:tc>
          <w:tcPr>
            <w:tcW w:w="5379" w:type="dxa"/>
            <w:tcBorders>
              <w:top w:val="single" w:sz="4" w:space="0" w:color="auto"/>
              <w:left w:val="single" w:sz="4" w:space="0" w:color="auto"/>
              <w:bottom w:val="single" w:sz="4" w:space="0" w:color="auto"/>
              <w:right w:val="single" w:sz="4" w:space="0" w:color="auto"/>
            </w:tcBorders>
          </w:tcPr>
          <w:p w:rsidR="001851D1" w:rsidRPr="00826044" w:rsidRDefault="00EF390B" w:rsidP="000A145F">
            <w:pPr>
              <w:spacing w:line="0" w:lineRule="atLeast"/>
              <w:rPr>
                <w:sz w:val="28"/>
                <w:szCs w:val="28"/>
              </w:rPr>
            </w:pPr>
            <w:r>
              <w:rPr>
                <w:sz w:val="28"/>
                <w:szCs w:val="28"/>
              </w:rPr>
              <w:t>Задачи на движение по реке</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Default="00EF390B" w:rsidP="000A145F">
            <w:pPr>
              <w:spacing w:line="0" w:lineRule="atLeast"/>
              <w:jc w:val="center"/>
              <w:rPr>
                <w:sz w:val="28"/>
                <w:szCs w:val="28"/>
              </w:rPr>
            </w:pPr>
            <w:r>
              <w:rPr>
                <w:sz w:val="28"/>
                <w:szCs w:val="28"/>
              </w:rPr>
              <w:t>6</w:t>
            </w:r>
          </w:p>
        </w:tc>
        <w:tc>
          <w:tcPr>
            <w:tcW w:w="5379"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rPr>
                <w:sz w:val="28"/>
                <w:szCs w:val="28"/>
              </w:rPr>
            </w:pPr>
            <w:r>
              <w:rPr>
                <w:sz w:val="28"/>
                <w:szCs w:val="28"/>
              </w:rPr>
              <w:t>Задачи на движение</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851D1" w:rsidRDefault="001851D1" w:rsidP="000A145F">
            <w:pPr>
              <w:spacing w:line="0" w:lineRule="atLeast"/>
              <w:jc w:val="center"/>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Default="00EF390B" w:rsidP="000A145F">
            <w:pPr>
              <w:spacing w:line="0" w:lineRule="atLeast"/>
              <w:jc w:val="center"/>
              <w:rPr>
                <w:sz w:val="28"/>
                <w:szCs w:val="28"/>
              </w:rPr>
            </w:pPr>
            <w:r>
              <w:rPr>
                <w:sz w:val="28"/>
                <w:szCs w:val="28"/>
              </w:rPr>
              <w:t>7</w:t>
            </w:r>
          </w:p>
        </w:tc>
        <w:tc>
          <w:tcPr>
            <w:tcW w:w="5379"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rPr>
                <w:sz w:val="28"/>
                <w:szCs w:val="28"/>
              </w:rPr>
            </w:pPr>
            <w:r>
              <w:rPr>
                <w:sz w:val="28"/>
                <w:szCs w:val="28"/>
              </w:rPr>
              <w:t>Разные задачи</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Default="001851D1" w:rsidP="000A145F">
            <w:pPr>
              <w:spacing w:line="0" w:lineRule="atLeast"/>
              <w:jc w:val="center"/>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Default="00EF390B" w:rsidP="000A145F">
            <w:pPr>
              <w:spacing w:line="0" w:lineRule="atLeast"/>
              <w:jc w:val="center"/>
              <w:rPr>
                <w:sz w:val="28"/>
                <w:szCs w:val="28"/>
              </w:rPr>
            </w:pPr>
            <w:r>
              <w:rPr>
                <w:sz w:val="28"/>
                <w:szCs w:val="28"/>
              </w:rPr>
              <w:t>8</w:t>
            </w:r>
          </w:p>
        </w:tc>
        <w:tc>
          <w:tcPr>
            <w:tcW w:w="5379"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rPr>
                <w:i/>
                <w:sz w:val="28"/>
                <w:szCs w:val="28"/>
              </w:rPr>
            </w:pPr>
            <w:r>
              <w:rPr>
                <w:i/>
                <w:sz w:val="28"/>
                <w:szCs w:val="28"/>
              </w:rPr>
              <w:t>Проверочная  работа №1</w:t>
            </w:r>
          </w:p>
        </w:tc>
        <w:tc>
          <w:tcPr>
            <w:tcW w:w="1701" w:type="dxa"/>
            <w:tcBorders>
              <w:top w:val="single" w:sz="4" w:space="0" w:color="auto"/>
              <w:left w:val="single" w:sz="4" w:space="0" w:color="auto"/>
              <w:bottom w:val="single" w:sz="4" w:space="0" w:color="auto"/>
              <w:right w:val="single" w:sz="4" w:space="0" w:color="auto"/>
            </w:tcBorders>
          </w:tcPr>
          <w:p w:rsidR="001851D1"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Default="001851D1" w:rsidP="000A145F">
            <w:pPr>
              <w:spacing w:line="0" w:lineRule="atLeast"/>
              <w:jc w:val="center"/>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1851D1" w:rsidP="000A145F">
            <w:pPr>
              <w:spacing w:line="0" w:lineRule="atLeast"/>
              <w:jc w:val="center"/>
              <w:rPr>
                <w:sz w:val="28"/>
                <w:szCs w:val="28"/>
              </w:rPr>
            </w:pPr>
          </w:p>
        </w:tc>
        <w:tc>
          <w:tcPr>
            <w:tcW w:w="5379" w:type="dxa"/>
            <w:tcBorders>
              <w:top w:val="single" w:sz="4" w:space="0" w:color="auto"/>
              <w:left w:val="single" w:sz="4" w:space="0" w:color="auto"/>
              <w:bottom w:val="single" w:sz="4" w:space="0" w:color="auto"/>
              <w:right w:val="single" w:sz="4" w:space="0" w:color="auto"/>
            </w:tcBorders>
          </w:tcPr>
          <w:p w:rsidR="001851D1" w:rsidRPr="009056E4" w:rsidRDefault="00EF390B" w:rsidP="00EF390B">
            <w:pPr>
              <w:spacing w:line="0" w:lineRule="atLeast"/>
              <w:jc w:val="center"/>
              <w:rPr>
                <w:b/>
                <w:sz w:val="28"/>
                <w:szCs w:val="28"/>
              </w:rPr>
            </w:pPr>
            <w:r>
              <w:rPr>
                <w:b/>
                <w:sz w:val="28"/>
                <w:szCs w:val="28"/>
              </w:rPr>
              <w:t>Математические модели</w:t>
            </w:r>
          </w:p>
        </w:tc>
        <w:tc>
          <w:tcPr>
            <w:tcW w:w="1701" w:type="dxa"/>
            <w:tcBorders>
              <w:top w:val="single" w:sz="4" w:space="0" w:color="auto"/>
              <w:left w:val="single" w:sz="4" w:space="0" w:color="auto"/>
              <w:bottom w:val="single" w:sz="4" w:space="0" w:color="auto"/>
              <w:right w:val="single" w:sz="4" w:space="0" w:color="auto"/>
            </w:tcBorders>
          </w:tcPr>
          <w:p w:rsidR="001851D1" w:rsidRPr="00D40716" w:rsidRDefault="00530E67" w:rsidP="000A145F">
            <w:pPr>
              <w:spacing w:line="0" w:lineRule="atLeast"/>
              <w:jc w:val="center"/>
              <w:rPr>
                <w:b/>
                <w:sz w:val="28"/>
                <w:szCs w:val="28"/>
              </w:rPr>
            </w:pPr>
            <w:r>
              <w:rPr>
                <w:b/>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3D0388" w:rsidP="000A145F">
            <w:pPr>
              <w:spacing w:line="0" w:lineRule="atLeast"/>
              <w:jc w:val="center"/>
              <w:rPr>
                <w:sz w:val="28"/>
                <w:szCs w:val="28"/>
              </w:rPr>
            </w:pPr>
            <w:r>
              <w:rPr>
                <w:sz w:val="28"/>
                <w:szCs w:val="28"/>
              </w:rPr>
              <w:t>1</w:t>
            </w: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9</w:t>
            </w:r>
          </w:p>
        </w:tc>
        <w:tc>
          <w:tcPr>
            <w:tcW w:w="5379" w:type="dxa"/>
            <w:tcBorders>
              <w:top w:val="single" w:sz="4" w:space="0" w:color="auto"/>
              <w:left w:val="single" w:sz="4" w:space="0" w:color="auto"/>
              <w:bottom w:val="single" w:sz="4" w:space="0" w:color="auto"/>
              <w:right w:val="single" w:sz="4" w:space="0" w:color="auto"/>
            </w:tcBorders>
          </w:tcPr>
          <w:p w:rsidR="001851D1" w:rsidRPr="00EF390B" w:rsidRDefault="00EF390B" w:rsidP="000A145F">
            <w:pPr>
              <w:spacing w:line="0" w:lineRule="atLeast"/>
              <w:rPr>
                <w:sz w:val="28"/>
                <w:szCs w:val="28"/>
              </w:rPr>
            </w:pPr>
            <w:r w:rsidRPr="00EF390B">
              <w:rPr>
                <w:sz w:val="28"/>
                <w:szCs w:val="28"/>
              </w:rPr>
              <w:t>Перевод условия задачи на математический язык</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10</w:t>
            </w:r>
          </w:p>
        </w:tc>
        <w:tc>
          <w:tcPr>
            <w:tcW w:w="5379" w:type="dxa"/>
            <w:tcBorders>
              <w:top w:val="single" w:sz="4" w:space="0" w:color="auto"/>
              <w:left w:val="single" w:sz="4" w:space="0" w:color="auto"/>
              <w:bottom w:val="single" w:sz="4" w:space="0" w:color="auto"/>
              <w:right w:val="single" w:sz="4" w:space="0" w:color="auto"/>
            </w:tcBorders>
          </w:tcPr>
          <w:p w:rsidR="001851D1" w:rsidRPr="00EF390B" w:rsidRDefault="00EF390B" w:rsidP="00EF390B">
            <w:pPr>
              <w:spacing w:line="0" w:lineRule="atLeast"/>
              <w:rPr>
                <w:sz w:val="28"/>
                <w:szCs w:val="28"/>
              </w:rPr>
            </w:pPr>
            <w:r w:rsidRPr="00EF390B">
              <w:rPr>
                <w:sz w:val="28"/>
                <w:szCs w:val="28"/>
              </w:rPr>
              <w:t>Работа с математич</w:t>
            </w:r>
            <w:r>
              <w:rPr>
                <w:sz w:val="28"/>
                <w:szCs w:val="28"/>
              </w:rPr>
              <w:t>е</w:t>
            </w:r>
            <w:r w:rsidRPr="00EF390B">
              <w:rPr>
                <w:sz w:val="28"/>
                <w:szCs w:val="28"/>
              </w:rPr>
              <w:t>скими моделями</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11</w:t>
            </w:r>
          </w:p>
        </w:tc>
        <w:tc>
          <w:tcPr>
            <w:tcW w:w="5379" w:type="dxa"/>
            <w:tcBorders>
              <w:top w:val="single" w:sz="4" w:space="0" w:color="auto"/>
              <w:left w:val="single" w:sz="4" w:space="0" w:color="auto"/>
              <w:bottom w:val="single" w:sz="4" w:space="0" w:color="auto"/>
              <w:right w:val="single" w:sz="4" w:space="0" w:color="auto"/>
            </w:tcBorders>
          </w:tcPr>
          <w:p w:rsidR="001851D1" w:rsidRPr="00611350" w:rsidRDefault="00EF390B" w:rsidP="000A145F">
            <w:pPr>
              <w:spacing w:line="0" w:lineRule="atLeast"/>
              <w:rPr>
                <w:sz w:val="28"/>
                <w:szCs w:val="28"/>
              </w:rPr>
            </w:pPr>
            <w:r>
              <w:rPr>
                <w:sz w:val="28"/>
                <w:szCs w:val="28"/>
              </w:rPr>
              <w:t>Метод проб и ошибок</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EF390B" w:rsidP="000A145F">
            <w:pPr>
              <w:spacing w:line="0" w:lineRule="atLeast"/>
              <w:jc w:val="center"/>
              <w:rPr>
                <w:sz w:val="28"/>
                <w:szCs w:val="28"/>
              </w:rPr>
            </w:pPr>
            <w:r>
              <w:rPr>
                <w:sz w:val="28"/>
                <w:szCs w:val="28"/>
              </w:rPr>
              <w:t>12</w:t>
            </w:r>
          </w:p>
        </w:tc>
        <w:tc>
          <w:tcPr>
            <w:tcW w:w="5379" w:type="dxa"/>
            <w:tcBorders>
              <w:top w:val="single" w:sz="4" w:space="0" w:color="auto"/>
              <w:left w:val="single" w:sz="4" w:space="0" w:color="auto"/>
              <w:bottom w:val="single" w:sz="4" w:space="0" w:color="auto"/>
              <w:right w:val="single" w:sz="4" w:space="0" w:color="auto"/>
            </w:tcBorders>
          </w:tcPr>
          <w:p w:rsidR="001851D1" w:rsidRPr="00EF390B" w:rsidRDefault="00EF390B" w:rsidP="000A145F">
            <w:pPr>
              <w:spacing w:line="0" w:lineRule="atLeast"/>
              <w:rPr>
                <w:sz w:val="28"/>
                <w:szCs w:val="28"/>
              </w:rPr>
            </w:pPr>
            <w:r>
              <w:rPr>
                <w:sz w:val="28"/>
                <w:szCs w:val="28"/>
              </w:rPr>
              <w:t>Метод перебора</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3D0388"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3D0388" w:rsidRDefault="003D0388" w:rsidP="000A145F">
            <w:pPr>
              <w:spacing w:line="0" w:lineRule="atLeast"/>
              <w:jc w:val="center"/>
              <w:rPr>
                <w:sz w:val="28"/>
                <w:szCs w:val="28"/>
              </w:rPr>
            </w:pPr>
            <w:r>
              <w:rPr>
                <w:sz w:val="28"/>
                <w:szCs w:val="28"/>
              </w:rPr>
              <w:t>13</w:t>
            </w:r>
          </w:p>
        </w:tc>
        <w:tc>
          <w:tcPr>
            <w:tcW w:w="5379" w:type="dxa"/>
            <w:tcBorders>
              <w:top w:val="single" w:sz="4" w:space="0" w:color="auto"/>
              <w:left w:val="single" w:sz="4" w:space="0" w:color="auto"/>
              <w:bottom w:val="single" w:sz="4" w:space="0" w:color="auto"/>
              <w:right w:val="single" w:sz="4" w:space="0" w:color="auto"/>
            </w:tcBorders>
          </w:tcPr>
          <w:p w:rsidR="003D0388" w:rsidRPr="003D0388" w:rsidRDefault="003D0388" w:rsidP="000A145F">
            <w:pPr>
              <w:spacing w:line="0" w:lineRule="atLeast"/>
              <w:rPr>
                <w:i/>
                <w:sz w:val="28"/>
                <w:szCs w:val="28"/>
              </w:rPr>
            </w:pPr>
            <w:r w:rsidRPr="003D0388">
              <w:rPr>
                <w:i/>
                <w:sz w:val="28"/>
                <w:szCs w:val="28"/>
              </w:rPr>
              <w:t>Проверочная работа №2</w:t>
            </w:r>
          </w:p>
        </w:tc>
        <w:tc>
          <w:tcPr>
            <w:tcW w:w="1701" w:type="dxa"/>
            <w:tcBorders>
              <w:top w:val="single" w:sz="4" w:space="0" w:color="auto"/>
              <w:left w:val="single" w:sz="4" w:space="0" w:color="auto"/>
              <w:bottom w:val="single" w:sz="4" w:space="0" w:color="auto"/>
              <w:right w:val="single" w:sz="4" w:space="0" w:color="auto"/>
            </w:tcBorders>
          </w:tcPr>
          <w:p w:rsidR="003D0388"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3D0388" w:rsidRPr="00826044" w:rsidRDefault="003D0388"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1851D1" w:rsidP="000A145F">
            <w:pPr>
              <w:spacing w:line="0" w:lineRule="atLeast"/>
              <w:jc w:val="center"/>
              <w:rPr>
                <w:sz w:val="28"/>
                <w:szCs w:val="28"/>
              </w:rPr>
            </w:pPr>
          </w:p>
        </w:tc>
        <w:tc>
          <w:tcPr>
            <w:tcW w:w="5379" w:type="dxa"/>
            <w:tcBorders>
              <w:top w:val="single" w:sz="4" w:space="0" w:color="auto"/>
              <w:left w:val="single" w:sz="4" w:space="0" w:color="auto"/>
              <w:bottom w:val="single" w:sz="4" w:space="0" w:color="auto"/>
              <w:right w:val="single" w:sz="4" w:space="0" w:color="auto"/>
            </w:tcBorders>
          </w:tcPr>
          <w:p w:rsidR="001851D1" w:rsidRPr="009056E4" w:rsidRDefault="00EF390B" w:rsidP="00EF390B">
            <w:pPr>
              <w:spacing w:line="0" w:lineRule="atLeast"/>
              <w:jc w:val="center"/>
              <w:rPr>
                <w:b/>
                <w:sz w:val="28"/>
                <w:szCs w:val="28"/>
              </w:rPr>
            </w:pPr>
            <w:r>
              <w:rPr>
                <w:b/>
                <w:sz w:val="28"/>
                <w:szCs w:val="28"/>
              </w:rPr>
              <w:t>Дроби</w:t>
            </w:r>
          </w:p>
        </w:tc>
        <w:tc>
          <w:tcPr>
            <w:tcW w:w="1701" w:type="dxa"/>
            <w:tcBorders>
              <w:top w:val="single" w:sz="4" w:space="0" w:color="auto"/>
              <w:left w:val="single" w:sz="4" w:space="0" w:color="auto"/>
              <w:bottom w:val="single" w:sz="4" w:space="0" w:color="auto"/>
              <w:right w:val="single" w:sz="4" w:space="0" w:color="auto"/>
            </w:tcBorders>
          </w:tcPr>
          <w:p w:rsidR="001851D1" w:rsidRPr="00D40716" w:rsidRDefault="00530E67" w:rsidP="000A145F">
            <w:pPr>
              <w:spacing w:line="0" w:lineRule="atLeast"/>
              <w:jc w:val="center"/>
              <w:rPr>
                <w:b/>
                <w:sz w:val="28"/>
                <w:szCs w:val="28"/>
              </w:rPr>
            </w:pPr>
            <w:r>
              <w:rPr>
                <w:b/>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3D0388" w:rsidP="000A145F">
            <w:pPr>
              <w:spacing w:line="0" w:lineRule="atLeast"/>
              <w:jc w:val="center"/>
              <w:rPr>
                <w:sz w:val="28"/>
                <w:szCs w:val="28"/>
              </w:rPr>
            </w:pPr>
            <w:r>
              <w:rPr>
                <w:sz w:val="28"/>
                <w:szCs w:val="28"/>
              </w:rPr>
              <w:t>1</w:t>
            </w: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CE659B" w:rsidP="000A145F">
            <w:pPr>
              <w:spacing w:line="0" w:lineRule="atLeast"/>
              <w:jc w:val="center"/>
              <w:rPr>
                <w:sz w:val="28"/>
                <w:szCs w:val="28"/>
              </w:rPr>
            </w:pPr>
            <w:r>
              <w:rPr>
                <w:sz w:val="28"/>
                <w:szCs w:val="28"/>
              </w:rPr>
              <w:t>14</w:t>
            </w:r>
          </w:p>
        </w:tc>
        <w:tc>
          <w:tcPr>
            <w:tcW w:w="5379" w:type="dxa"/>
            <w:tcBorders>
              <w:top w:val="single" w:sz="4" w:space="0" w:color="auto"/>
              <w:left w:val="single" w:sz="4" w:space="0" w:color="auto"/>
              <w:bottom w:val="single" w:sz="4" w:space="0" w:color="auto"/>
              <w:right w:val="single" w:sz="4" w:space="0" w:color="auto"/>
            </w:tcBorders>
          </w:tcPr>
          <w:p w:rsidR="001851D1" w:rsidRPr="00EF390B" w:rsidRDefault="00EF390B" w:rsidP="000A145F">
            <w:pPr>
              <w:spacing w:line="0" w:lineRule="atLeast"/>
              <w:rPr>
                <w:sz w:val="28"/>
                <w:szCs w:val="28"/>
              </w:rPr>
            </w:pPr>
            <w:r>
              <w:rPr>
                <w:sz w:val="28"/>
                <w:szCs w:val="28"/>
              </w:rPr>
              <w:t>Вводные задачи</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CE659B" w:rsidP="000A145F">
            <w:pPr>
              <w:spacing w:line="0" w:lineRule="atLeast"/>
              <w:jc w:val="center"/>
              <w:rPr>
                <w:sz w:val="28"/>
                <w:szCs w:val="28"/>
              </w:rPr>
            </w:pPr>
            <w:r>
              <w:rPr>
                <w:sz w:val="28"/>
                <w:szCs w:val="28"/>
              </w:rPr>
              <w:t>15</w:t>
            </w:r>
          </w:p>
        </w:tc>
        <w:tc>
          <w:tcPr>
            <w:tcW w:w="5379" w:type="dxa"/>
            <w:tcBorders>
              <w:top w:val="single" w:sz="4" w:space="0" w:color="auto"/>
              <w:left w:val="single" w:sz="4" w:space="0" w:color="auto"/>
              <w:bottom w:val="single" w:sz="4" w:space="0" w:color="auto"/>
              <w:right w:val="single" w:sz="4" w:space="0" w:color="auto"/>
            </w:tcBorders>
          </w:tcPr>
          <w:p w:rsidR="001851D1" w:rsidRPr="00EF390B" w:rsidRDefault="00EF390B" w:rsidP="000A145F">
            <w:pPr>
              <w:spacing w:line="0" w:lineRule="atLeast"/>
              <w:rPr>
                <w:sz w:val="28"/>
                <w:szCs w:val="28"/>
              </w:rPr>
            </w:pPr>
            <w:r w:rsidRPr="00EF390B">
              <w:rPr>
                <w:sz w:val="28"/>
                <w:szCs w:val="28"/>
              </w:rPr>
              <w:t>Нахождение части числа и числа по его части</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CE659B" w:rsidP="000A145F">
            <w:pPr>
              <w:spacing w:line="0" w:lineRule="atLeast"/>
              <w:jc w:val="center"/>
              <w:rPr>
                <w:sz w:val="28"/>
                <w:szCs w:val="28"/>
              </w:rPr>
            </w:pPr>
            <w:r>
              <w:rPr>
                <w:sz w:val="28"/>
                <w:szCs w:val="28"/>
              </w:rPr>
              <w:t>16</w:t>
            </w:r>
          </w:p>
        </w:tc>
        <w:tc>
          <w:tcPr>
            <w:tcW w:w="5379" w:type="dxa"/>
            <w:tcBorders>
              <w:top w:val="single" w:sz="4" w:space="0" w:color="auto"/>
              <w:left w:val="single" w:sz="4" w:space="0" w:color="auto"/>
              <w:bottom w:val="single" w:sz="4" w:space="0" w:color="auto"/>
              <w:right w:val="single" w:sz="4" w:space="0" w:color="auto"/>
            </w:tcBorders>
          </w:tcPr>
          <w:p w:rsidR="001851D1" w:rsidRPr="00EF390B" w:rsidRDefault="00EF390B" w:rsidP="000A145F">
            <w:pPr>
              <w:spacing w:line="0" w:lineRule="atLeast"/>
              <w:rPr>
                <w:sz w:val="28"/>
                <w:szCs w:val="28"/>
              </w:rPr>
            </w:pPr>
            <w:r>
              <w:rPr>
                <w:sz w:val="28"/>
                <w:szCs w:val="28"/>
              </w:rPr>
              <w:t>Сложение и вычитание обыкновенных дробей</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CE659B" w:rsidP="000A145F">
            <w:pPr>
              <w:spacing w:line="0" w:lineRule="atLeast"/>
              <w:jc w:val="center"/>
              <w:rPr>
                <w:sz w:val="28"/>
                <w:szCs w:val="28"/>
              </w:rPr>
            </w:pPr>
            <w:r>
              <w:rPr>
                <w:sz w:val="28"/>
                <w:szCs w:val="28"/>
              </w:rPr>
              <w:t>17</w:t>
            </w:r>
          </w:p>
        </w:tc>
        <w:tc>
          <w:tcPr>
            <w:tcW w:w="5379" w:type="dxa"/>
            <w:tcBorders>
              <w:top w:val="single" w:sz="4" w:space="0" w:color="auto"/>
              <w:left w:val="single" w:sz="4" w:space="0" w:color="auto"/>
              <w:bottom w:val="single" w:sz="4" w:space="0" w:color="auto"/>
              <w:right w:val="single" w:sz="4" w:space="0" w:color="auto"/>
            </w:tcBorders>
          </w:tcPr>
          <w:p w:rsidR="001851D1" w:rsidRPr="00EF390B" w:rsidRDefault="00EF390B" w:rsidP="000A145F">
            <w:pPr>
              <w:spacing w:line="0" w:lineRule="atLeast"/>
              <w:rPr>
                <w:sz w:val="28"/>
                <w:szCs w:val="28"/>
              </w:rPr>
            </w:pPr>
            <w:r>
              <w:rPr>
                <w:sz w:val="28"/>
                <w:szCs w:val="28"/>
              </w:rPr>
              <w:t>Умножение и деление обыкновенных дробей</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CE659B" w:rsidP="000A145F">
            <w:pPr>
              <w:spacing w:line="0" w:lineRule="atLeast"/>
              <w:jc w:val="center"/>
              <w:rPr>
                <w:sz w:val="28"/>
                <w:szCs w:val="28"/>
              </w:rPr>
            </w:pPr>
            <w:r>
              <w:rPr>
                <w:sz w:val="28"/>
                <w:szCs w:val="28"/>
              </w:rPr>
              <w:lastRenderedPageBreak/>
              <w:t>18</w:t>
            </w:r>
          </w:p>
        </w:tc>
        <w:tc>
          <w:tcPr>
            <w:tcW w:w="5379" w:type="dxa"/>
            <w:tcBorders>
              <w:top w:val="single" w:sz="4" w:space="0" w:color="auto"/>
              <w:left w:val="single" w:sz="4" w:space="0" w:color="auto"/>
              <w:bottom w:val="single" w:sz="4" w:space="0" w:color="auto"/>
              <w:right w:val="single" w:sz="4" w:space="0" w:color="auto"/>
            </w:tcBorders>
          </w:tcPr>
          <w:p w:rsidR="003D0388" w:rsidRPr="00EF390B" w:rsidRDefault="00EF390B" w:rsidP="003D0388">
            <w:pPr>
              <w:spacing w:line="0" w:lineRule="atLeast"/>
              <w:rPr>
                <w:sz w:val="28"/>
                <w:szCs w:val="28"/>
              </w:rPr>
            </w:pPr>
            <w:r>
              <w:rPr>
                <w:sz w:val="28"/>
                <w:szCs w:val="28"/>
              </w:rPr>
              <w:t>Зад</w:t>
            </w:r>
            <w:r w:rsidR="003D0388">
              <w:rPr>
                <w:sz w:val="28"/>
                <w:szCs w:val="28"/>
              </w:rPr>
              <w:t>а</w:t>
            </w:r>
            <w:r>
              <w:rPr>
                <w:sz w:val="28"/>
                <w:szCs w:val="28"/>
              </w:rPr>
              <w:t xml:space="preserve">чи на </w:t>
            </w:r>
            <w:r w:rsidR="003D0388">
              <w:rPr>
                <w:sz w:val="28"/>
                <w:szCs w:val="28"/>
              </w:rPr>
              <w:t>совместную работу</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CE659B" w:rsidP="000A145F">
            <w:pPr>
              <w:spacing w:line="0" w:lineRule="atLeast"/>
              <w:jc w:val="center"/>
              <w:rPr>
                <w:sz w:val="28"/>
                <w:szCs w:val="28"/>
              </w:rPr>
            </w:pPr>
            <w:r>
              <w:rPr>
                <w:sz w:val="28"/>
                <w:szCs w:val="28"/>
              </w:rPr>
              <w:t>19</w:t>
            </w: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0A145F">
            <w:pPr>
              <w:spacing w:line="0" w:lineRule="atLeast"/>
              <w:rPr>
                <w:sz w:val="28"/>
                <w:szCs w:val="28"/>
              </w:rPr>
            </w:pPr>
            <w:r>
              <w:rPr>
                <w:sz w:val="28"/>
                <w:szCs w:val="28"/>
              </w:rPr>
              <w:t>Разные задачи</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CE659B" w:rsidP="000A145F">
            <w:pPr>
              <w:spacing w:line="0" w:lineRule="atLeast"/>
              <w:jc w:val="center"/>
              <w:rPr>
                <w:sz w:val="28"/>
                <w:szCs w:val="28"/>
              </w:rPr>
            </w:pPr>
            <w:r>
              <w:rPr>
                <w:sz w:val="28"/>
                <w:szCs w:val="28"/>
              </w:rPr>
              <w:t>20</w:t>
            </w: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0A145F">
            <w:pPr>
              <w:spacing w:line="0" w:lineRule="atLeast"/>
              <w:rPr>
                <w:i/>
                <w:sz w:val="28"/>
                <w:szCs w:val="28"/>
              </w:rPr>
            </w:pPr>
            <w:r w:rsidRPr="003D0388">
              <w:rPr>
                <w:i/>
                <w:sz w:val="28"/>
                <w:szCs w:val="28"/>
              </w:rPr>
              <w:t>Проверочная работа №3</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9056E4" w:rsidRDefault="001851D1" w:rsidP="000A145F">
            <w:pPr>
              <w:spacing w:line="0" w:lineRule="atLeast"/>
              <w:jc w:val="center"/>
              <w:rPr>
                <w:sz w:val="28"/>
                <w:szCs w:val="28"/>
              </w:rPr>
            </w:pP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3D0388">
            <w:pPr>
              <w:spacing w:line="0" w:lineRule="atLeast"/>
              <w:jc w:val="center"/>
              <w:rPr>
                <w:b/>
                <w:sz w:val="28"/>
                <w:szCs w:val="28"/>
              </w:rPr>
            </w:pPr>
            <w:r>
              <w:rPr>
                <w:b/>
                <w:sz w:val="28"/>
                <w:szCs w:val="28"/>
              </w:rPr>
              <w:t>Проценты</w:t>
            </w:r>
          </w:p>
        </w:tc>
        <w:tc>
          <w:tcPr>
            <w:tcW w:w="1701" w:type="dxa"/>
            <w:tcBorders>
              <w:top w:val="single" w:sz="4" w:space="0" w:color="auto"/>
              <w:left w:val="single" w:sz="4" w:space="0" w:color="auto"/>
              <w:bottom w:val="single" w:sz="4" w:space="0" w:color="auto"/>
              <w:right w:val="single" w:sz="4" w:space="0" w:color="auto"/>
            </w:tcBorders>
          </w:tcPr>
          <w:p w:rsidR="001851D1" w:rsidRPr="00530E67" w:rsidRDefault="00530E67" w:rsidP="000A145F">
            <w:pPr>
              <w:spacing w:line="0" w:lineRule="atLeast"/>
              <w:jc w:val="center"/>
              <w:rPr>
                <w:b/>
                <w:sz w:val="28"/>
                <w:szCs w:val="28"/>
              </w:rPr>
            </w:pPr>
            <w:r w:rsidRPr="00530E67">
              <w:rPr>
                <w:b/>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3D0388" w:rsidP="003D0388">
            <w:pPr>
              <w:spacing w:line="0" w:lineRule="atLeast"/>
              <w:jc w:val="center"/>
              <w:rPr>
                <w:sz w:val="28"/>
                <w:szCs w:val="28"/>
              </w:rPr>
            </w:pPr>
            <w:r>
              <w:rPr>
                <w:sz w:val="28"/>
                <w:szCs w:val="28"/>
              </w:rPr>
              <w:t>1</w:t>
            </w: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826044" w:rsidRDefault="00CE659B" w:rsidP="000A145F">
            <w:pPr>
              <w:spacing w:line="0" w:lineRule="atLeast"/>
              <w:jc w:val="center"/>
              <w:rPr>
                <w:sz w:val="28"/>
                <w:szCs w:val="28"/>
              </w:rPr>
            </w:pPr>
            <w:r>
              <w:rPr>
                <w:sz w:val="28"/>
                <w:szCs w:val="28"/>
              </w:rPr>
              <w:t>21</w:t>
            </w: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0A145F">
            <w:pPr>
              <w:spacing w:line="0" w:lineRule="atLeast"/>
              <w:rPr>
                <w:sz w:val="28"/>
                <w:szCs w:val="28"/>
              </w:rPr>
            </w:pPr>
            <w:r w:rsidRPr="003D0388">
              <w:rPr>
                <w:sz w:val="28"/>
                <w:szCs w:val="28"/>
              </w:rPr>
              <w:t>Нахождение процентов числа</w:t>
            </w:r>
          </w:p>
        </w:tc>
        <w:tc>
          <w:tcPr>
            <w:tcW w:w="1701" w:type="dxa"/>
            <w:tcBorders>
              <w:top w:val="single" w:sz="4" w:space="0" w:color="auto"/>
              <w:left w:val="single" w:sz="4" w:space="0" w:color="auto"/>
              <w:bottom w:val="single" w:sz="4" w:space="0" w:color="auto"/>
              <w:right w:val="single" w:sz="4" w:space="0" w:color="auto"/>
            </w:tcBorders>
          </w:tcPr>
          <w:p w:rsidR="001851D1" w:rsidRPr="00530E67"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jc w:val="center"/>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826044" w:rsidRDefault="00CE659B" w:rsidP="000A145F">
            <w:pPr>
              <w:spacing w:line="0" w:lineRule="atLeast"/>
              <w:jc w:val="center"/>
              <w:rPr>
                <w:sz w:val="28"/>
                <w:szCs w:val="28"/>
              </w:rPr>
            </w:pPr>
            <w:r>
              <w:rPr>
                <w:sz w:val="28"/>
                <w:szCs w:val="28"/>
              </w:rPr>
              <w:t>22</w:t>
            </w: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0A145F">
            <w:pPr>
              <w:spacing w:line="0" w:lineRule="atLeast"/>
              <w:rPr>
                <w:sz w:val="28"/>
                <w:szCs w:val="28"/>
              </w:rPr>
            </w:pPr>
            <w:r>
              <w:rPr>
                <w:sz w:val="28"/>
                <w:szCs w:val="28"/>
              </w:rPr>
              <w:t>Нахождение числа по его процентам</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826044" w:rsidRDefault="00CE659B" w:rsidP="000A145F">
            <w:pPr>
              <w:spacing w:line="0" w:lineRule="atLeast"/>
              <w:jc w:val="center"/>
              <w:rPr>
                <w:sz w:val="28"/>
                <w:szCs w:val="28"/>
              </w:rPr>
            </w:pPr>
            <w:r>
              <w:rPr>
                <w:sz w:val="28"/>
                <w:szCs w:val="28"/>
              </w:rPr>
              <w:t>23</w:t>
            </w: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0A145F">
            <w:pPr>
              <w:spacing w:line="0" w:lineRule="atLeast"/>
              <w:rPr>
                <w:sz w:val="28"/>
                <w:szCs w:val="28"/>
              </w:rPr>
            </w:pPr>
            <w:r>
              <w:rPr>
                <w:sz w:val="28"/>
                <w:szCs w:val="28"/>
              </w:rPr>
              <w:t>Нахождение процентного отношения</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826044" w:rsidRDefault="00CE659B" w:rsidP="000A145F">
            <w:pPr>
              <w:spacing w:line="0" w:lineRule="atLeast"/>
              <w:jc w:val="center"/>
              <w:rPr>
                <w:sz w:val="28"/>
                <w:szCs w:val="28"/>
              </w:rPr>
            </w:pPr>
            <w:r>
              <w:rPr>
                <w:sz w:val="28"/>
                <w:szCs w:val="28"/>
              </w:rPr>
              <w:t>24</w:t>
            </w: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3D0388">
            <w:pPr>
              <w:spacing w:line="0" w:lineRule="atLeast"/>
              <w:rPr>
                <w:sz w:val="28"/>
                <w:szCs w:val="28"/>
              </w:rPr>
            </w:pPr>
            <w:r>
              <w:rPr>
                <w:sz w:val="28"/>
                <w:szCs w:val="28"/>
              </w:rPr>
              <w:t>Сложные задачи на проценты</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Pr="00826044" w:rsidRDefault="00CE659B" w:rsidP="000A145F">
            <w:pPr>
              <w:spacing w:line="0" w:lineRule="atLeast"/>
              <w:jc w:val="center"/>
              <w:rPr>
                <w:sz w:val="28"/>
                <w:szCs w:val="28"/>
              </w:rPr>
            </w:pPr>
            <w:r>
              <w:rPr>
                <w:sz w:val="28"/>
                <w:szCs w:val="28"/>
              </w:rPr>
              <w:t>25</w:t>
            </w:r>
          </w:p>
        </w:tc>
        <w:tc>
          <w:tcPr>
            <w:tcW w:w="5379" w:type="dxa"/>
            <w:tcBorders>
              <w:top w:val="single" w:sz="4" w:space="0" w:color="auto"/>
              <w:left w:val="single" w:sz="4" w:space="0" w:color="auto"/>
              <w:bottom w:val="single" w:sz="4" w:space="0" w:color="auto"/>
              <w:right w:val="single" w:sz="4" w:space="0" w:color="auto"/>
            </w:tcBorders>
          </w:tcPr>
          <w:p w:rsidR="001851D1" w:rsidRPr="003D0388" w:rsidRDefault="003D0388" w:rsidP="000A145F">
            <w:pPr>
              <w:spacing w:line="0" w:lineRule="atLeast"/>
              <w:rPr>
                <w:i/>
                <w:sz w:val="28"/>
                <w:szCs w:val="28"/>
              </w:rPr>
            </w:pPr>
            <w:r w:rsidRPr="003D0388">
              <w:rPr>
                <w:i/>
                <w:sz w:val="28"/>
                <w:szCs w:val="28"/>
              </w:rPr>
              <w:t>Проверочная работа №4</w:t>
            </w:r>
          </w:p>
        </w:tc>
        <w:tc>
          <w:tcPr>
            <w:tcW w:w="1701" w:type="dxa"/>
            <w:tcBorders>
              <w:top w:val="single" w:sz="4" w:space="0" w:color="auto"/>
              <w:left w:val="single" w:sz="4" w:space="0" w:color="auto"/>
              <w:bottom w:val="single" w:sz="4" w:space="0" w:color="auto"/>
              <w:right w:val="single" w:sz="4" w:space="0" w:color="auto"/>
            </w:tcBorders>
          </w:tcPr>
          <w:p w:rsidR="001851D1" w:rsidRPr="00826044" w:rsidRDefault="00530E67" w:rsidP="000A145F">
            <w:pPr>
              <w:spacing w:line="0" w:lineRule="atLeast"/>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1851D1" w:rsidP="000A145F">
            <w:pPr>
              <w:spacing w:line="0" w:lineRule="atLeast"/>
              <w:rPr>
                <w:sz w:val="28"/>
                <w:szCs w:val="28"/>
              </w:rPr>
            </w:pPr>
          </w:p>
        </w:tc>
      </w:tr>
      <w:tr w:rsidR="001851D1" w:rsidRPr="00826044" w:rsidTr="000A145F">
        <w:trPr>
          <w:trHeight w:val="315"/>
        </w:trPr>
        <w:tc>
          <w:tcPr>
            <w:tcW w:w="541" w:type="dxa"/>
            <w:tcBorders>
              <w:top w:val="single" w:sz="4" w:space="0" w:color="auto"/>
              <w:left w:val="single" w:sz="4" w:space="0" w:color="auto"/>
              <w:bottom w:val="single" w:sz="4" w:space="0" w:color="auto"/>
              <w:right w:val="single" w:sz="4" w:space="0" w:color="auto"/>
            </w:tcBorders>
          </w:tcPr>
          <w:p w:rsidR="001851D1" w:rsidRDefault="001851D1" w:rsidP="000A145F">
            <w:pPr>
              <w:spacing w:line="0" w:lineRule="atLeast"/>
              <w:jc w:val="center"/>
              <w:rPr>
                <w:sz w:val="28"/>
                <w:szCs w:val="28"/>
              </w:rPr>
            </w:pPr>
          </w:p>
        </w:tc>
        <w:tc>
          <w:tcPr>
            <w:tcW w:w="5379" w:type="dxa"/>
            <w:tcBorders>
              <w:top w:val="single" w:sz="4" w:space="0" w:color="auto"/>
              <w:left w:val="single" w:sz="4" w:space="0" w:color="auto"/>
              <w:bottom w:val="single" w:sz="4" w:space="0" w:color="auto"/>
              <w:right w:val="single" w:sz="4" w:space="0" w:color="auto"/>
            </w:tcBorders>
          </w:tcPr>
          <w:p w:rsidR="001851D1" w:rsidRPr="000172A8" w:rsidRDefault="001851D1" w:rsidP="000A145F">
            <w:pPr>
              <w:spacing w:line="0" w:lineRule="atLeast"/>
              <w:jc w:val="right"/>
              <w:rPr>
                <w:b/>
                <w:sz w:val="28"/>
                <w:szCs w:val="28"/>
              </w:rPr>
            </w:pPr>
            <w:r>
              <w:rPr>
                <w:b/>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1851D1" w:rsidRDefault="0073530E" w:rsidP="000A145F">
            <w:pPr>
              <w:spacing w:line="0" w:lineRule="atLeast"/>
              <w:jc w:val="center"/>
              <w:rPr>
                <w:sz w:val="28"/>
                <w:szCs w:val="28"/>
              </w:rPr>
            </w:pPr>
            <w:r>
              <w:rPr>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1851D1" w:rsidRPr="00826044" w:rsidRDefault="00FE24B6" w:rsidP="000A145F">
            <w:pPr>
              <w:spacing w:line="0" w:lineRule="atLeast"/>
              <w:jc w:val="center"/>
              <w:rPr>
                <w:sz w:val="28"/>
                <w:szCs w:val="28"/>
              </w:rPr>
            </w:pPr>
            <w:r>
              <w:rPr>
                <w:sz w:val="28"/>
                <w:szCs w:val="28"/>
              </w:rPr>
              <w:t>4</w:t>
            </w:r>
          </w:p>
        </w:tc>
      </w:tr>
    </w:tbl>
    <w:p w:rsidR="00CE659B" w:rsidRDefault="00CE659B" w:rsidP="001851D1">
      <w:pPr>
        <w:jc w:val="center"/>
        <w:rPr>
          <w:rFonts w:ascii="Times New Roman" w:hAnsi="Times New Roman" w:cs="Times New Roman"/>
          <w:b/>
          <w:sz w:val="28"/>
          <w:szCs w:val="28"/>
        </w:rPr>
      </w:pPr>
    </w:p>
    <w:p w:rsidR="001851D1" w:rsidRPr="00DA59B8" w:rsidRDefault="001851D1" w:rsidP="001851D1">
      <w:pPr>
        <w:jc w:val="center"/>
        <w:rPr>
          <w:rFonts w:ascii="Times New Roman" w:hAnsi="Times New Roman" w:cs="Times New Roman"/>
          <w:b/>
          <w:sz w:val="28"/>
          <w:szCs w:val="28"/>
        </w:rPr>
      </w:pPr>
      <w:r w:rsidRPr="00DA59B8">
        <w:rPr>
          <w:rFonts w:ascii="Times New Roman" w:hAnsi="Times New Roman" w:cs="Times New Roman"/>
          <w:b/>
          <w:sz w:val="28"/>
          <w:szCs w:val="28"/>
        </w:rPr>
        <w:t xml:space="preserve">СОДЕРЖАНИЕ </w:t>
      </w:r>
      <w:r>
        <w:rPr>
          <w:rFonts w:ascii="Times New Roman" w:hAnsi="Times New Roman" w:cs="Times New Roman"/>
          <w:b/>
          <w:sz w:val="28"/>
          <w:szCs w:val="28"/>
        </w:rPr>
        <w:t xml:space="preserve">ТЕМ УЧЕБНОГО </w:t>
      </w:r>
      <w:r w:rsidRPr="00DA59B8">
        <w:rPr>
          <w:rFonts w:ascii="Times New Roman" w:hAnsi="Times New Roman" w:cs="Times New Roman"/>
          <w:b/>
          <w:sz w:val="28"/>
          <w:szCs w:val="28"/>
        </w:rPr>
        <w:t>КУРСА</w:t>
      </w:r>
    </w:p>
    <w:p w:rsidR="001851D1" w:rsidRDefault="006A6523" w:rsidP="001851D1">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Натуральные числа</w:t>
      </w:r>
      <w:r w:rsidR="001851D1">
        <w:rPr>
          <w:rFonts w:ascii="Times New Roman" w:hAnsi="Times New Roman" w:cs="Times New Roman"/>
          <w:b/>
          <w:sz w:val="28"/>
          <w:szCs w:val="28"/>
        </w:rPr>
        <w:t xml:space="preserve"> (1</w:t>
      </w:r>
      <w:r>
        <w:rPr>
          <w:rFonts w:ascii="Times New Roman" w:hAnsi="Times New Roman" w:cs="Times New Roman"/>
          <w:b/>
          <w:sz w:val="28"/>
          <w:szCs w:val="28"/>
        </w:rPr>
        <w:t>1</w:t>
      </w:r>
      <w:r w:rsidR="001851D1">
        <w:rPr>
          <w:rFonts w:ascii="Times New Roman" w:hAnsi="Times New Roman" w:cs="Times New Roman"/>
          <w:b/>
          <w:sz w:val="28"/>
          <w:szCs w:val="28"/>
        </w:rPr>
        <w:t>ч)</w:t>
      </w:r>
    </w:p>
    <w:p w:rsidR="006A6523" w:rsidRPr="006A6523" w:rsidRDefault="006A6523"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Сложение и вычитание натуральных чисел. Умножение и деление натуральных чисел. Задачи на «части», нахождение двух чисел по их сумме и разности. Задачи на движение по реке. Задачи на движение. Разные задачи.</w:t>
      </w:r>
    </w:p>
    <w:p w:rsidR="001851D1" w:rsidRDefault="00C2578D" w:rsidP="001851D1">
      <w:pPr>
        <w:pStyle w:val="a3"/>
        <w:ind w:firstLine="708"/>
        <w:jc w:val="both"/>
        <w:rPr>
          <w:rFonts w:ascii="Times New Roman" w:hAnsi="Times New Roman" w:cs="Times New Roman"/>
          <w:i/>
          <w:sz w:val="28"/>
          <w:szCs w:val="28"/>
        </w:rPr>
      </w:pPr>
      <w:r>
        <w:rPr>
          <w:rFonts w:ascii="Times New Roman" w:hAnsi="Times New Roman" w:cs="Times New Roman"/>
          <w:b/>
          <w:sz w:val="28"/>
          <w:szCs w:val="28"/>
        </w:rPr>
        <w:t>Математические модели</w:t>
      </w:r>
      <w:r w:rsidR="001851D1">
        <w:rPr>
          <w:rFonts w:ascii="Times New Roman" w:hAnsi="Times New Roman" w:cs="Times New Roman"/>
          <w:b/>
          <w:sz w:val="28"/>
          <w:szCs w:val="28"/>
        </w:rPr>
        <w:t xml:space="preserve"> (</w:t>
      </w:r>
      <w:r>
        <w:rPr>
          <w:rFonts w:ascii="Times New Roman" w:hAnsi="Times New Roman" w:cs="Times New Roman"/>
          <w:b/>
          <w:sz w:val="28"/>
          <w:szCs w:val="28"/>
        </w:rPr>
        <w:t>7</w:t>
      </w:r>
      <w:r w:rsidR="001851D1">
        <w:rPr>
          <w:rFonts w:ascii="Times New Roman" w:hAnsi="Times New Roman" w:cs="Times New Roman"/>
          <w:b/>
          <w:sz w:val="28"/>
          <w:szCs w:val="28"/>
        </w:rPr>
        <w:t>ч)</w:t>
      </w:r>
    </w:p>
    <w:p w:rsidR="001851D1" w:rsidRPr="00826044" w:rsidRDefault="00C2578D"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Перевод условия задачи на математический язык. Работа с математическими моделями. Метод проб и ошибок. Метод перебора.</w:t>
      </w:r>
    </w:p>
    <w:p w:rsidR="001851D1" w:rsidRDefault="00C2578D" w:rsidP="00C2578D">
      <w:pPr>
        <w:pStyle w:val="a3"/>
        <w:ind w:firstLine="708"/>
        <w:rPr>
          <w:rFonts w:ascii="Times New Roman" w:hAnsi="Times New Roman" w:cs="Times New Roman"/>
          <w:b/>
          <w:sz w:val="28"/>
          <w:szCs w:val="28"/>
        </w:rPr>
      </w:pPr>
      <w:r>
        <w:rPr>
          <w:rFonts w:ascii="Times New Roman" w:hAnsi="Times New Roman" w:cs="Times New Roman"/>
          <w:b/>
          <w:sz w:val="28"/>
          <w:szCs w:val="28"/>
        </w:rPr>
        <w:t xml:space="preserve">Дроби </w:t>
      </w:r>
      <w:r w:rsidR="001851D1">
        <w:rPr>
          <w:rFonts w:ascii="Times New Roman" w:hAnsi="Times New Roman" w:cs="Times New Roman"/>
          <w:b/>
          <w:sz w:val="28"/>
          <w:szCs w:val="28"/>
        </w:rPr>
        <w:t>(1</w:t>
      </w:r>
      <w:r>
        <w:rPr>
          <w:rFonts w:ascii="Times New Roman" w:hAnsi="Times New Roman" w:cs="Times New Roman"/>
          <w:b/>
          <w:sz w:val="28"/>
          <w:szCs w:val="28"/>
        </w:rPr>
        <w:t>0</w:t>
      </w:r>
      <w:r w:rsidR="001851D1">
        <w:rPr>
          <w:rFonts w:ascii="Times New Roman" w:hAnsi="Times New Roman" w:cs="Times New Roman"/>
          <w:b/>
          <w:sz w:val="28"/>
          <w:szCs w:val="28"/>
        </w:rPr>
        <w:t>ч)</w:t>
      </w:r>
    </w:p>
    <w:p w:rsidR="001851D1" w:rsidRPr="00826044" w:rsidRDefault="00C2578D" w:rsidP="001851D1">
      <w:pPr>
        <w:pStyle w:val="a3"/>
        <w:ind w:firstLine="708"/>
        <w:jc w:val="both"/>
        <w:rPr>
          <w:rFonts w:ascii="Times New Roman" w:hAnsi="Times New Roman" w:cs="Times New Roman"/>
          <w:sz w:val="28"/>
          <w:szCs w:val="28"/>
        </w:rPr>
      </w:pPr>
      <w:r>
        <w:rPr>
          <w:rFonts w:ascii="Times New Roman" w:hAnsi="Times New Roman" w:cs="Times New Roman"/>
          <w:sz w:val="28"/>
          <w:szCs w:val="28"/>
        </w:rPr>
        <w:t>Вводные задачи. Нахождение части числа и числа по его части. Сложение и вычитание обыкновенных дробей. Умножение и деление обыкновенных дробей. Задачи на совместную работу. Разные задачи.</w:t>
      </w:r>
    </w:p>
    <w:p w:rsidR="001851D1" w:rsidRDefault="001851D1" w:rsidP="001851D1">
      <w:pPr>
        <w:pStyle w:val="a3"/>
        <w:jc w:val="both"/>
        <w:rPr>
          <w:rFonts w:ascii="Times New Roman" w:hAnsi="Times New Roman" w:cs="Times New Roman"/>
          <w:b/>
          <w:sz w:val="28"/>
          <w:szCs w:val="28"/>
        </w:rPr>
      </w:pPr>
      <w:r w:rsidRPr="00826044">
        <w:rPr>
          <w:rFonts w:ascii="Times New Roman" w:hAnsi="Times New Roman" w:cs="Times New Roman"/>
          <w:sz w:val="28"/>
          <w:szCs w:val="28"/>
        </w:rPr>
        <w:tab/>
      </w:r>
      <w:r w:rsidR="00C2578D">
        <w:rPr>
          <w:rFonts w:ascii="Times New Roman" w:hAnsi="Times New Roman" w:cs="Times New Roman"/>
          <w:b/>
          <w:sz w:val="28"/>
          <w:szCs w:val="28"/>
        </w:rPr>
        <w:t xml:space="preserve">Проценты </w:t>
      </w:r>
      <w:r>
        <w:rPr>
          <w:rFonts w:ascii="Times New Roman" w:hAnsi="Times New Roman" w:cs="Times New Roman"/>
          <w:b/>
          <w:sz w:val="28"/>
          <w:szCs w:val="28"/>
        </w:rPr>
        <w:t>(</w:t>
      </w:r>
      <w:r w:rsidR="00C2578D">
        <w:rPr>
          <w:rFonts w:ascii="Times New Roman" w:hAnsi="Times New Roman" w:cs="Times New Roman"/>
          <w:b/>
          <w:sz w:val="28"/>
          <w:szCs w:val="28"/>
        </w:rPr>
        <w:t>7</w:t>
      </w:r>
      <w:r>
        <w:rPr>
          <w:rFonts w:ascii="Times New Roman" w:hAnsi="Times New Roman" w:cs="Times New Roman"/>
          <w:b/>
          <w:sz w:val="28"/>
          <w:szCs w:val="28"/>
        </w:rPr>
        <w:t>ч)</w:t>
      </w:r>
    </w:p>
    <w:p w:rsidR="001851D1" w:rsidRPr="0038553D" w:rsidRDefault="00C2578D" w:rsidP="001851D1">
      <w:pPr>
        <w:pStyle w:val="a3"/>
        <w:ind w:firstLine="708"/>
        <w:jc w:val="both"/>
        <w:rPr>
          <w:rFonts w:ascii="Times New Roman" w:hAnsi="Times New Roman" w:cs="Times New Roman"/>
          <w:b/>
          <w:sz w:val="28"/>
          <w:szCs w:val="28"/>
        </w:rPr>
      </w:pPr>
      <w:r>
        <w:rPr>
          <w:rFonts w:ascii="Times New Roman" w:hAnsi="Times New Roman" w:cs="Times New Roman"/>
          <w:sz w:val="28"/>
          <w:szCs w:val="28"/>
        </w:rPr>
        <w:t>Нахождение процентов числа. Нахождение числа по его процентам. Нахождение процентного отношения. Сложные задачи на проценты.</w:t>
      </w:r>
    </w:p>
    <w:p w:rsidR="00CE659B" w:rsidRDefault="00CE659B" w:rsidP="001851D1">
      <w:pPr>
        <w:pStyle w:val="a3"/>
        <w:jc w:val="center"/>
        <w:rPr>
          <w:rFonts w:ascii="Times New Roman" w:hAnsi="Times New Roman" w:cs="Times New Roman"/>
          <w:b/>
          <w:sz w:val="28"/>
          <w:szCs w:val="28"/>
        </w:rPr>
      </w:pPr>
    </w:p>
    <w:p w:rsidR="001851D1" w:rsidRDefault="001851D1" w:rsidP="001851D1">
      <w:pPr>
        <w:pStyle w:val="a3"/>
        <w:jc w:val="center"/>
        <w:rPr>
          <w:rFonts w:ascii="Times New Roman" w:hAnsi="Times New Roman" w:cs="Times New Roman"/>
          <w:b/>
          <w:sz w:val="28"/>
          <w:szCs w:val="28"/>
        </w:rPr>
      </w:pPr>
      <w:r w:rsidRPr="00DF7F74">
        <w:rPr>
          <w:rFonts w:ascii="Times New Roman" w:hAnsi="Times New Roman" w:cs="Times New Roman"/>
          <w:b/>
          <w:sz w:val="28"/>
          <w:szCs w:val="28"/>
        </w:rPr>
        <w:t xml:space="preserve">ТРЕБОВАНИЯ К УРОВНЮ ПОДГОТОВКИ </w:t>
      </w:r>
      <w:r>
        <w:rPr>
          <w:rFonts w:ascii="Times New Roman" w:hAnsi="Times New Roman" w:cs="Times New Roman"/>
          <w:b/>
          <w:sz w:val="28"/>
          <w:szCs w:val="28"/>
        </w:rPr>
        <w:t>УЧАЩИХСЯ</w:t>
      </w:r>
    </w:p>
    <w:p w:rsidR="001851D1" w:rsidRPr="00DF7F74" w:rsidRDefault="001851D1" w:rsidP="001851D1">
      <w:pPr>
        <w:pStyle w:val="a3"/>
        <w:jc w:val="center"/>
        <w:rPr>
          <w:rFonts w:ascii="Times New Roman" w:hAnsi="Times New Roman" w:cs="Times New Roman"/>
          <w:b/>
          <w:sz w:val="28"/>
          <w:szCs w:val="28"/>
        </w:rPr>
      </w:pPr>
    </w:p>
    <w:p w:rsidR="001851D1" w:rsidRDefault="001851D1" w:rsidP="00CE659B">
      <w:pPr>
        <w:pStyle w:val="1"/>
        <w:spacing w:line="240" w:lineRule="auto"/>
        <w:ind w:left="0"/>
        <w:rPr>
          <w:b/>
          <w:sz w:val="28"/>
          <w:szCs w:val="28"/>
        </w:rPr>
      </w:pPr>
      <w:r w:rsidRPr="002540E3">
        <w:rPr>
          <w:sz w:val="28"/>
          <w:szCs w:val="28"/>
        </w:rPr>
        <w:t>В результате успешного изучения курса учащиеся должны</w:t>
      </w:r>
    </w:p>
    <w:p w:rsidR="001851D1" w:rsidRDefault="001851D1" w:rsidP="001851D1">
      <w:pPr>
        <w:pStyle w:val="1"/>
        <w:spacing w:line="240" w:lineRule="auto"/>
        <w:ind w:left="0" w:firstLine="34"/>
        <w:rPr>
          <w:b/>
          <w:sz w:val="28"/>
          <w:szCs w:val="28"/>
        </w:rPr>
      </w:pPr>
      <w:r w:rsidRPr="00E27792">
        <w:rPr>
          <w:b/>
          <w:sz w:val="28"/>
          <w:szCs w:val="28"/>
        </w:rPr>
        <w:t>знать/понимать:</w:t>
      </w:r>
    </w:p>
    <w:p w:rsidR="001050B9" w:rsidRPr="00400A4F" w:rsidRDefault="00400A4F" w:rsidP="001050B9">
      <w:pPr>
        <w:pStyle w:val="a5"/>
        <w:numPr>
          <w:ilvl w:val="0"/>
          <w:numId w:val="6"/>
        </w:numPr>
        <w:jc w:val="both"/>
        <w:rPr>
          <w:sz w:val="28"/>
          <w:szCs w:val="28"/>
        </w:rPr>
      </w:pPr>
      <w:r w:rsidRPr="00400A4F">
        <w:rPr>
          <w:sz w:val="28"/>
          <w:szCs w:val="28"/>
        </w:rPr>
        <w:t xml:space="preserve">приемы </w:t>
      </w:r>
      <w:r w:rsidR="001050B9" w:rsidRPr="00400A4F">
        <w:rPr>
          <w:sz w:val="28"/>
          <w:szCs w:val="28"/>
        </w:rPr>
        <w:t xml:space="preserve"> построения </w:t>
      </w:r>
      <w:r w:rsidRPr="00400A4F">
        <w:rPr>
          <w:sz w:val="28"/>
          <w:szCs w:val="28"/>
        </w:rPr>
        <w:t xml:space="preserve">математических моделей </w:t>
      </w:r>
      <w:r w:rsidR="001050B9" w:rsidRPr="00400A4F">
        <w:rPr>
          <w:sz w:val="28"/>
          <w:szCs w:val="28"/>
        </w:rPr>
        <w:t xml:space="preserve">и </w:t>
      </w:r>
      <w:r w:rsidRPr="00400A4F">
        <w:rPr>
          <w:sz w:val="28"/>
          <w:szCs w:val="28"/>
        </w:rPr>
        <w:t xml:space="preserve">их </w:t>
      </w:r>
      <w:r w:rsidR="001050B9" w:rsidRPr="00400A4F">
        <w:rPr>
          <w:sz w:val="28"/>
          <w:szCs w:val="28"/>
        </w:rPr>
        <w:t>исследования;</w:t>
      </w:r>
    </w:p>
    <w:p w:rsidR="00400A4F" w:rsidRPr="00400A4F" w:rsidRDefault="00400A4F" w:rsidP="001050B9">
      <w:pPr>
        <w:pStyle w:val="a5"/>
        <w:numPr>
          <w:ilvl w:val="0"/>
          <w:numId w:val="6"/>
        </w:numPr>
        <w:jc w:val="both"/>
        <w:rPr>
          <w:sz w:val="28"/>
          <w:szCs w:val="28"/>
        </w:rPr>
      </w:pPr>
      <w:r w:rsidRPr="00400A4F">
        <w:rPr>
          <w:sz w:val="28"/>
          <w:szCs w:val="28"/>
        </w:rPr>
        <w:t>основные типы текстовых задач и методы их решения;</w:t>
      </w:r>
    </w:p>
    <w:p w:rsidR="00400A4F" w:rsidRDefault="00400A4F" w:rsidP="00400A4F">
      <w:pPr>
        <w:pStyle w:val="a3"/>
        <w:numPr>
          <w:ilvl w:val="0"/>
          <w:numId w:val="6"/>
        </w:numPr>
        <w:jc w:val="both"/>
        <w:rPr>
          <w:rFonts w:ascii="Times New Roman" w:hAnsi="Times New Roman" w:cs="Times New Roman"/>
          <w:sz w:val="28"/>
          <w:szCs w:val="28"/>
        </w:rPr>
      </w:pPr>
      <w:r w:rsidRPr="00400A4F">
        <w:rPr>
          <w:rFonts w:ascii="Times New Roman" w:hAnsi="Times New Roman" w:cs="Times New Roman"/>
          <w:sz w:val="28"/>
          <w:szCs w:val="28"/>
        </w:rPr>
        <w:t>математические средства н</w:t>
      </w:r>
      <w:r w:rsidR="00B67296">
        <w:rPr>
          <w:rFonts w:ascii="Times New Roman" w:hAnsi="Times New Roman" w:cs="Times New Roman"/>
          <w:sz w:val="28"/>
          <w:szCs w:val="28"/>
        </w:rPr>
        <w:t>аглядности (</w:t>
      </w:r>
      <w:r w:rsidRPr="00400A4F">
        <w:rPr>
          <w:rFonts w:ascii="Times New Roman" w:hAnsi="Times New Roman" w:cs="Times New Roman"/>
          <w:sz w:val="28"/>
          <w:szCs w:val="28"/>
        </w:rPr>
        <w:t>таблицы, схемы и др.) для иллюстрации, интерпретации, аргументации;</w:t>
      </w:r>
    </w:p>
    <w:p w:rsidR="00400A4F" w:rsidRPr="00400A4F" w:rsidRDefault="00400A4F" w:rsidP="00400A4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необходимость проверки при выдвижении гипотез;</w:t>
      </w:r>
    </w:p>
    <w:p w:rsidR="001851D1" w:rsidRPr="002540E3" w:rsidRDefault="001851D1" w:rsidP="001851D1">
      <w:pPr>
        <w:pStyle w:val="a3"/>
        <w:rPr>
          <w:rFonts w:ascii="Times New Roman" w:hAnsi="Times New Roman" w:cs="Times New Roman"/>
          <w:b/>
          <w:sz w:val="28"/>
          <w:szCs w:val="28"/>
        </w:rPr>
      </w:pPr>
      <w:r w:rsidRPr="002540E3">
        <w:rPr>
          <w:rFonts w:ascii="Times New Roman" w:hAnsi="Times New Roman" w:cs="Times New Roman"/>
          <w:b/>
          <w:sz w:val="28"/>
          <w:szCs w:val="28"/>
        </w:rPr>
        <w:t>уметь:</w:t>
      </w:r>
    </w:p>
    <w:p w:rsidR="001851D1" w:rsidRDefault="00400A4F" w:rsidP="00400A4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работать с математическими моделями;</w:t>
      </w:r>
    </w:p>
    <w:p w:rsidR="00400A4F" w:rsidRDefault="00400A4F" w:rsidP="00400A4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выдвигать гипотезы при решении задач</w:t>
      </w:r>
      <w:r w:rsidR="00B67296">
        <w:rPr>
          <w:rFonts w:ascii="Times New Roman" w:hAnsi="Times New Roman" w:cs="Times New Roman"/>
          <w:sz w:val="28"/>
          <w:szCs w:val="28"/>
        </w:rPr>
        <w:t>;</w:t>
      </w:r>
    </w:p>
    <w:p w:rsidR="001851D1" w:rsidRDefault="001851D1" w:rsidP="001851D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решать текстовые задачи</w:t>
      </w:r>
      <w:r w:rsidR="00B67296">
        <w:rPr>
          <w:rFonts w:ascii="Times New Roman" w:hAnsi="Times New Roman" w:cs="Times New Roman"/>
          <w:sz w:val="28"/>
          <w:szCs w:val="28"/>
        </w:rPr>
        <w:t xml:space="preserve"> различными способами</w:t>
      </w:r>
      <w:r>
        <w:rPr>
          <w:rFonts w:ascii="Times New Roman" w:hAnsi="Times New Roman" w:cs="Times New Roman"/>
          <w:sz w:val="28"/>
          <w:szCs w:val="28"/>
        </w:rPr>
        <w:t>;</w:t>
      </w:r>
    </w:p>
    <w:p w:rsidR="00B67296" w:rsidRDefault="00B67296" w:rsidP="00B67296">
      <w:pPr>
        <w:pStyle w:val="a3"/>
        <w:numPr>
          <w:ilvl w:val="0"/>
          <w:numId w:val="6"/>
        </w:numPr>
        <w:jc w:val="both"/>
        <w:rPr>
          <w:rFonts w:ascii="Times New Roman" w:hAnsi="Times New Roman" w:cs="Times New Roman"/>
          <w:sz w:val="28"/>
          <w:szCs w:val="28"/>
        </w:rPr>
      </w:pPr>
      <w:r w:rsidRPr="0061147B">
        <w:rPr>
          <w:rFonts w:ascii="Times New Roman" w:hAnsi="Times New Roman" w:cs="Times New Roman"/>
          <w:sz w:val="28"/>
          <w:szCs w:val="28"/>
        </w:rPr>
        <w:t>ясно, точно, грамотно излагать свои мысли в устной и письменной речи, понимать смысл поставленной з</w:t>
      </w:r>
      <w:r w:rsidR="008B0DEC">
        <w:rPr>
          <w:rFonts w:ascii="Times New Roman" w:hAnsi="Times New Roman" w:cs="Times New Roman"/>
          <w:sz w:val="28"/>
          <w:szCs w:val="28"/>
        </w:rPr>
        <w:t>адачи, выстраивать аргументацию</w:t>
      </w:r>
      <w:r>
        <w:rPr>
          <w:rFonts w:ascii="Times New Roman" w:hAnsi="Times New Roman" w:cs="Times New Roman"/>
          <w:sz w:val="28"/>
          <w:szCs w:val="28"/>
        </w:rPr>
        <w:t>;</w:t>
      </w:r>
    </w:p>
    <w:p w:rsidR="00B67296" w:rsidRDefault="00B67296" w:rsidP="00B6729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видеть математическую задачу в контексте проблемной ситуации в других дисциплинах, в окружающей жизни;</w:t>
      </w:r>
    </w:p>
    <w:p w:rsidR="001851D1" w:rsidRPr="007105D0" w:rsidRDefault="001851D1" w:rsidP="001851D1">
      <w:pPr>
        <w:pStyle w:val="a3"/>
        <w:ind w:left="720"/>
        <w:rPr>
          <w:rFonts w:ascii="Times New Roman" w:hAnsi="Times New Roman" w:cs="Times New Roman"/>
          <w:sz w:val="28"/>
          <w:szCs w:val="28"/>
        </w:rPr>
      </w:pPr>
      <w:r w:rsidRPr="007105D0">
        <w:rPr>
          <w:rFonts w:ascii="Times New Roman" w:hAnsi="Times New Roman" w:cs="Times New Roman"/>
          <w:b/>
          <w:sz w:val="28"/>
          <w:szCs w:val="28"/>
        </w:rPr>
        <w:t xml:space="preserve">использовать приобретённые знания и умения в практической деятельности и повседневной жизни </w:t>
      </w:r>
      <w:proofErr w:type="gramStart"/>
      <w:r w:rsidRPr="001C66AD">
        <w:rPr>
          <w:rFonts w:ascii="Times New Roman" w:hAnsi="Times New Roman" w:cs="Times New Roman"/>
          <w:sz w:val="28"/>
          <w:szCs w:val="28"/>
        </w:rPr>
        <w:t>для</w:t>
      </w:r>
      <w:proofErr w:type="gramEnd"/>
      <w:r w:rsidRPr="007105D0">
        <w:rPr>
          <w:rFonts w:ascii="Times New Roman" w:hAnsi="Times New Roman" w:cs="Times New Roman"/>
          <w:sz w:val="28"/>
          <w:szCs w:val="28"/>
        </w:rPr>
        <w:t>:</w:t>
      </w:r>
    </w:p>
    <w:p w:rsidR="001851D1" w:rsidRPr="001C4869" w:rsidRDefault="001851D1" w:rsidP="001851D1">
      <w:pPr>
        <w:pStyle w:val="1"/>
        <w:numPr>
          <w:ilvl w:val="0"/>
          <w:numId w:val="6"/>
        </w:numPr>
        <w:spacing w:line="240" w:lineRule="auto"/>
        <w:rPr>
          <w:sz w:val="28"/>
          <w:szCs w:val="28"/>
        </w:rPr>
      </w:pPr>
      <w:r w:rsidRPr="001C4869">
        <w:rPr>
          <w:sz w:val="28"/>
          <w:szCs w:val="28"/>
        </w:rPr>
        <w:t>построения и исследования простейших математических моделей.</w:t>
      </w:r>
    </w:p>
    <w:p w:rsidR="001851D1" w:rsidRDefault="001851D1" w:rsidP="001851D1">
      <w:pPr>
        <w:pStyle w:val="a3"/>
        <w:jc w:val="center"/>
        <w:rPr>
          <w:rFonts w:ascii="Times New Roman" w:hAnsi="Times New Roman" w:cs="Times New Roman"/>
          <w:b/>
          <w:sz w:val="28"/>
          <w:szCs w:val="28"/>
        </w:rPr>
      </w:pPr>
    </w:p>
    <w:p w:rsidR="001851D1" w:rsidRDefault="001851D1" w:rsidP="001851D1">
      <w:pPr>
        <w:pStyle w:val="a3"/>
        <w:jc w:val="center"/>
        <w:rPr>
          <w:rFonts w:ascii="Times New Roman" w:hAnsi="Times New Roman" w:cs="Times New Roman"/>
          <w:b/>
          <w:sz w:val="28"/>
          <w:szCs w:val="28"/>
        </w:rPr>
      </w:pPr>
      <w:r>
        <w:rPr>
          <w:rFonts w:ascii="Times New Roman" w:hAnsi="Times New Roman" w:cs="Times New Roman"/>
          <w:b/>
          <w:sz w:val="28"/>
          <w:szCs w:val="28"/>
        </w:rPr>
        <w:t>ПЕРЕЧЕНЬ УЧЕБНО-МЕТОДИЧЕСКОГО ОБЕСПЕЧЕНИЯ</w:t>
      </w:r>
    </w:p>
    <w:p w:rsidR="001851D1" w:rsidRDefault="001851D1" w:rsidP="001851D1">
      <w:pPr>
        <w:pStyle w:val="a3"/>
        <w:jc w:val="center"/>
        <w:rPr>
          <w:rFonts w:ascii="Times New Roman" w:hAnsi="Times New Roman" w:cs="Times New Roman"/>
          <w:b/>
          <w:sz w:val="28"/>
          <w:szCs w:val="28"/>
        </w:rPr>
      </w:pPr>
    </w:p>
    <w:p w:rsidR="001851D1" w:rsidRDefault="001851D1" w:rsidP="001851D1">
      <w:pPr>
        <w:pStyle w:val="a3"/>
        <w:jc w:val="center"/>
        <w:rPr>
          <w:rFonts w:ascii="Times New Roman" w:hAnsi="Times New Roman" w:cs="Times New Roman"/>
          <w:b/>
          <w:sz w:val="28"/>
          <w:szCs w:val="28"/>
        </w:rPr>
      </w:pPr>
      <w:r>
        <w:rPr>
          <w:rFonts w:ascii="Times New Roman" w:hAnsi="Times New Roman" w:cs="Times New Roman"/>
          <w:b/>
          <w:sz w:val="28"/>
          <w:szCs w:val="28"/>
        </w:rPr>
        <w:t>Литература для учителя</w:t>
      </w:r>
    </w:p>
    <w:p w:rsidR="001851D1" w:rsidRPr="00BC4B3D" w:rsidRDefault="001851D1" w:rsidP="001851D1">
      <w:pPr>
        <w:pStyle w:val="a3"/>
        <w:jc w:val="center"/>
        <w:rPr>
          <w:rFonts w:ascii="Times New Roman" w:hAnsi="Times New Roman" w:cs="Times New Roman"/>
          <w:b/>
          <w:sz w:val="28"/>
          <w:szCs w:val="28"/>
        </w:rPr>
      </w:pPr>
    </w:p>
    <w:p w:rsidR="00BF111C" w:rsidRPr="00BC4B3D" w:rsidRDefault="00BF111C" w:rsidP="00BF111C">
      <w:pPr>
        <w:pStyle w:val="a3"/>
        <w:numPr>
          <w:ilvl w:val="0"/>
          <w:numId w:val="7"/>
        </w:numPr>
        <w:rPr>
          <w:rFonts w:ascii="Times New Roman" w:hAnsi="Times New Roman" w:cs="Times New Roman"/>
          <w:sz w:val="28"/>
          <w:szCs w:val="28"/>
        </w:rPr>
      </w:pPr>
      <w:r w:rsidRPr="00BC4B3D">
        <w:rPr>
          <w:rFonts w:ascii="Times New Roman" w:hAnsi="Times New Roman" w:cs="Times New Roman"/>
          <w:sz w:val="28"/>
          <w:szCs w:val="28"/>
        </w:rPr>
        <w:t xml:space="preserve">Сборник нормативных документов. Математика  / сост. Э.Д.Днепров, А.Г.Аркадьев. – М.: Дрофа, 2007. </w:t>
      </w:r>
    </w:p>
    <w:p w:rsidR="00BE275A" w:rsidRDefault="00BE275A" w:rsidP="00BF111C">
      <w:pPr>
        <w:pStyle w:val="a5"/>
        <w:numPr>
          <w:ilvl w:val="0"/>
          <w:numId w:val="7"/>
        </w:numPr>
        <w:jc w:val="both"/>
        <w:rPr>
          <w:sz w:val="28"/>
          <w:szCs w:val="28"/>
        </w:rPr>
      </w:pPr>
      <w:r>
        <w:rPr>
          <w:sz w:val="28"/>
          <w:szCs w:val="28"/>
        </w:rPr>
        <w:t>Примерные программы основного общего образования. Математика. – М.: Просвещение, 2010.</w:t>
      </w:r>
    </w:p>
    <w:p w:rsidR="00BF111C" w:rsidRDefault="00BF111C" w:rsidP="00BF111C">
      <w:pPr>
        <w:pStyle w:val="a5"/>
        <w:numPr>
          <w:ilvl w:val="0"/>
          <w:numId w:val="7"/>
        </w:numPr>
        <w:jc w:val="both"/>
        <w:rPr>
          <w:sz w:val="28"/>
          <w:szCs w:val="28"/>
        </w:rPr>
      </w:pPr>
      <w:r>
        <w:rPr>
          <w:sz w:val="28"/>
          <w:szCs w:val="28"/>
        </w:rPr>
        <w:t xml:space="preserve">Текстовые задачи по математике: 5-6. / </w:t>
      </w:r>
      <w:proofErr w:type="spellStart"/>
      <w:r>
        <w:rPr>
          <w:sz w:val="28"/>
          <w:szCs w:val="28"/>
        </w:rPr>
        <w:t>Шевкин</w:t>
      </w:r>
      <w:proofErr w:type="spellEnd"/>
      <w:r>
        <w:rPr>
          <w:sz w:val="28"/>
          <w:szCs w:val="28"/>
        </w:rPr>
        <w:t xml:space="preserve"> А.В.. – М.: ИЛЕКСА, 2011.</w:t>
      </w:r>
    </w:p>
    <w:p w:rsidR="00BF111C" w:rsidRDefault="00BF111C" w:rsidP="00BF111C">
      <w:pPr>
        <w:pStyle w:val="a5"/>
        <w:numPr>
          <w:ilvl w:val="0"/>
          <w:numId w:val="7"/>
        </w:numPr>
        <w:jc w:val="both"/>
        <w:rPr>
          <w:sz w:val="28"/>
          <w:szCs w:val="28"/>
        </w:rPr>
      </w:pPr>
      <w:r>
        <w:rPr>
          <w:sz w:val="28"/>
          <w:szCs w:val="28"/>
        </w:rPr>
        <w:t xml:space="preserve">Математика. 5 класс. / Г.В.Дорофеев, Л.Г. </w:t>
      </w:r>
      <w:proofErr w:type="spellStart"/>
      <w:r>
        <w:rPr>
          <w:sz w:val="28"/>
          <w:szCs w:val="28"/>
        </w:rPr>
        <w:t>Петерсон</w:t>
      </w:r>
      <w:proofErr w:type="spellEnd"/>
      <w:r>
        <w:rPr>
          <w:sz w:val="28"/>
          <w:szCs w:val="28"/>
        </w:rPr>
        <w:t>. – М.: Издательство «</w:t>
      </w:r>
      <w:proofErr w:type="spellStart"/>
      <w:r>
        <w:rPr>
          <w:sz w:val="28"/>
          <w:szCs w:val="28"/>
        </w:rPr>
        <w:t>Ювента</w:t>
      </w:r>
      <w:proofErr w:type="spellEnd"/>
      <w:r>
        <w:rPr>
          <w:sz w:val="28"/>
          <w:szCs w:val="28"/>
        </w:rPr>
        <w:t>», 2008.</w:t>
      </w:r>
    </w:p>
    <w:p w:rsidR="00BF111C" w:rsidRDefault="00BF111C" w:rsidP="00BF111C">
      <w:pPr>
        <w:pStyle w:val="a5"/>
        <w:numPr>
          <w:ilvl w:val="0"/>
          <w:numId w:val="7"/>
        </w:numPr>
        <w:jc w:val="both"/>
        <w:rPr>
          <w:sz w:val="28"/>
          <w:szCs w:val="28"/>
        </w:rPr>
      </w:pPr>
      <w:r>
        <w:rPr>
          <w:sz w:val="28"/>
          <w:szCs w:val="28"/>
        </w:rPr>
        <w:t>Изучаем математику: Кн</w:t>
      </w:r>
      <w:proofErr w:type="gramStart"/>
      <w:r>
        <w:rPr>
          <w:sz w:val="28"/>
          <w:szCs w:val="28"/>
        </w:rPr>
        <w:t>.д</w:t>
      </w:r>
      <w:proofErr w:type="gramEnd"/>
      <w:r>
        <w:rPr>
          <w:sz w:val="28"/>
          <w:szCs w:val="28"/>
        </w:rPr>
        <w:t xml:space="preserve">ля учащихся 5-6 </w:t>
      </w:r>
      <w:proofErr w:type="spellStart"/>
      <w:r>
        <w:rPr>
          <w:sz w:val="28"/>
          <w:szCs w:val="28"/>
        </w:rPr>
        <w:t>кл</w:t>
      </w:r>
      <w:proofErr w:type="spellEnd"/>
      <w:r>
        <w:rPr>
          <w:sz w:val="28"/>
          <w:szCs w:val="28"/>
        </w:rPr>
        <w:t xml:space="preserve">. </w:t>
      </w:r>
      <w:proofErr w:type="spellStart"/>
      <w:r>
        <w:rPr>
          <w:sz w:val="28"/>
          <w:szCs w:val="28"/>
        </w:rPr>
        <w:t>общеобразоват</w:t>
      </w:r>
      <w:proofErr w:type="spellEnd"/>
      <w:r>
        <w:rPr>
          <w:sz w:val="28"/>
          <w:szCs w:val="28"/>
        </w:rPr>
        <w:t>. учреждений /Л.М.Фридман. – М.: Просвещение, 1995.</w:t>
      </w:r>
    </w:p>
    <w:p w:rsidR="00BF111C" w:rsidRDefault="00BF111C" w:rsidP="00BF111C">
      <w:pPr>
        <w:pStyle w:val="a5"/>
        <w:numPr>
          <w:ilvl w:val="0"/>
          <w:numId w:val="7"/>
        </w:numPr>
        <w:jc w:val="both"/>
        <w:rPr>
          <w:sz w:val="28"/>
          <w:szCs w:val="28"/>
        </w:rPr>
      </w:pPr>
      <w:r>
        <w:rPr>
          <w:sz w:val="28"/>
          <w:szCs w:val="28"/>
        </w:rPr>
        <w:t xml:space="preserve">Задачи по математике для </w:t>
      </w:r>
      <w:proofErr w:type="gramStart"/>
      <w:r>
        <w:rPr>
          <w:sz w:val="28"/>
          <w:szCs w:val="28"/>
        </w:rPr>
        <w:t>любознательных</w:t>
      </w:r>
      <w:proofErr w:type="gramEnd"/>
      <w:r>
        <w:rPr>
          <w:sz w:val="28"/>
          <w:szCs w:val="28"/>
        </w:rPr>
        <w:t xml:space="preserve">: Кн. Для учащихся 5-6 </w:t>
      </w:r>
      <w:proofErr w:type="spellStart"/>
      <w:r>
        <w:rPr>
          <w:sz w:val="28"/>
          <w:szCs w:val="28"/>
        </w:rPr>
        <w:t>кл</w:t>
      </w:r>
      <w:proofErr w:type="spellEnd"/>
      <w:r>
        <w:rPr>
          <w:sz w:val="28"/>
          <w:szCs w:val="28"/>
        </w:rPr>
        <w:t xml:space="preserve">. сред. </w:t>
      </w:r>
      <w:proofErr w:type="spellStart"/>
      <w:r w:rsidR="008261F3">
        <w:rPr>
          <w:sz w:val="28"/>
          <w:szCs w:val="28"/>
        </w:rPr>
        <w:t>Ш</w:t>
      </w:r>
      <w:r>
        <w:rPr>
          <w:sz w:val="28"/>
          <w:szCs w:val="28"/>
        </w:rPr>
        <w:t>к</w:t>
      </w:r>
      <w:proofErr w:type="spellEnd"/>
      <w:r>
        <w:rPr>
          <w:sz w:val="28"/>
          <w:szCs w:val="28"/>
        </w:rPr>
        <w:t xml:space="preserve">. / </w:t>
      </w:r>
      <w:proofErr w:type="spellStart"/>
      <w:r>
        <w:rPr>
          <w:sz w:val="28"/>
          <w:szCs w:val="28"/>
        </w:rPr>
        <w:t>Д.В.Клименченко</w:t>
      </w:r>
      <w:proofErr w:type="spellEnd"/>
      <w:r>
        <w:rPr>
          <w:sz w:val="28"/>
          <w:szCs w:val="28"/>
        </w:rPr>
        <w:t>. – М.: Просвещение, 1992.</w:t>
      </w:r>
    </w:p>
    <w:p w:rsidR="001851D1" w:rsidRPr="00DC42F6" w:rsidRDefault="001851D1" w:rsidP="001851D1">
      <w:pPr>
        <w:pStyle w:val="a3"/>
        <w:numPr>
          <w:ilvl w:val="0"/>
          <w:numId w:val="7"/>
        </w:numPr>
        <w:rPr>
          <w:rFonts w:ascii="Times New Roman" w:hAnsi="Times New Roman" w:cs="Times New Roman"/>
          <w:sz w:val="28"/>
          <w:szCs w:val="28"/>
        </w:rPr>
      </w:pPr>
      <w:r w:rsidRPr="00DC42F6">
        <w:rPr>
          <w:rFonts w:ascii="Times New Roman" w:hAnsi="Times New Roman" w:cs="Times New Roman"/>
          <w:sz w:val="28"/>
          <w:szCs w:val="28"/>
        </w:rPr>
        <w:t>«Математика», приложение к газете «Первое сентября».</w:t>
      </w:r>
    </w:p>
    <w:p w:rsidR="001851D1" w:rsidRPr="00DC42F6" w:rsidRDefault="001851D1" w:rsidP="001851D1">
      <w:pPr>
        <w:pStyle w:val="a3"/>
        <w:numPr>
          <w:ilvl w:val="0"/>
          <w:numId w:val="7"/>
        </w:numPr>
        <w:rPr>
          <w:rFonts w:ascii="Times New Roman" w:hAnsi="Times New Roman" w:cs="Times New Roman"/>
          <w:sz w:val="28"/>
          <w:szCs w:val="28"/>
        </w:rPr>
      </w:pPr>
      <w:r w:rsidRPr="00DC42F6">
        <w:rPr>
          <w:rFonts w:ascii="Times New Roman" w:hAnsi="Times New Roman" w:cs="Times New Roman"/>
          <w:sz w:val="28"/>
          <w:szCs w:val="28"/>
        </w:rPr>
        <w:t>Научно-методический журнал «Математика в школе».</w:t>
      </w:r>
    </w:p>
    <w:p w:rsidR="001851D1" w:rsidRPr="00DC42F6" w:rsidRDefault="001851D1" w:rsidP="001851D1">
      <w:pPr>
        <w:pStyle w:val="a3"/>
        <w:numPr>
          <w:ilvl w:val="0"/>
          <w:numId w:val="7"/>
        </w:numPr>
        <w:rPr>
          <w:rFonts w:ascii="Times New Roman" w:hAnsi="Times New Roman" w:cs="Times New Roman"/>
          <w:sz w:val="28"/>
          <w:szCs w:val="28"/>
        </w:rPr>
      </w:pPr>
      <w:r w:rsidRPr="00DC42F6">
        <w:rPr>
          <w:rFonts w:ascii="Times New Roman" w:hAnsi="Times New Roman" w:cs="Times New Roman"/>
          <w:sz w:val="28"/>
          <w:szCs w:val="28"/>
        </w:rPr>
        <w:t>Научно-практический журнал «Математика для школьников».</w:t>
      </w:r>
    </w:p>
    <w:p w:rsidR="00CE659B" w:rsidRDefault="00CE659B" w:rsidP="001851D1">
      <w:pPr>
        <w:jc w:val="center"/>
        <w:rPr>
          <w:rFonts w:ascii="Times New Roman" w:hAnsi="Times New Roman" w:cs="Times New Roman"/>
          <w:b/>
          <w:sz w:val="28"/>
          <w:szCs w:val="28"/>
        </w:rPr>
      </w:pPr>
    </w:p>
    <w:p w:rsidR="001851D1" w:rsidRDefault="001851D1" w:rsidP="001851D1">
      <w:pPr>
        <w:jc w:val="center"/>
        <w:rPr>
          <w:rFonts w:ascii="Times New Roman" w:hAnsi="Times New Roman" w:cs="Times New Roman"/>
          <w:b/>
          <w:sz w:val="28"/>
          <w:szCs w:val="28"/>
        </w:rPr>
      </w:pPr>
      <w:r w:rsidRPr="00EE1A79">
        <w:rPr>
          <w:rFonts w:ascii="Times New Roman" w:hAnsi="Times New Roman" w:cs="Times New Roman"/>
          <w:b/>
          <w:sz w:val="28"/>
          <w:szCs w:val="28"/>
        </w:rPr>
        <w:t>Литература для уч</w:t>
      </w:r>
      <w:r>
        <w:rPr>
          <w:rFonts w:ascii="Times New Roman" w:hAnsi="Times New Roman" w:cs="Times New Roman"/>
          <w:b/>
          <w:sz w:val="28"/>
          <w:szCs w:val="28"/>
        </w:rPr>
        <w:t>ащихся</w:t>
      </w:r>
    </w:p>
    <w:p w:rsidR="00CA3060" w:rsidRDefault="00CA3060" w:rsidP="001851D1">
      <w:pPr>
        <w:pStyle w:val="a5"/>
        <w:numPr>
          <w:ilvl w:val="0"/>
          <w:numId w:val="4"/>
        </w:numPr>
        <w:jc w:val="both"/>
        <w:rPr>
          <w:sz w:val="28"/>
          <w:szCs w:val="28"/>
        </w:rPr>
      </w:pPr>
      <w:r>
        <w:rPr>
          <w:sz w:val="28"/>
          <w:szCs w:val="28"/>
        </w:rPr>
        <w:t xml:space="preserve">Сборник задач и упражнений по математике. 5 класс: </w:t>
      </w:r>
      <w:proofErr w:type="spellStart"/>
      <w:r>
        <w:rPr>
          <w:sz w:val="28"/>
          <w:szCs w:val="28"/>
        </w:rPr>
        <w:t>учебн</w:t>
      </w:r>
      <w:proofErr w:type="spellEnd"/>
      <w:r>
        <w:rPr>
          <w:sz w:val="28"/>
          <w:szCs w:val="28"/>
        </w:rPr>
        <w:t xml:space="preserve">. </w:t>
      </w:r>
      <w:r w:rsidR="008261F3">
        <w:rPr>
          <w:sz w:val="28"/>
          <w:szCs w:val="28"/>
        </w:rPr>
        <w:t>П</w:t>
      </w:r>
      <w:r>
        <w:rPr>
          <w:sz w:val="28"/>
          <w:szCs w:val="28"/>
        </w:rPr>
        <w:t xml:space="preserve">особие для учащихся общеобразовательных учреждений / </w:t>
      </w:r>
      <w:proofErr w:type="spellStart"/>
      <w:r>
        <w:rPr>
          <w:sz w:val="28"/>
          <w:szCs w:val="28"/>
        </w:rPr>
        <w:t>В.Г.Гамбарин</w:t>
      </w:r>
      <w:proofErr w:type="spellEnd"/>
      <w:r>
        <w:rPr>
          <w:sz w:val="28"/>
          <w:szCs w:val="28"/>
        </w:rPr>
        <w:t xml:space="preserve">, И.И.Зубарева. – М.: Мнемозина, 2011. </w:t>
      </w:r>
    </w:p>
    <w:p w:rsidR="001851D1" w:rsidRPr="00B90123" w:rsidRDefault="001851D1" w:rsidP="001851D1">
      <w:pPr>
        <w:pStyle w:val="a5"/>
        <w:numPr>
          <w:ilvl w:val="0"/>
          <w:numId w:val="4"/>
        </w:numPr>
        <w:jc w:val="both"/>
        <w:rPr>
          <w:sz w:val="28"/>
          <w:szCs w:val="28"/>
        </w:rPr>
      </w:pPr>
      <w:r w:rsidRPr="00B90123">
        <w:rPr>
          <w:sz w:val="28"/>
          <w:szCs w:val="28"/>
        </w:rPr>
        <w:t>Энциклопедия. Я познаю мир. Математика. – М.:ООО «Издательство АСТ», 2003.</w:t>
      </w:r>
    </w:p>
    <w:p w:rsidR="001851D1" w:rsidRDefault="001851D1" w:rsidP="001851D1">
      <w:pPr>
        <w:pStyle w:val="a5"/>
        <w:numPr>
          <w:ilvl w:val="0"/>
          <w:numId w:val="4"/>
        </w:numPr>
        <w:jc w:val="both"/>
        <w:rPr>
          <w:sz w:val="28"/>
          <w:szCs w:val="28"/>
        </w:rPr>
      </w:pPr>
      <w:r w:rsidRPr="00B90123">
        <w:rPr>
          <w:sz w:val="28"/>
          <w:szCs w:val="28"/>
        </w:rPr>
        <w:t>Энциклопедия для детей. Т.11. Математика / гл</w:t>
      </w:r>
      <w:proofErr w:type="gramStart"/>
      <w:r w:rsidRPr="00B90123">
        <w:rPr>
          <w:sz w:val="28"/>
          <w:szCs w:val="28"/>
        </w:rPr>
        <w:t>.р</w:t>
      </w:r>
      <w:proofErr w:type="gramEnd"/>
      <w:r w:rsidRPr="00B90123">
        <w:rPr>
          <w:sz w:val="28"/>
          <w:szCs w:val="28"/>
        </w:rPr>
        <w:t>ед. М.Д.Аксенов</w:t>
      </w:r>
      <w:r>
        <w:rPr>
          <w:sz w:val="28"/>
          <w:szCs w:val="28"/>
        </w:rPr>
        <w:t xml:space="preserve">а. – М.: </w:t>
      </w:r>
      <w:proofErr w:type="spellStart"/>
      <w:r>
        <w:rPr>
          <w:sz w:val="28"/>
          <w:szCs w:val="28"/>
        </w:rPr>
        <w:t>Аванта+</w:t>
      </w:r>
      <w:proofErr w:type="spellEnd"/>
      <w:r>
        <w:rPr>
          <w:sz w:val="28"/>
          <w:szCs w:val="28"/>
        </w:rPr>
        <w:t>, 2002.</w:t>
      </w:r>
    </w:p>
    <w:p w:rsidR="001851D1" w:rsidRDefault="001851D1" w:rsidP="001851D1">
      <w:pPr>
        <w:pStyle w:val="a5"/>
        <w:jc w:val="both"/>
        <w:rPr>
          <w:sz w:val="28"/>
          <w:szCs w:val="28"/>
        </w:rPr>
      </w:pPr>
    </w:p>
    <w:p w:rsidR="001851D1" w:rsidRDefault="001851D1" w:rsidP="001851D1">
      <w:pPr>
        <w:pStyle w:val="a5"/>
        <w:jc w:val="both"/>
        <w:rPr>
          <w:b/>
          <w:sz w:val="28"/>
          <w:szCs w:val="28"/>
        </w:rPr>
      </w:pPr>
      <w:r w:rsidRPr="00F37110">
        <w:rPr>
          <w:b/>
          <w:sz w:val="28"/>
          <w:szCs w:val="28"/>
        </w:rPr>
        <w:t>Материалы на электронных носителях и  И</w:t>
      </w:r>
      <w:r>
        <w:rPr>
          <w:b/>
          <w:sz w:val="28"/>
          <w:szCs w:val="28"/>
        </w:rPr>
        <w:t>нтернет</w:t>
      </w:r>
      <w:r w:rsidRPr="00F37110">
        <w:rPr>
          <w:b/>
          <w:sz w:val="28"/>
          <w:szCs w:val="28"/>
        </w:rPr>
        <w:t xml:space="preserve"> – ресурсы</w:t>
      </w:r>
    </w:p>
    <w:p w:rsidR="001851D1" w:rsidRPr="00F37110" w:rsidRDefault="001851D1" w:rsidP="001851D1">
      <w:pPr>
        <w:pStyle w:val="a5"/>
        <w:jc w:val="both"/>
        <w:rPr>
          <w:b/>
          <w:sz w:val="28"/>
          <w:szCs w:val="28"/>
        </w:rPr>
      </w:pPr>
    </w:p>
    <w:p w:rsidR="001851D1" w:rsidRPr="00AE7C9B" w:rsidRDefault="001851D1" w:rsidP="001851D1">
      <w:pPr>
        <w:numPr>
          <w:ilvl w:val="0"/>
          <w:numId w:val="3"/>
        </w:numPr>
        <w:spacing w:after="0" w:line="240" w:lineRule="auto"/>
        <w:jc w:val="both"/>
        <w:rPr>
          <w:rStyle w:val="a6"/>
          <w:rFonts w:ascii="Times New Roman" w:hAnsi="Times New Roman" w:cs="Times New Roman"/>
          <w:color w:val="auto"/>
          <w:sz w:val="28"/>
          <w:szCs w:val="28"/>
        </w:rPr>
      </w:pPr>
      <w:r w:rsidRPr="00AE7C9B">
        <w:rPr>
          <w:rFonts w:ascii="Times New Roman" w:hAnsi="Times New Roman" w:cs="Times New Roman"/>
          <w:sz w:val="28"/>
          <w:szCs w:val="28"/>
        </w:rPr>
        <w:t xml:space="preserve">Интернет-поддержка учителей математики </w:t>
      </w:r>
      <w:hyperlink r:id="rId8" w:history="1">
        <w:r w:rsidRPr="00AE7C9B">
          <w:rPr>
            <w:rStyle w:val="a6"/>
            <w:rFonts w:ascii="Times New Roman" w:hAnsi="Times New Roman" w:cs="Times New Roman"/>
            <w:color w:val="auto"/>
            <w:sz w:val="28"/>
            <w:szCs w:val="28"/>
            <w:lang w:val="en-US"/>
          </w:rPr>
          <w:t>www</w:t>
        </w:r>
        <w:r w:rsidRPr="00AE7C9B">
          <w:rPr>
            <w:rStyle w:val="a6"/>
            <w:rFonts w:ascii="Times New Roman" w:hAnsi="Times New Roman" w:cs="Times New Roman"/>
            <w:color w:val="auto"/>
            <w:sz w:val="28"/>
            <w:szCs w:val="28"/>
          </w:rPr>
          <w:t>.</w:t>
        </w:r>
        <w:r w:rsidRPr="00AE7C9B">
          <w:rPr>
            <w:rStyle w:val="a6"/>
            <w:rFonts w:ascii="Times New Roman" w:hAnsi="Times New Roman" w:cs="Times New Roman"/>
            <w:color w:val="auto"/>
            <w:sz w:val="28"/>
            <w:szCs w:val="28"/>
            <w:lang w:val="en-US"/>
          </w:rPr>
          <w:t>math</w:t>
        </w:r>
        <w:r w:rsidRPr="00AE7C9B">
          <w:rPr>
            <w:rStyle w:val="a6"/>
            <w:rFonts w:ascii="Times New Roman" w:hAnsi="Times New Roman" w:cs="Times New Roman"/>
            <w:color w:val="auto"/>
            <w:sz w:val="28"/>
            <w:szCs w:val="28"/>
          </w:rPr>
          <w:t>.</w:t>
        </w:r>
        <w:proofErr w:type="spellStart"/>
        <w:r w:rsidRPr="00AE7C9B">
          <w:rPr>
            <w:rStyle w:val="a6"/>
            <w:rFonts w:ascii="Times New Roman" w:hAnsi="Times New Roman" w:cs="Times New Roman"/>
            <w:color w:val="auto"/>
            <w:sz w:val="28"/>
            <w:szCs w:val="28"/>
            <w:lang w:val="en-US"/>
          </w:rPr>
          <w:t>ru</w:t>
        </w:r>
        <w:proofErr w:type="spellEnd"/>
      </w:hyperlink>
    </w:p>
    <w:p w:rsidR="001851D1" w:rsidRPr="00AE7C9B" w:rsidRDefault="001851D1" w:rsidP="001851D1">
      <w:pPr>
        <w:numPr>
          <w:ilvl w:val="0"/>
          <w:numId w:val="3"/>
        </w:numPr>
        <w:spacing w:after="0" w:line="240" w:lineRule="auto"/>
        <w:jc w:val="both"/>
        <w:rPr>
          <w:rStyle w:val="a6"/>
          <w:rFonts w:ascii="Times New Roman" w:hAnsi="Times New Roman" w:cs="Times New Roman"/>
          <w:color w:val="auto"/>
          <w:sz w:val="28"/>
          <w:szCs w:val="28"/>
        </w:rPr>
      </w:pPr>
      <w:r w:rsidRPr="00AE7C9B">
        <w:rPr>
          <w:rStyle w:val="a6"/>
          <w:rFonts w:ascii="Times New Roman" w:hAnsi="Times New Roman" w:cs="Times New Roman"/>
          <w:color w:val="auto"/>
          <w:sz w:val="28"/>
          <w:szCs w:val="28"/>
          <w:u w:val="none"/>
        </w:rPr>
        <w:t>Педагогическая мастерская</w:t>
      </w:r>
      <w:hyperlink r:id="rId9" w:history="1">
        <w:r w:rsidRPr="00AE7C9B">
          <w:rPr>
            <w:rStyle w:val="a6"/>
            <w:rFonts w:ascii="Times New Roman" w:hAnsi="Times New Roman" w:cs="Times New Roman"/>
            <w:color w:val="auto"/>
            <w:sz w:val="28"/>
            <w:szCs w:val="28"/>
            <w:lang w:val="en-US"/>
          </w:rPr>
          <w:t>www</w:t>
        </w:r>
        <w:r w:rsidRPr="00AE7C9B">
          <w:rPr>
            <w:rStyle w:val="a6"/>
            <w:rFonts w:ascii="Times New Roman" w:hAnsi="Times New Roman" w:cs="Times New Roman"/>
            <w:color w:val="auto"/>
            <w:sz w:val="28"/>
            <w:szCs w:val="28"/>
          </w:rPr>
          <w:t>.</w:t>
        </w:r>
        <w:r w:rsidRPr="00AE7C9B">
          <w:rPr>
            <w:rStyle w:val="a6"/>
            <w:rFonts w:ascii="Times New Roman" w:hAnsi="Times New Roman" w:cs="Times New Roman"/>
            <w:color w:val="auto"/>
            <w:sz w:val="28"/>
            <w:szCs w:val="28"/>
            <w:lang w:val="en-US"/>
          </w:rPr>
          <w:t>teacher</w:t>
        </w:r>
        <w:r w:rsidRPr="00AE7C9B">
          <w:rPr>
            <w:rStyle w:val="a6"/>
            <w:rFonts w:ascii="Times New Roman" w:hAnsi="Times New Roman" w:cs="Times New Roman"/>
            <w:color w:val="auto"/>
            <w:sz w:val="28"/>
            <w:szCs w:val="28"/>
          </w:rPr>
          <w:t>.</w:t>
        </w:r>
        <w:proofErr w:type="spellStart"/>
        <w:r w:rsidRPr="00AE7C9B">
          <w:rPr>
            <w:rStyle w:val="a6"/>
            <w:rFonts w:ascii="Times New Roman" w:hAnsi="Times New Roman" w:cs="Times New Roman"/>
            <w:color w:val="auto"/>
            <w:sz w:val="28"/>
            <w:szCs w:val="28"/>
            <w:lang w:val="en-US"/>
          </w:rPr>
          <w:t>fio</w:t>
        </w:r>
        <w:proofErr w:type="spellEnd"/>
        <w:r w:rsidRPr="00AE7C9B">
          <w:rPr>
            <w:rStyle w:val="a6"/>
            <w:rFonts w:ascii="Times New Roman" w:hAnsi="Times New Roman" w:cs="Times New Roman"/>
            <w:color w:val="auto"/>
            <w:sz w:val="28"/>
            <w:szCs w:val="28"/>
          </w:rPr>
          <w:t>.</w:t>
        </w:r>
        <w:proofErr w:type="spellStart"/>
        <w:r w:rsidRPr="00AE7C9B">
          <w:rPr>
            <w:rStyle w:val="a6"/>
            <w:rFonts w:ascii="Times New Roman" w:hAnsi="Times New Roman" w:cs="Times New Roman"/>
            <w:color w:val="auto"/>
            <w:sz w:val="28"/>
            <w:szCs w:val="28"/>
            <w:lang w:val="en-US"/>
          </w:rPr>
          <w:t>ru</w:t>
        </w:r>
        <w:proofErr w:type="spellEnd"/>
      </w:hyperlink>
    </w:p>
    <w:p w:rsidR="001851D1" w:rsidRPr="00AE7C9B" w:rsidRDefault="001851D1" w:rsidP="001851D1">
      <w:pPr>
        <w:numPr>
          <w:ilvl w:val="0"/>
          <w:numId w:val="3"/>
        </w:numPr>
        <w:spacing w:after="0" w:line="240" w:lineRule="auto"/>
        <w:jc w:val="both"/>
        <w:rPr>
          <w:rFonts w:ascii="Times New Roman" w:hAnsi="Times New Roman" w:cs="Times New Roman"/>
          <w:sz w:val="28"/>
          <w:szCs w:val="28"/>
          <w:u w:val="single"/>
        </w:rPr>
      </w:pPr>
      <w:r w:rsidRPr="00AE7C9B">
        <w:rPr>
          <w:rFonts w:ascii="Times New Roman" w:hAnsi="Times New Roman" w:cs="Times New Roman"/>
          <w:sz w:val="28"/>
          <w:szCs w:val="28"/>
        </w:rPr>
        <w:t xml:space="preserve">Российский общеобразовательный портал </w:t>
      </w:r>
      <w:hyperlink r:id="rId10" w:history="1">
        <w:r w:rsidR="008261F3" w:rsidRPr="004947BD">
          <w:rPr>
            <w:rStyle w:val="a6"/>
            <w:rFonts w:ascii="Times New Roman" w:hAnsi="Times New Roman" w:cs="Times New Roman"/>
            <w:sz w:val="28"/>
            <w:szCs w:val="28"/>
            <w:lang w:val="en-US"/>
          </w:rPr>
          <w:t>www</w:t>
        </w:r>
        <w:r w:rsidR="008261F3" w:rsidRPr="004947BD">
          <w:rPr>
            <w:rStyle w:val="a6"/>
            <w:rFonts w:ascii="Times New Roman" w:hAnsi="Times New Roman" w:cs="Times New Roman"/>
            <w:sz w:val="28"/>
            <w:szCs w:val="28"/>
          </w:rPr>
          <w:t>.</w:t>
        </w:r>
        <w:r w:rsidR="008261F3" w:rsidRPr="004947BD">
          <w:rPr>
            <w:rStyle w:val="a6"/>
            <w:rFonts w:ascii="Times New Roman" w:hAnsi="Times New Roman" w:cs="Times New Roman"/>
            <w:sz w:val="28"/>
            <w:szCs w:val="28"/>
            <w:lang w:val="en-US"/>
          </w:rPr>
          <w:t>school</w:t>
        </w:r>
        <w:r w:rsidR="008261F3" w:rsidRPr="004947BD">
          <w:rPr>
            <w:rStyle w:val="a6"/>
            <w:rFonts w:ascii="Times New Roman" w:hAnsi="Times New Roman" w:cs="Times New Roman"/>
            <w:sz w:val="28"/>
            <w:szCs w:val="28"/>
          </w:rPr>
          <w:t>.</w:t>
        </w:r>
        <w:proofErr w:type="spellStart"/>
        <w:r w:rsidR="008261F3" w:rsidRPr="004947BD">
          <w:rPr>
            <w:rStyle w:val="a6"/>
            <w:rFonts w:ascii="Times New Roman" w:hAnsi="Times New Roman" w:cs="Times New Roman"/>
            <w:sz w:val="28"/>
            <w:szCs w:val="28"/>
            <w:lang w:val="en-US"/>
          </w:rPr>
          <w:t>edu</w:t>
        </w:r>
        <w:proofErr w:type="spellEnd"/>
        <w:r w:rsidR="008261F3" w:rsidRPr="004947BD">
          <w:rPr>
            <w:rStyle w:val="a6"/>
            <w:rFonts w:ascii="Times New Roman" w:hAnsi="Times New Roman" w:cs="Times New Roman"/>
            <w:sz w:val="28"/>
            <w:szCs w:val="28"/>
          </w:rPr>
          <w:t>.</w:t>
        </w:r>
        <w:proofErr w:type="spellStart"/>
        <w:r w:rsidR="008261F3" w:rsidRPr="004947BD">
          <w:rPr>
            <w:rStyle w:val="a6"/>
            <w:rFonts w:ascii="Times New Roman" w:hAnsi="Times New Roman" w:cs="Times New Roman"/>
            <w:sz w:val="28"/>
            <w:szCs w:val="28"/>
            <w:lang w:val="en-US"/>
          </w:rPr>
          <w:t>ru</w:t>
        </w:r>
        <w:proofErr w:type="spellEnd"/>
      </w:hyperlink>
    </w:p>
    <w:p w:rsidR="001851D1" w:rsidRPr="002540E3" w:rsidRDefault="001851D1" w:rsidP="001851D1">
      <w:pPr>
        <w:numPr>
          <w:ilvl w:val="0"/>
          <w:numId w:val="3"/>
        </w:numPr>
        <w:spacing w:after="0" w:line="240" w:lineRule="auto"/>
        <w:jc w:val="both"/>
        <w:rPr>
          <w:rFonts w:ascii="Times New Roman" w:hAnsi="Times New Roman" w:cs="Times New Roman"/>
          <w:sz w:val="28"/>
          <w:szCs w:val="28"/>
          <w:u w:val="single"/>
        </w:rPr>
      </w:pPr>
      <w:r w:rsidRPr="002540E3">
        <w:rPr>
          <w:rFonts w:ascii="Times New Roman" w:hAnsi="Times New Roman" w:cs="Times New Roman"/>
          <w:sz w:val="28"/>
          <w:szCs w:val="28"/>
        </w:rPr>
        <w:t xml:space="preserve">Центральный образовательный портал </w:t>
      </w:r>
      <w:hyperlink r:id="rId11" w:history="1">
        <w:r w:rsidR="008261F3" w:rsidRPr="004947BD">
          <w:rPr>
            <w:rStyle w:val="a6"/>
            <w:rFonts w:ascii="Times New Roman" w:hAnsi="Times New Roman" w:cs="Times New Roman"/>
            <w:sz w:val="28"/>
            <w:szCs w:val="28"/>
            <w:lang w:val="en-US"/>
          </w:rPr>
          <w:t>www</w:t>
        </w:r>
        <w:r w:rsidR="008261F3" w:rsidRPr="004947BD">
          <w:rPr>
            <w:rStyle w:val="a6"/>
            <w:rFonts w:ascii="Times New Roman" w:hAnsi="Times New Roman" w:cs="Times New Roman"/>
            <w:sz w:val="28"/>
            <w:szCs w:val="28"/>
          </w:rPr>
          <w:t>.</w:t>
        </w:r>
        <w:proofErr w:type="spellStart"/>
        <w:r w:rsidR="008261F3" w:rsidRPr="004947BD">
          <w:rPr>
            <w:rStyle w:val="a6"/>
            <w:rFonts w:ascii="Times New Roman" w:hAnsi="Times New Roman" w:cs="Times New Roman"/>
            <w:sz w:val="28"/>
            <w:szCs w:val="28"/>
            <w:lang w:val="en-US"/>
          </w:rPr>
          <w:t>edu</w:t>
        </w:r>
        <w:proofErr w:type="spellEnd"/>
        <w:r w:rsidR="008261F3" w:rsidRPr="004947BD">
          <w:rPr>
            <w:rStyle w:val="a6"/>
            <w:rFonts w:ascii="Times New Roman" w:hAnsi="Times New Roman" w:cs="Times New Roman"/>
            <w:sz w:val="28"/>
            <w:szCs w:val="28"/>
          </w:rPr>
          <w:t>.</w:t>
        </w:r>
        <w:proofErr w:type="spellStart"/>
        <w:r w:rsidR="008261F3" w:rsidRPr="004947BD">
          <w:rPr>
            <w:rStyle w:val="a6"/>
            <w:rFonts w:ascii="Times New Roman" w:hAnsi="Times New Roman" w:cs="Times New Roman"/>
            <w:sz w:val="28"/>
            <w:szCs w:val="28"/>
            <w:lang w:val="en-US"/>
          </w:rPr>
          <w:t>ru</w:t>
        </w:r>
        <w:proofErr w:type="spellEnd"/>
      </w:hyperlink>
    </w:p>
    <w:p w:rsidR="001851D1" w:rsidRDefault="001851D1" w:rsidP="001851D1">
      <w:pPr>
        <w:spacing w:after="0" w:line="240" w:lineRule="auto"/>
        <w:jc w:val="both"/>
        <w:rPr>
          <w:rFonts w:ascii="Times New Roman" w:hAnsi="Times New Roman" w:cs="Times New Roman"/>
          <w:sz w:val="28"/>
          <w:szCs w:val="28"/>
        </w:rPr>
      </w:pPr>
    </w:p>
    <w:p w:rsidR="00CA3E37" w:rsidRPr="00C41E58" w:rsidRDefault="00CA3E37" w:rsidP="001851D1">
      <w:pPr>
        <w:spacing w:after="0" w:line="240" w:lineRule="auto"/>
        <w:jc w:val="both"/>
        <w:rPr>
          <w:rFonts w:ascii="Times New Roman" w:hAnsi="Times New Roman" w:cs="Times New Roman"/>
          <w:sz w:val="28"/>
          <w:szCs w:val="28"/>
        </w:rPr>
      </w:pPr>
    </w:p>
    <w:p w:rsidR="001851D1" w:rsidRPr="00CB0D83" w:rsidRDefault="001851D1" w:rsidP="001851D1">
      <w:pPr>
        <w:spacing w:after="0"/>
        <w:ind w:firstLine="284"/>
        <w:jc w:val="center"/>
        <w:rPr>
          <w:rFonts w:ascii="Times New Roman" w:eastAsia="Times New Roman" w:hAnsi="Times New Roman" w:cs="Times New Roman"/>
          <w:b/>
          <w:sz w:val="28"/>
          <w:szCs w:val="28"/>
          <w:lang w:eastAsia="ru-RU"/>
        </w:rPr>
      </w:pPr>
      <w:r w:rsidRPr="00CB0D83">
        <w:rPr>
          <w:rFonts w:ascii="Times New Roman" w:eastAsia="Times New Roman" w:hAnsi="Times New Roman" w:cs="Times New Roman"/>
          <w:b/>
          <w:sz w:val="28"/>
          <w:szCs w:val="28"/>
          <w:lang w:eastAsia="ru-RU"/>
        </w:rPr>
        <w:lastRenderedPageBreak/>
        <w:t>Информационно – техническая оснащенность учебного кабинета</w:t>
      </w:r>
    </w:p>
    <w:p w:rsidR="001851D1" w:rsidRPr="00CB0D83" w:rsidRDefault="001851D1" w:rsidP="001851D1">
      <w:pPr>
        <w:pStyle w:val="a3"/>
        <w:numPr>
          <w:ilvl w:val="0"/>
          <w:numId w:val="5"/>
        </w:numPr>
        <w:ind w:left="644"/>
        <w:rPr>
          <w:rFonts w:ascii="Times New Roman" w:hAnsi="Times New Roman" w:cs="Times New Roman"/>
          <w:sz w:val="28"/>
          <w:szCs w:val="28"/>
        </w:rPr>
      </w:pPr>
      <w:r w:rsidRPr="00CB0D83">
        <w:rPr>
          <w:rFonts w:ascii="Times New Roman" w:hAnsi="Times New Roman" w:cs="Times New Roman"/>
          <w:sz w:val="28"/>
          <w:szCs w:val="28"/>
        </w:rPr>
        <w:t>Печатные пособия (наглядные средства – таблицы).</w:t>
      </w:r>
    </w:p>
    <w:p w:rsidR="001851D1" w:rsidRPr="00CB0D83" w:rsidRDefault="001851D1" w:rsidP="001851D1">
      <w:pPr>
        <w:pStyle w:val="a3"/>
        <w:numPr>
          <w:ilvl w:val="0"/>
          <w:numId w:val="5"/>
        </w:numPr>
        <w:ind w:left="644"/>
        <w:rPr>
          <w:rFonts w:ascii="Times New Roman" w:hAnsi="Times New Roman" w:cs="Times New Roman"/>
          <w:sz w:val="28"/>
          <w:szCs w:val="28"/>
        </w:rPr>
      </w:pPr>
      <w:r w:rsidRPr="00CB0D83">
        <w:rPr>
          <w:rFonts w:ascii="Times New Roman" w:hAnsi="Times New Roman" w:cs="Times New Roman"/>
          <w:sz w:val="28"/>
          <w:szCs w:val="28"/>
        </w:rPr>
        <w:t>Справочники.</w:t>
      </w:r>
    </w:p>
    <w:p w:rsidR="001851D1" w:rsidRPr="00CB0D83" w:rsidRDefault="001851D1" w:rsidP="001851D1">
      <w:pPr>
        <w:pStyle w:val="a3"/>
        <w:numPr>
          <w:ilvl w:val="0"/>
          <w:numId w:val="5"/>
        </w:numPr>
        <w:ind w:left="644"/>
        <w:rPr>
          <w:rFonts w:ascii="Times New Roman" w:hAnsi="Times New Roman" w:cs="Times New Roman"/>
          <w:sz w:val="28"/>
          <w:szCs w:val="28"/>
        </w:rPr>
      </w:pPr>
      <w:proofErr w:type="spellStart"/>
      <w:r w:rsidRPr="00CB0D83">
        <w:rPr>
          <w:rFonts w:ascii="Times New Roman" w:hAnsi="Times New Roman" w:cs="Times New Roman"/>
          <w:sz w:val="28"/>
          <w:szCs w:val="28"/>
        </w:rPr>
        <w:t>Медиаресурсы</w:t>
      </w:r>
      <w:proofErr w:type="spellEnd"/>
      <w:r w:rsidRPr="00CB0D83">
        <w:rPr>
          <w:rFonts w:ascii="Times New Roman" w:hAnsi="Times New Roman" w:cs="Times New Roman"/>
          <w:sz w:val="28"/>
          <w:szCs w:val="28"/>
        </w:rPr>
        <w:t>.</w:t>
      </w:r>
    </w:p>
    <w:p w:rsidR="001851D1" w:rsidRPr="00CB0D83" w:rsidRDefault="001851D1" w:rsidP="001851D1">
      <w:pPr>
        <w:pStyle w:val="a3"/>
        <w:numPr>
          <w:ilvl w:val="0"/>
          <w:numId w:val="5"/>
        </w:numPr>
        <w:ind w:left="644"/>
        <w:rPr>
          <w:rFonts w:ascii="Times New Roman" w:hAnsi="Times New Roman" w:cs="Times New Roman"/>
          <w:sz w:val="28"/>
          <w:szCs w:val="28"/>
        </w:rPr>
      </w:pPr>
      <w:r w:rsidRPr="00CB0D83">
        <w:rPr>
          <w:rFonts w:ascii="Times New Roman" w:hAnsi="Times New Roman" w:cs="Times New Roman"/>
          <w:sz w:val="28"/>
          <w:szCs w:val="28"/>
        </w:rPr>
        <w:t>Технические средства обучения:</w:t>
      </w:r>
    </w:p>
    <w:p w:rsidR="001851D1" w:rsidRPr="00CB0D83" w:rsidRDefault="001851D1" w:rsidP="001851D1">
      <w:pPr>
        <w:pStyle w:val="a3"/>
        <w:ind w:left="644"/>
        <w:rPr>
          <w:rFonts w:ascii="Times New Roman" w:hAnsi="Times New Roman" w:cs="Times New Roman"/>
          <w:sz w:val="28"/>
          <w:szCs w:val="28"/>
        </w:rPr>
      </w:pPr>
      <w:r>
        <w:rPr>
          <w:rFonts w:ascii="Times New Roman" w:hAnsi="Times New Roman" w:cs="Times New Roman"/>
          <w:sz w:val="28"/>
          <w:szCs w:val="28"/>
        </w:rPr>
        <w:t>а) компьютер,</w:t>
      </w:r>
    </w:p>
    <w:p w:rsidR="001851D1" w:rsidRPr="00CB0D83" w:rsidRDefault="001851D1" w:rsidP="001851D1">
      <w:pPr>
        <w:pStyle w:val="a3"/>
        <w:ind w:left="644"/>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медиапроектор</w:t>
      </w:r>
      <w:proofErr w:type="spellEnd"/>
      <w:r>
        <w:rPr>
          <w:rFonts w:ascii="Times New Roman" w:hAnsi="Times New Roman" w:cs="Times New Roman"/>
          <w:sz w:val="28"/>
          <w:szCs w:val="28"/>
        </w:rPr>
        <w:t>,</w:t>
      </w:r>
    </w:p>
    <w:p w:rsidR="001851D1" w:rsidRPr="00CB0D83" w:rsidRDefault="001851D1" w:rsidP="001851D1">
      <w:pPr>
        <w:pStyle w:val="a3"/>
        <w:ind w:left="644"/>
        <w:rPr>
          <w:rFonts w:ascii="Times New Roman" w:hAnsi="Times New Roman" w:cs="Times New Roman"/>
          <w:sz w:val="28"/>
          <w:szCs w:val="28"/>
        </w:rPr>
      </w:pPr>
      <w:r>
        <w:rPr>
          <w:rFonts w:ascii="Times New Roman" w:hAnsi="Times New Roman" w:cs="Times New Roman"/>
          <w:sz w:val="28"/>
          <w:szCs w:val="28"/>
        </w:rPr>
        <w:t>в) интерактивная доска.</w:t>
      </w:r>
    </w:p>
    <w:p w:rsidR="0037105E" w:rsidRDefault="0037105E"/>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0A145F" w:rsidRDefault="000A145F"/>
    <w:p w:rsidR="00CA3E37" w:rsidRDefault="00CA3E37"/>
    <w:tbl>
      <w:tblPr>
        <w:tblW w:w="0" w:type="auto"/>
        <w:tblLook w:val="04A0"/>
      </w:tblPr>
      <w:tblGrid>
        <w:gridCol w:w="4235"/>
        <w:gridCol w:w="5336"/>
      </w:tblGrid>
      <w:tr w:rsidR="000A145F" w:rsidRPr="000A145F" w:rsidTr="000A145F">
        <w:tc>
          <w:tcPr>
            <w:tcW w:w="4235" w:type="dxa"/>
            <w:shd w:val="clear" w:color="auto" w:fill="auto"/>
          </w:tcPr>
          <w:p w:rsidR="000A145F" w:rsidRPr="000A145F" w:rsidRDefault="000A145F" w:rsidP="000A145F">
            <w:pPr>
              <w:spacing w:after="0" w:line="360" w:lineRule="auto"/>
              <w:jc w:val="center"/>
              <w:rPr>
                <w:rFonts w:ascii="Times New Roman" w:eastAsia="Calibri" w:hAnsi="Times New Roman" w:cs="Times New Roman"/>
                <w:sz w:val="28"/>
                <w:szCs w:val="28"/>
              </w:rPr>
            </w:pPr>
          </w:p>
        </w:tc>
        <w:tc>
          <w:tcPr>
            <w:tcW w:w="5336" w:type="dxa"/>
            <w:shd w:val="clear" w:color="auto" w:fill="auto"/>
          </w:tcPr>
          <w:p w:rsidR="0023484D" w:rsidRDefault="0023484D" w:rsidP="0023484D">
            <w:pPr>
              <w:spacing w:after="0" w:line="360" w:lineRule="auto"/>
              <w:rPr>
                <w:rFonts w:ascii="Times New Roman" w:eastAsia="Calibri" w:hAnsi="Times New Roman" w:cs="Times New Roman"/>
                <w:sz w:val="28"/>
                <w:szCs w:val="28"/>
              </w:rPr>
            </w:pPr>
          </w:p>
          <w:p w:rsidR="0023484D" w:rsidRDefault="0023484D" w:rsidP="0023484D">
            <w:pPr>
              <w:spacing w:after="0" w:line="360" w:lineRule="auto"/>
              <w:rPr>
                <w:rFonts w:ascii="Times New Roman" w:eastAsia="Calibri" w:hAnsi="Times New Roman" w:cs="Times New Roman"/>
                <w:sz w:val="28"/>
                <w:szCs w:val="28"/>
              </w:rPr>
            </w:pPr>
          </w:p>
          <w:p w:rsidR="0023484D" w:rsidRDefault="0023484D" w:rsidP="0023484D">
            <w:pPr>
              <w:spacing w:after="0" w:line="360" w:lineRule="auto"/>
              <w:rPr>
                <w:rFonts w:ascii="Times New Roman" w:eastAsia="Calibri" w:hAnsi="Times New Roman" w:cs="Times New Roman"/>
                <w:sz w:val="28"/>
                <w:szCs w:val="28"/>
              </w:rPr>
            </w:pPr>
          </w:p>
          <w:p w:rsidR="0023484D" w:rsidRPr="000A145F" w:rsidRDefault="0023484D" w:rsidP="0023484D">
            <w:pPr>
              <w:spacing w:after="0" w:line="360" w:lineRule="auto"/>
              <w:rPr>
                <w:rFonts w:ascii="Times New Roman" w:eastAsia="Calibri" w:hAnsi="Times New Roman" w:cs="Times New Roman"/>
                <w:sz w:val="28"/>
                <w:szCs w:val="28"/>
              </w:rPr>
            </w:pPr>
          </w:p>
          <w:p w:rsidR="000A145F" w:rsidRPr="000A145F" w:rsidRDefault="000A145F" w:rsidP="0091675E">
            <w:pPr>
              <w:spacing w:after="0" w:line="360" w:lineRule="auto"/>
              <w:rPr>
                <w:rFonts w:ascii="Times New Roman" w:eastAsia="Calibri" w:hAnsi="Times New Roman" w:cs="Times New Roman"/>
                <w:sz w:val="28"/>
                <w:szCs w:val="28"/>
              </w:rPr>
            </w:pPr>
          </w:p>
        </w:tc>
      </w:tr>
    </w:tbl>
    <w:p w:rsidR="000A145F" w:rsidRDefault="000A145F" w:rsidP="000A145F">
      <w:pPr>
        <w:autoSpaceDE w:val="0"/>
        <w:autoSpaceDN w:val="0"/>
        <w:adjustRightInd w:val="0"/>
        <w:spacing w:after="0" w:line="360" w:lineRule="auto"/>
        <w:jc w:val="center"/>
        <w:rPr>
          <w:rFonts w:ascii="Times New Roman" w:eastAsia="Calibri" w:hAnsi="Times New Roman" w:cs="Times New Roman"/>
          <w:sz w:val="28"/>
          <w:szCs w:val="28"/>
        </w:rPr>
      </w:pPr>
    </w:p>
    <w:p w:rsidR="000A145F" w:rsidRPr="000A145F" w:rsidRDefault="000A145F" w:rsidP="000A145F">
      <w:pPr>
        <w:autoSpaceDE w:val="0"/>
        <w:autoSpaceDN w:val="0"/>
        <w:adjustRightInd w:val="0"/>
        <w:spacing w:after="0" w:line="360" w:lineRule="auto"/>
        <w:jc w:val="center"/>
        <w:rPr>
          <w:rFonts w:ascii="Times New Roman" w:eastAsia="Calibri" w:hAnsi="Times New Roman" w:cs="Times New Roman"/>
          <w:sz w:val="28"/>
          <w:szCs w:val="28"/>
        </w:rPr>
      </w:pPr>
    </w:p>
    <w:p w:rsidR="000A145F" w:rsidRPr="000A145F" w:rsidRDefault="000A145F" w:rsidP="000A145F">
      <w:pPr>
        <w:autoSpaceDE w:val="0"/>
        <w:autoSpaceDN w:val="0"/>
        <w:adjustRightInd w:val="0"/>
        <w:spacing w:after="0" w:line="360" w:lineRule="auto"/>
        <w:jc w:val="center"/>
        <w:rPr>
          <w:rFonts w:ascii="Times New Roman" w:eastAsia="Calibri" w:hAnsi="Times New Roman" w:cs="Times New Roman"/>
          <w:sz w:val="28"/>
          <w:szCs w:val="28"/>
        </w:rPr>
      </w:pPr>
    </w:p>
    <w:p w:rsidR="000A145F" w:rsidRPr="000A145F" w:rsidRDefault="000A145F" w:rsidP="000A145F">
      <w:pPr>
        <w:autoSpaceDE w:val="0"/>
        <w:autoSpaceDN w:val="0"/>
        <w:adjustRightInd w:val="0"/>
        <w:spacing w:after="0" w:line="360" w:lineRule="auto"/>
        <w:jc w:val="center"/>
        <w:rPr>
          <w:rFonts w:ascii="Times New Roman" w:eastAsia="Calibri" w:hAnsi="Times New Roman" w:cs="Times New Roman"/>
          <w:sz w:val="28"/>
          <w:szCs w:val="28"/>
        </w:rPr>
      </w:pPr>
    </w:p>
    <w:p w:rsidR="000A145F" w:rsidRPr="000A145F" w:rsidRDefault="000A145F" w:rsidP="000A145F">
      <w:pPr>
        <w:spacing w:after="0" w:line="360" w:lineRule="auto"/>
        <w:jc w:val="center"/>
        <w:rPr>
          <w:rFonts w:ascii="Times New Roman" w:hAnsi="Times New Roman" w:cs="Times New Roman"/>
          <w:b/>
          <w:i/>
        </w:rPr>
      </w:pPr>
      <w:r w:rsidRPr="000A145F">
        <w:rPr>
          <w:rFonts w:ascii="Times New Roman" w:hAnsi="Times New Roman" w:cs="Times New Roman"/>
          <w:b/>
          <w:iCs/>
        </w:rPr>
        <w:t xml:space="preserve">КАЛЕНДАРНО-ТЕМАТИЧЕСКОЕ ПЛАНИРОВАНИЕ </w:t>
      </w:r>
    </w:p>
    <w:p w:rsidR="000A145F" w:rsidRPr="000A145F" w:rsidRDefault="000A145F" w:rsidP="000A145F">
      <w:pPr>
        <w:spacing w:after="0" w:line="360" w:lineRule="auto"/>
        <w:jc w:val="right"/>
        <w:rPr>
          <w:rFonts w:ascii="Times New Roman" w:hAnsi="Times New Roman" w:cs="Times New Roman"/>
        </w:rPr>
      </w:pPr>
      <w:r w:rsidRPr="000A145F">
        <w:rPr>
          <w:rFonts w:ascii="Times New Roman" w:hAnsi="Times New Roman" w:cs="Times New Roman"/>
        </w:rPr>
        <w:t> </w:t>
      </w:r>
    </w:p>
    <w:p w:rsidR="000A145F" w:rsidRPr="000A145F" w:rsidRDefault="000A145F" w:rsidP="000A145F">
      <w:pPr>
        <w:spacing w:after="0" w:line="360" w:lineRule="auto"/>
        <w:jc w:val="center"/>
        <w:rPr>
          <w:rFonts w:ascii="Times New Roman" w:hAnsi="Times New Roman" w:cs="Times New Roman"/>
          <w:u w:val="single"/>
        </w:rPr>
      </w:pPr>
      <w:r w:rsidRPr="000A145F">
        <w:rPr>
          <w:rFonts w:ascii="Times New Roman" w:hAnsi="Times New Roman" w:cs="Times New Roman"/>
          <w:sz w:val="24"/>
          <w:szCs w:val="24"/>
        </w:rPr>
        <w:t>по</w:t>
      </w:r>
      <w:r w:rsidRPr="000A145F">
        <w:rPr>
          <w:rFonts w:ascii="Times New Roman" w:hAnsi="Times New Roman" w:cs="Times New Roman"/>
          <w:b/>
          <w:sz w:val="28"/>
          <w:szCs w:val="28"/>
        </w:rPr>
        <w:t>элективному курсу по математике «Математическое моделирование»</w:t>
      </w:r>
    </w:p>
    <w:p w:rsidR="000A145F" w:rsidRPr="000A145F" w:rsidRDefault="000A145F" w:rsidP="000A145F">
      <w:pPr>
        <w:spacing w:after="0" w:line="360" w:lineRule="auto"/>
        <w:rPr>
          <w:rFonts w:ascii="Times New Roman" w:hAnsi="Times New Roman" w:cs="Times New Roman"/>
        </w:rPr>
      </w:pPr>
      <w:r w:rsidRPr="000A145F">
        <w:rPr>
          <w:rFonts w:ascii="Times New Roman" w:hAnsi="Times New Roman" w:cs="Times New Roman"/>
        </w:rPr>
        <w:t> </w:t>
      </w:r>
    </w:p>
    <w:p w:rsidR="000A145F" w:rsidRPr="000A145F" w:rsidRDefault="000A145F" w:rsidP="000A145F">
      <w:pPr>
        <w:spacing w:after="0" w:line="360" w:lineRule="auto"/>
        <w:rPr>
          <w:rFonts w:ascii="Times New Roman" w:hAnsi="Times New Roman" w:cs="Times New Roman"/>
          <w:sz w:val="28"/>
          <w:szCs w:val="28"/>
        </w:rPr>
      </w:pPr>
      <w:r w:rsidRPr="000A145F">
        <w:rPr>
          <w:rFonts w:ascii="Times New Roman" w:hAnsi="Times New Roman" w:cs="Times New Roman"/>
          <w:sz w:val="24"/>
          <w:szCs w:val="24"/>
        </w:rPr>
        <w:t>Курс, класс</w:t>
      </w:r>
      <w:r>
        <w:rPr>
          <w:rFonts w:ascii="Times New Roman" w:hAnsi="Times New Roman" w:cs="Times New Roman"/>
          <w:sz w:val="28"/>
          <w:szCs w:val="28"/>
          <w:u w:val="single"/>
        </w:rPr>
        <w:t xml:space="preserve">1 курс, </w:t>
      </w:r>
      <w:r w:rsidRPr="000A145F">
        <w:rPr>
          <w:rFonts w:ascii="Times New Roman" w:hAnsi="Times New Roman" w:cs="Times New Roman"/>
          <w:sz w:val="28"/>
          <w:szCs w:val="28"/>
          <w:u w:val="single"/>
        </w:rPr>
        <w:t>5 класс</w:t>
      </w:r>
    </w:p>
    <w:p w:rsidR="000A145F" w:rsidRPr="000A145F" w:rsidRDefault="000A145F" w:rsidP="000A145F">
      <w:pPr>
        <w:spacing w:after="0" w:line="360" w:lineRule="auto"/>
        <w:rPr>
          <w:rFonts w:ascii="Times New Roman" w:hAnsi="Times New Roman" w:cs="Times New Roman"/>
          <w:sz w:val="28"/>
          <w:szCs w:val="28"/>
          <w:u w:val="single"/>
        </w:rPr>
      </w:pPr>
      <w:r w:rsidRPr="000A145F">
        <w:rPr>
          <w:rFonts w:ascii="Times New Roman" w:hAnsi="Times New Roman" w:cs="Times New Roman"/>
          <w:sz w:val="24"/>
          <w:szCs w:val="24"/>
        </w:rPr>
        <w:t>Преподаватель</w:t>
      </w:r>
      <w:r w:rsidR="0091675E">
        <w:rPr>
          <w:rFonts w:ascii="Times New Roman" w:hAnsi="Times New Roman" w:cs="Times New Roman"/>
          <w:sz w:val="28"/>
          <w:szCs w:val="28"/>
          <w:u w:val="single"/>
        </w:rPr>
        <w:t>Борзова И.Б.</w:t>
      </w:r>
    </w:p>
    <w:p w:rsidR="000A145F" w:rsidRPr="000A145F" w:rsidRDefault="000A145F" w:rsidP="000A145F">
      <w:pPr>
        <w:spacing w:after="0" w:line="360" w:lineRule="auto"/>
        <w:rPr>
          <w:rFonts w:ascii="Times New Roman" w:hAnsi="Times New Roman" w:cs="Times New Roman"/>
          <w:sz w:val="24"/>
          <w:szCs w:val="24"/>
        </w:rPr>
      </w:pPr>
      <w:r w:rsidRPr="000A145F">
        <w:rPr>
          <w:rFonts w:ascii="Times New Roman" w:hAnsi="Times New Roman" w:cs="Times New Roman"/>
          <w:sz w:val="24"/>
          <w:szCs w:val="24"/>
        </w:rPr>
        <w:t>Количество часов</w:t>
      </w:r>
    </w:p>
    <w:p w:rsidR="000A145F" w:rsidRPr="000A145F" w:rsidRDefault="000A145F" w:rsidP="000A145F">
      <w:pPr>
        <w:spacing w:after="0" w:line="360" w:lineRule="auto"/>
        <w:rPr>
          <w:rFonts w:ascii="Times New Roman" w:hAnsi="Times New Roman" w:cs="Times New Roman"/>
          <w:sz w:val="28"/>
          <w:szCs w:val="28"/>
        </w:rPr>
      </w:pPr>
      <w:r w:rsidRPr="000A145F">
        <w:rPr>
          <w:rFonts w:ascii="Times New Roman" w:hAnsi="Times New Roman" w:cs="Times New Roman"/>
          <w:sz w:val="24"/>
          <w:szCs w:val="24"/>
        </w:rPr>
        <w:t>всего</w:t>
      </w:r>
      <w:r w:rsidRPr="000A145F">
        <w:rPr>
          <w:rFonts w:ascii="Times New Roman" w:hAnsi="Times New Roman" w:cs="Times New Roman"/>
          <w:sz w:val="28"/>
          <w:szCs w:val="28"/>
          <w:u w:val="single"/>
        </w:rPr>
        <w:t>35</w:t>
      </w:r>
      <w:r w:rsidRPr="000A145F">
        <w:rPr>
          <w:rFonts w:ascii="Times New Roman" w:hAnsi="Times New Roman" w:cs="Times New Roman"/>
          <w:sz w:val="28"/>
          <w:szCs w:val="28"/>
        </w:rPr>
        <w:t xml:space="preserve"> ч.; </w:t>
      </w:r>
      <w:r w:rsidRPr="000A145F">
        <w:rPr>
          <w:rFonts w:ascii="Times New Roman" w:hAnsi="Times New Roman" w:cs="Times New Roman"/>
          <w:sz w:val="24"/>
          <w:szCs w:val="24"/>
        </w:rPr>
        <w:t>в неделю</w:t>
      </w:r>
      <w:r w:rsidRPr="000A145F">
        <w:rPr>
          <w:rFonts w:ascii="Times New Roman" w:hAnsi="Times New Roman" w:cs="Times New Roman"/>
          <w:sz w:val="28"/>
          <w:szCs w:val="28"/>
          <w:u w:val="single"/>
        </w:rPr>
        <w:t>1</w:t>
      </w:r>
      <w:r w:rsidRPr="000A145F">
        <w:rPr>
          <w:rFonts w:ascii="Times New Roman" w:hAnsi="Times New Roman" w:cs="Times New Roman"/>
          <w:sz w:val="28"/>
          <w:szCs w:val="28"/>
        </w:rPr>
        <w:t xml:space="preserve"> ч.</w:t>
      </w:r>
    </w:p>
    <w:p w:rsidR="000A145F" w:rsidRPr="000A145F" w:rsidRDefault="000A145F" w:rsidP="000A145F">
      <w:pPr>
        <w:spacing w:after="0" w:line="360" w:lineRule="auto"/>
        <w:rPr>
          <w:rFonts w:ascii="Times New Roman" w:hAnsi="Times New Roman" w:cs="Times New Roman"/>
          <w:sz w:val="28"/>
          <w:szCs w:val="28"/>
        </w:rPr>
      </w:pPr>
      <w:r w:rsidRPr="000A145F">
        <w:rPr>
          <w:rFonts w:ascii="Times New Roman" w:hAnsi="Times New Roman" w:cs="Times New Roman"/>
          <w:sz w:val="24"/>
          <w:szCs w:val="24"/>
        </w:rPr>
        <w:t>Плановых контрольных уроков</w:t>
      </w:r>
      <w:proofErr w:type="gramStart"/>
      <w:r w:rsidRPr="000A145F">
        <w:rPr>
          <w:rFonts w:ascii="Times New Roman" w:hAnsi="Times New Roman" w:cs="Times New Roman"/>
          <w:sz w:val="28"/>
          <w:szCs w:val="28"/>
          <w:u w:val="single"/>
        </w:rPr>
        <w:t>4</w:t>
      </w:r>
      <w:proofErr w:type="gramEnd"/>
      <w:r w:rsidRPr="000A145F">
        <w:rPr>
          <w:rFonts w:ascii="Times New Roman" w:hAnsi="Times New Roman" w:cs="Times New Roman"/>
          <w:sz w:val="28"/>
          <w:szCs w:val="28"/>
        </w:rPr>
        <w:t xml:space="preserve">, </w:t>
      </w:r>
      <w:r w:rsidRPr="000A145F">
        <w:rPr>
          <w:rFonts w:ascii="Times New Roman" w:hAnsi="Times New Roman" w:cs="Times New Roman"/>
          <w:sz w:val="24"/>
          <w:szCs w:val="24"/>
        </w:rPr>
        <w:t>зачетов</w:t>
      </w:r>
      <w:r w:rsidRPr="000A145F">
        <w:rPr>
          <w:rFonts w:ascii="Times New Roman" w:hAnsi="Times New Roman" w:cs="Times New Roman"/>
          <w:sz w:val="28"/>
          <w:szCs w:val="28"/>
        </w:rPr>
        <w:t xml:space="preserve"> ___, </w:t>
      </w:r>
      <w:r w:rsidRPr="000A145F">
        <w:rPr>
          <w:rFonts w:ascii="Times New Roman" w:hAnsi="Times New Roman" w:cs="Times New Roman"/>
          <w:sz w:val="24"/>
          <w:szCs w:val="24"/>
        </w:rPr>
        <w:t>тестов</w:t>
      </w:r>
      <w:r w:rsidRPr="000A145F">
        <w:rPr>
          <w:rFonts w:ascii="Times New Roman" w:hAnsi="Times New Roman" w:cs="Times New Roman"/>
          <w:sz w:val="28"/>
          <w:szCs w:val="28"/>
        </w:rPr>
        <w:t xml:space="preserve"> ___ ч.;</w:t>
      </w:r>
    </w:p>
    <w:p w:rsidR="000A145F" w:rsidRDefault="000A145F" w:rsidP="000A145F">
      <w:pPr>
        <w:spacing w:after="0" w:line="360" w:lineRule="auto"/>
        <w:jc w:val="both"/>
        <w:rPr>
          <w:rFonts w:ascii="Times New Roman" w:hAnsi="Times New Roman" w:cs="Times New Roman"/>
          <w:sz w:val="24"/>
          <w:szCs w:val="24"/>
        </w:rPr>
      </w:pPr>
    </w:p>
    <w:p w:rsidR="000A145F" w:rsidRPr="000A145F" w:rsidRDefault="000A145F" w:rsidP="000A145F">
      <w:pPr>
        <w:spacing w:after="0" w:line="360" w:lineRule="auto"/>
        <w:jc w:val="both"/>
        <w:rPr>
          <w:rFonts w:ascii="Times New Roman" w:hAnsi="Times New Roman" w:cs="Times New Roman"/>
          <w:sz w:val="28"/>
          <w:szCs w:val="28"/>
          <w:u w:val="single"/>
        </w:rPr>
      </w:pPr>
      <w:r w:rsidRPr="000A145F">
        <w:rPr>
          <w:rFonts w:ascii="Times New Roman" w:hAnsi="Times New Roman" w:cs="Times New Roman"/>
          <w:sz w:val="24"/>
          <w:szCs w:val="24"/>
        </w:rPr>
        <w:t>Планирование составлено на основе</w:t>
      </w:r>
      <w:r w:rsidRPr="000A145F">
        <w:rPr>
          <w:rFonts w:ascii="Times New Roman" w:hAnsi="Times New Roman" w:cs="Times New Roman"/>
          <w:sz w:val="28"/>
          <w:szCs w:val="28"/>
          <w:u w:val="single"/>
        </w:rPr>
        <w:t xml:space="preserve">авторской программы элективного курса по математике «Математическое моделирование» </w:t>
      </w:r>
      <w:r w:rsidR="0091675E">
        <w:rPr>
          <w:rFonts w:ascii="Times New Roman" w:hAnsi="Times New Roman" w:cs="Times New Roman"/>
          <w:sz w:val="28"/>
          <w:szCs w:val="28"/>
          <w:u w:val="single"/>
        </w:rPr>
        <w:t>Борзовой И.Б</w:t>
      </w:r>
      <w:r w:rsidRPr="000A145F">
        <w:rPr>
          <w:rFonts w:ascii="Times New Roman" w:hAnsi="Times New Roman" w:cs="Times New Roman"/>
          <w:sz w:val="28"/>
          <w:szCs w:val="28"/>
          <w:u w:val="single"/>
        </w:rPr>
        <w:t xml:space="preserve">., учителя математики </w:t>
      </w:r>
      <w:r w:rsidR="0091675E">
        <w:rPr>
          <w:rFonts w:ascii="Times New Roman" w:hAnsi="Times New Roman" w:cs="Times New Roman"/>
          <w:sz w:val="28"/>
          <w:szCs w:val="28"/>
          <w:u w:val="single"/>
        </w:rPr>
        <w:t>первой</w:t>
      </w:r>
      <w:r w:rsidRPr="000A145F">
        <w:rPr>
          <w:rFonts w:ascii="Times New Roman" w:hAnsi="Times New Roman" w:cs="Times New Roman"/>
          <w:sz w:val="28"/>
          <w:szCs w:val="28"/>
          <w:u w:val="single"/>
        </w:rPr>
        <w:t xml:space="preserve"> квалификационной категории</w:t>
      </w:r>
    </w:p>
    <w:p w:rsidR="000A145F" w:rsidRPr="000A145F" w:rsidRDefault="000A145F" w:rsidP="000A145F">
      <w:pPr>
        <w:spacing w:after="0" w:line="360" w:lineRule="auto"/>
        <w:jc w:val="center"/>
        <w:rPr>
          <w:rFonts w:ascii="Times New Roman" w:hAnsi="Times New Roman" w:cs="Times New Roman"/>
          <w:sz w:val="28"/>
          <w:szCs w:val="28"/>
        </w:rPr>
      </w:pPr>
    </w:p>
    <w:p w:rsidR="000A145F" w:rsidRPr="000A145F" w:rsidRDefault="000A145F" w:rsidP="000A145F">
      <w:pPr>
        <w:spacing w:after="0" w:line="360" w:lineRule="auto"/>
        <w:rPr>
          <w:rFonts w:ascii="Times New Roman" w:hAnsi="Times New Roman" w:cs="Times New Roman"/>
          <w:sz w:val="24"/>
          <w:szCs w:val="24"/>
        </w:rPr>
      </w:pPr>
      <w:r w:rsidRPr="000A145F">
        <w:rPr>
          <w:rFonts w:ascii="Times New Roman" w:hAnsi="Times New Roman" w:cs="Times New Roman"/>
          <w:sz w:val="24"/>
          <w:szCs w:val="24"/>
        </w:rPr>
        <w:t xml:space="preserve">Учебник </w:t>
      </w:r>
    </w:p>
    <w:p w:rsidR="000A145F" w:rsidRPr="000A145F" w:rsidRDefault="000A145F" w:rsidP="000A145F">
      <w:pPr>
        <w:spacing w:after="0" w:line="360" w:lineRule="auto"/>
        <w:rPr>
          <w:rFonts w:ascii="Times New Roman" w:hAnsi="Times New Roman" w:cs="Times New Roman"/>
          <w:sz w:val="28"/>
          <w:szCs w:val="28"/>
        </w:rPr>
      </w:pPr>
      <w:r w:rsidRPr="000A145F">
        <w:rPr>
          <w:rFonts w:ascii="Times New Roman" w:hAnsi="Times New Roman" w:cs="Times New Roman"/>
          <w:sz w:val="28"/>
          <w:szCs w:val="28"/>
          <w:u w:val="single"/>
        </w:rPr>
        <w:t xml:space="preserve">Текстовые задачи по математике: 5-6./ </w:t>
      </w:r>
      <w:proofErr w:type="spellStart"/>
      <w:r w:rsidRPr="000A145F">
        <w:rPr>
          <w:rFonts w:ascii="Times New Roman" w:hAnsi="Times New Roman" w:cs="Times New Roman"/>
          <w:sz w:val="28"/>
          <w:szCs w:val="28"/>
          <w:u w:val="single"/>
        </w:rPr>
        <w:t>А.В.Шевкин</w:t>
      </w:r>
      <w:proofErr w:type="spellEnd"/>
      <w:r w:rsidRPr="000A145F">
        <w:rPr>
          <w:rFonts w:ascii="Times New Roman" w:hAnsi="Times New Roman" w:cs="Times New Roman"/>
          <w:sz w:val="28"/>
          <w:szCs w:val="28"/>
          <w:u w:val="single"/>
        </w:rPr>
        <w:t xml:space="preserve">. – М.: ИЛЕКСА,2011 </w:t>
      </w:r>
    </w:p>
    <w:p w:rsidR="000A145F" w:rsidRPr="000A145F" w:rsidRDefault="000A145F" w:rsidP="000A145F">
      <w:pPr>
        <w:spacing w:after="0" w:line="360" w:lineRule="auto"/>
        <w:rPr>
          <w:rFonts w:ascii="Times New Roman" w:hAnsi="Times New Roman" w:cs="Times New Roman"/>
          <w:sz w:val="28"/>
          <w:szCs w:val="28"/>
        </w:rPr>
      </w:pPr>
    </w:p>
    <w:p w:rsidR="000A145F" w:rsidRDefault="000A145F" w:rsidP="000A145F"/>
    <w:p w:rsidR="000A145F" w:rsidRDefault="000A145F" w:rsidP="000A145F"/>
    <w:p w:rsidR="000A145F" w:rsidRDefault="000A145F" w:rsidP="000A145F"/>
    <w:p w:rsidR="000A145F" w:rsidRDefault="000A145F" w:rsidP="000A145F"/>
    <w:p w:rsidR="000A145F" w:rsidRDefault="000A145F">
      <w:pPr>
        <w:sectPr w:rsidR="000A145F" w:rsidSect="00CA3E37">
          <w:footerReference w:type="default" r:id="rId12"/>
          <w:pgSz w:w="11906" w:h="16838"/>
          <w:pgMar w:top="1134" w:right="851" w:bottom="1134" w:left="1418" w:header="709" w:footer="709" w:gutter="0"/>
          <w:cols w:space="708"/>
          <w:titlePg/>
          <w:docGrid w:linePitch="360"/>
        </w:sectPr>
      </w:pPr>
    </w:p>
    <w:tbl>
      <w:tblPr>
        <w:tblStyle w:val="a4"/>
        <w:tblW w:w="14850" w:type="dxa"/>
        <w:tblLayout w:type="fixed"/>
        <w:tblLook w:val="01E0"/>
      </w:tblPr>
      <w:tblGrid>
        <w:gridCol w:w="817"/>
        <w:gridCol w:w="3260"/>
        <w:gridCol w:w="1560"/>
        <w:gridCol w:w="1134"/>
        <w:gridCol w:w="1559"/>
        <w:gridCol w:w="1134"/>
        <w:gridCol w:w="1559"/>
        <w:gridCol w:w="3827"/>
      </w:tblGrid>
      <w:tr w:rsidR="000A145F" w:rsidRPr="00826044" w:rsidTr="000A145F">
        <w:trPr>
          <w:trHeight w:val="322"/>
        </w:trPr>
        <w:tc>
          <w:tcPr>
            <w:tcW w:w="817" w:type="dxa"/>
            <w:vMerge w:val="restart"/>
            <w:tcBorders>
              <w:top w:val="single" w:sz="4" w:space="0" w:color="auto"/>
              <w:left w:val="single" w:sz="4" w:space="0" w:color="auto"/>
              <w:bottom w:val="single" w:sz="4" w:space="0" w:color="auto"/>
              <w:right w:val="single" w:sz="4" w:space="0" w:color="auto"/>
            </w:tcBorders>
          </w:tcPr>
          <w:p w:rsidR="000A145F" w:rsidRDefault="000A145F" w:rsidP="000A145F">
            <w:pPr>
              <w:pStyle w:val="14032"/>
              <w:rPr>
                <w:sz w:val="24"/>
                <w:szCs w:val="24"/>
              </w:rPr>
            </w:pPr>
            <w:r w:rsidRPr="00FD3F88">
              <w:rPr>
                <w:sz w:val="24"/>
                <w:szCs w:val="24"/>
              </w:rPr>
              <w:lastRenderedPageBreak/>
              <w:t>№</w:t>
            </w:r>
          </w:p>
          <w:p w:rsidR="000A145F" w:rsidRPr="00FD3F88" w:rsidRDefault="000A145F" w:rsidP="000A145F">
            <w:pPr>
              <w:pStyle w:val="14032"/>
              <w:rPr>
                <w:sz w:val="24"/>
                <w:szCs w:val="24"/>
              </w:rPr>
            </w:pPr>
            <w:r>
              <w:rPr>
                <w:sz w:val="24"/>
                <w:szCs w:val="24"/>
              </w:rPr>
              <w:t>урока</w:t>
            </w:r>
          </w:p>
        </w:tc>
        <w:tc>
          <w:tcPr>
            <w:tcW w:w="3260" w:type="dxa"/>
            <w:vMerge w:val="restart"/>
            <w:tcBorders>
              <w:top w:val="single" w:sz="4" w:space="0" w:color="auto"/>
              <w:left w:val="single" w:sz="4" w:space="0" w:color="auto"/>
              <w:bottom w:val="single" w:sz="4" w:space="0" w:color="auto"/>
              <w:right w:val="single" w:sz="4" w:space="0" w:color="auto"/>
            </w:tcBorders>
          </w:tcPr>
          <w:p w:rsidR="000A145F" w:rsidRPr="00FD3F88" w:rsidRDefault="000A145F" w:rsidP="000A145F">
            <w:pPr>
              <w:pStyle w:val="14032"/>
              <w:rPr>
                <w:sz w:val="24"/>
                <w:szCs w:val="24"/>
              </w:rPr>
            </w:pPr>
            <w:r w:rsidRPr="00FD3F88">
              <w:rPr>
                <w:sz w:val="24"/>
                <w:szCs w:val="24"/>
              </w:rPr>
              <w:t>Содержание</w:t>
            </w:r>
          </w:p>
        </w:tc>
        <w:tc>
          <w:tcPr>
            <w:tcW w:w="1560" w:type="dxa"/>
            <w:vMerge w:val="restart"/>
            <w:tcBorders>
              <w:top w:val="single" w:sz="4" w:space="0" w:color="auto"/>
              <w:left w:val="single" w:sz="4" w:space="0" w:color="auto"/>
              <w:bottom w:val="single" w:sz="4" w:space="0" w:color="auto"/>
              <w:right w:val="single" w:sz="4" w:space="0" w:color="auto"/>
            </w:tcBorders>
          </w:tcPr>
          <w:p w:rsidR="000A145F" w:rsidRPr="00FD3F88" w:rsidRDefault="000A145F" w:rsidP="000A145F">
            <w:pPr>
              <w:pStyle w:val="14032"/>
              <w:rPr>
                <w:sz w:val="24"/>
                <w:szCs w:val="24"/>
              </w:rPr>
            </w:pPr>
            <w:r w:rsidRPr="00FD3F88">
              <w:rPr>
                <w:sz w:val="24"/>
                <w:szCs w:val="24"/>
              </w:rPr>
              <w:t>Количество часов</w:t>
            </w:r>
          </w:p>
        </w:tc>
        <w:tc>
          <w:tcPr>
            <w:tcW w:w="1134" w:type="dxa"/>
            <w:vMerge w:val="restart"/>
            <w:tcBorders>
              <w:top w:val="single" w:sz="4" w:space="0" w:color="auto"/>
              <w:left w:val="single" w:sz="4" w:space="0" w:color="auto"/>
              <w:bottom w:val="single" w:sz="4" w:space="0" w:color="auto"/>
              <w:right w:val="single" w:sz="4" w:space="0" w:color="auto"/>
            </w:tcBorders>
          </w:tcPr>
          <w:p w:rsidR="000A145F" w:rsidRPr="00FD3F88" w:rsidRDefault="000A145F" w:rsidP="000A145F">
            <w:pPr>
              <w:pStyle w:val="14032"/>
              <w:rPr>
                <w:sz w:val="24"/>
                <w:szCs w:val="24"/>
              </w:rPr>
            </w:pPr>
            <w:r>
              <w:rPr>
                <w:sz w:val="24"/>
                <w:szCs w:val="24"/>
              </w:rPr>
              <w:t>Тип урока</w:t>
            </w:r>
          </w:p>
        </w:tc>
        <w:tc>
          <w:tcPr>
            <w:tcW w:w="1559" w:type="dxa"/>
            <w:vMerge w:val="restart"/>
            <w:tcBorders>
              <w:top w:val="single" w:sz="4" w:space="0" w:color="auto"/>
              <w:left w:val="single" w:sz="4" w:space="0" w:color="auto"/>
              <w:right w:val="single" w:sz="4" w:space="0" w:color="auto"/>
            </w:tcBorders>
          </w:tcPr>
          <w:p w:rsidR="000A145F" w:rsidRDefault="000A145F" w:rsidP="000A145F">
            <w:pPr>
              <w:pStyle w:val="14032"/>
              <w:rPr>
                <w:sz w:val="24"/>
                <w:szCs w:val="24"/>
              </w:rPr>
            </w:pPr>
            <w:r>
              <w:rPr>
                <w:sz w:val="24"/>
                <w:szCs w:val="24"/>
              </w:rPr>
              <w:t>Домашнее задание</w:t>
            </w:r>
          </w:p>
        </w:tc>
        <w:tc>
          <w:tcPr>
            <w:tcW w:w="2693" w:type="dxa"/>
            <w:gridSpan w:val="2"/>
            <w:tcBorders>
              <w:top w:val="single" w:sz="4" w:space="0" w:color="auto"/>
              <w:left w:val="single" w:sz="4" w:space="0" w:color="auto"/>
              <w:bottom w:val="single" w:sz="4" w:space="0" w:color="auto"/>
              <w:right w:val="single" w:sz="4" w:space="0" w:color="auto"/>
            </w:tcBorders>
          </w:tcPr>
          <w:p w:rsidR="000A145F" w:rsidRDefault="000A145F" w:rsidP="000A145F">
            <w:pPr>
              <w:pStyle w:val="14032"/>
              <w:rPr>
                <w:sz w:val="24"/>
                <w:szCs w:val="24"/>
              </w:rPr>
            </w:pPr>
            <w:r>
              <w:rPr>
                <w:sz w:val="24"/>
                <w:szCs w:val="24"/>
              </w:rPr>
              <w:t>Дата проведения</w:t>
            </w:r>
          </w:p>
        </w:tc>
        <w:tc>
          <w:tcPr>
            <w:tcW w:w="3827" w:type="dxa"/>
            <w:vMerge w:val="restart"/>
            <w:tcBorders>
              <w:top w:val="single" w:sz="4" w:space="0" w:color="auto"/>
              <w:left w:val="single" w:sz="4" w:space="0" w:color="auto"/>
              <w:right w:val="single" w:sz="4" w:space="0" w:color="auto"/>
            </w:tcBorders>
          </w:tcPr>
          <w:p w:rsidR="000A145F" w:rsidRDefault="000A145F" w:rsidP="000A145F">
            <w:pPr>
              <w:pStyle w:val="14032"/>
              <w:rPr>
                <w:sz w:val="24"/>
                <w:szCs w:val="24"/>
              </w:rPr>
            </w:pPr>
            <w:r>
              <w:rPr>
                <w:sz w:val="24"/>
                <w:szCs w:val="24"/>
              </w:rPr>
              <w:t>Планируемый результат</w:t>
            </w:r>
          </w:p>
        </w:tc>
      </w:tr>
      <w:tr w:rsidR="000A145F" w:rsidRPr="00826044" w:rsidTr="000A145F">
        <w:trPr>
          <w:trHeight w:val="322"/>
        </w:trPr>
        <w:tc>
          <w:tcPr>
            <w:tcW w:w="817" w:type="dxa"/>
            <w:vMerge/>
            <w:tcBorders>
              <w:top w:val="single" w:sz="4" w:space="0" w:color="auto"/>
              <w:left w:val="single" w:sz="4" w:space="0" w:color="auto"/>
              <w:bottom w:val="single" w:sz="4" w:space="0" w:color="auto"/>
              <w:right w:val="single" w:sz="4" w:space="0" w:color="auto"/>
            </w:tcBorders>
            <w:vAlign w:val="center"/>
          </w:tcPr>
          <w:p w:rsidR="000A145F" w:rsidRPr="00FD3F88" w:rsidRDefault="000A145F" w:rsidP="000A145F"/>
        </w:tc>
        <w:tc>
          <w:tcPr>
            <w:tcW w:w="3260" w:type="dxa"/>
            <w:vMerge/>
            <w:tcBorders>
              <w:top w:val="single" w:sz="4" w:space="0" w:color="auto"/>
              <w:left w:val="single" w:sz="4" w:space="0" w:color="auto"/>
              <w:bottom w:val="single" w:sz="4" w:space="0" w:color="auto"/>
              <w:right w:val="single" w:sz="4" w:space="0" w:color="auto"/>
            </w:tcBorders>
            <w:vAlign w:val="center"/>
          </w:tcPr>
          <w:p w:rsidR="000A145F" w:rsidRPr="00FD3F88" w:rsidRDefault="000A145F" w:rsidP="000A145F"/>
        </w:tc>
        <w:tc>
          <w:tcPr>
            <w:tcW w:w="1560" w:type="dxa"/>
            <w:vMerge/>
            <w:tcBorders>
              <w:top w:val="single" w:sz="4" w:space="0" w:color="auto"/>
              <w:left w:val="single" w:sz="4" w:space="0" w:color="auto"/>
              <w:bottom w:val="single" w:sz="4" w:space="0" w:color="auto"/>
              <w:right w:val="single" w:sz="4" w:space="0" w:color="auto"/>
            </w:tcBorders>
            <w:vAlign w:val="center"/>
          </w:tcPr>
          <w:p w:rsidR="000A145F" w:rsidRPr="00FD3F88" w:rsidRDefault="000A145F" w:rsidP="000A145F"/>
        </w:tc>
        <w:tc>
          <w:tcPr>
            <w:tcW w:w="1134" w:type="dxa"/>
            <w:vMerge/>
            <w:tcBorders>
              <w:top w:val="single" w:sz="4" w:space="0" w:color="auto"/>
              <w:left w:val="single" w:sz="4" w:space="0" w:color="auto"/>
              <w:bottom w:val="single" w:sz="4" w:space="0" w:color="auto"/>
              <w:right w:val="single" w:sz="4" w:space="0" w:color="auto"/>
            </w:tcBorders>
            <w:vAlign w:val="center"/>
          </w:tcPr>
          <w:p w:rsidR="000A145F" w:rsidRPr="00FD3F88" w:rsidRDefault="000A145F" w:rsidP="000A145F"/>
        </w:tc>
        <w:tc>
          <w:tcPr>
            <w:tcW w:w="1559" w:type="dxa"/>
            <w:vMerge/>
            <w:tcBorders>
              <w:left w:val="single" w:sz="4" w:space="0" w:color="auto"/>
              <w:bottom w:val="single" w:sz="4" w:space="0" w:color="auto"/>
              <w:right w:val="single" w:sz="4" w:space="0" w:color="auto"/>
            </w:tcBorders>
          </w:tcPr>
          <w:p w:rsidR="000A145F" w:rsidRPr="00FD3F88" w:rsidRDefault="000A145F" w:rsidP="000A145F"/>
        </w:tc>
        <w:tc>
          <w:tcPr>
            <w:tcW w:w="1134"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jc w:val="center"/>
            </w:pPr>
            <w:r>
              <w:t>По плану</w:t>
            </w:r>
          </w:p>
        </w:tc>
        <w:tc>
          <w:tcPr>
            <w:tcW w:w="1559"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jc w:val="center"/>
            </w:pPr>
            <w:r>
              <w:t>Фактически</w:t>
            </w:r>
          </w:p>
        </w:tc>
        <w:tc>
          <w:tcPr>
            <w:tcW w:w="3827" w:type="dxa"/>
            <w:vMerge/>
            <w:tcBorders>
              <w:left w:val="single" w:sz="4" w:space="0" w:color="auto"/>
              <w:bottom w:val="single" w:sz="4" w:space="0" w:color="auto"/>
              <w:right w:val="single" w:sz="4" w:space="0" w:color="auto"/>
            </w:tcBorders>
          </w:tcPr>
          <w:p w:rsidR="000A145F" w:rsidRPr="00FD3F88" w:rsidRDefault="000A145F" w:rsidP="000A145F"/>
        </w:tc>
      </w:tr>
      <w:tr w:rsidR="000A145F"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spacing w:line="0" w:lineRule="atLeast"/>
              <w:jc w:val="center"/>
            </w:pPr>
          </w:p>
        </w:tc>
        <w:tc>
          <w:tcPr>
            <w:tcW w:w="3260"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spacing w:line="0" w:lineRule="atLeast"/>
              <w:jc w:val="center"/>
              <w:rPr>
                <w:b/>
              </w:rPr>
            </w:pPr>
            <w:r w:rsidRPr="00FD3F88">
              <w:rPr>
                <w:b/>
              </w:rPr>
              <w:t>Натуральные числа</w:t>
            </w:r>
          </w:p>
        </w:tc>
        <w:tc>
          <w:tcPr>
            <w:tcW w:w="1560"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spacing w:line="0" w:lineRule="atLeast"/>
              <w:jc w:val="center"/>
              <w:rPr>
                <w:b/>
              </w:rPr>
            </w:pPr>
            <w:r w:rsidRPr="00FD3F88">
              <w:rPr>
                <w:b/>
              </w:rPr>
              <w:t>11</w:t>
            </w:r>
          </w:p>
        </w:tc>
        <w:tc>
          <w:tcPr>
            <w:tcW w:w="1134"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spacing w:line="0" w:lineRule="atLeast"/>
              <w:jc w:val="center"/>
            </w:pPr>
            <w:proofErr w:type="spellStart"/>
            <w:r>
              <w:t>А.В.Шевкин</w:t>
            </w:r>
            <w:proofErr w:type="spellEnd"/>
          </w:p>
        </w:tc>
        <w:tc>
          <w:tcPr>
            <w:tcW w:w="1134"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0A145F" w:rsidRPr="00FD3F88" w:rsidRDefault="000A145F" w:rsidP="000A145F">
            <w:pPr>
              <w:spacing w:line="0" w:lineRule="atLeast"/>
              <w:jc w:val="center"/>
            </w:pPr>
          </w:p>
        </w:tc>
        <w:tc>
          <w:tcPr>
            <w:tcW w:w="3827" w:type="dxa"/>
            <w:vMerge w:val="restart"/>
            <w:tcBorders>
              <w:top w:val="single" w:sz="4" w:space="0" w:color="auto"/>
              <w:left w:val="single" w:sz="4" w:space="0" w:color="auto"/>
              <w:right w:val="single" w:sz="4" w:space="0" w:color="auto"/>
            </w:tcBorders>
          </w:tcPr>
          <w:p w:rsidR="000A145F" w:rsidRDefault="000A145F" w:rsidP="000A145F">
            <w:pPr>
              <w:spacing w:line="0" w:lineRule="atLeast"/>
              <w:rPr>
                <w:b/>
              </w:rPr>
            </w:pPr>
            <w:r w:rsidRPr="00122BDA">
              <w:rPr>
                <w:b/>
              </w:rPr>
              <w:t>Знать</w:t>
            </w:r>
            <w:r>
              <w:rPr>
                <w:b/>
              </w:rPr>
              <w:t>:</w:t>
            </w:r>
          </w:p>
          <w:p w:rsidR="000A145F" w:rsidRPr="00122BDA" w:rsidRDefault="000A145F" w:rsidP="000A145F">
            <w:pPr>
              <w:spacing w:line="0" w:lineRule="atLeast"/>
            </w:pPr>
            <w:r w:rsidRPr="00122BDA">
              <w:t>- основные правила решения задач на сложение и вычитание, умножение и деление натуральных чисел;</w:t>
            </w:r>
          </w:p>
          <w:p w:rsidR="000A145F" w:rsidRPr="00122BDA" w:rsidRDefault="000A145F" w:rsidP="000A145F">
            <w:pPr>
              <w:spacing w:line="0" w:lineRule="atLeast"/>
            </w:pPr>
            <w:r w:rsidRPr="00122BDA">
              <w:t>- основные правила решения задач на движение по реке;</w:t>
            </w:r>
          </w:p>
          <w:p w:rsidR="000A145F" w:rsidRDefault="000A145F" w:rsidP="000A145F">
            <w:pPr>
              <w:spacing w:line="0" w:lineRule="atLeast"/>
              <w:rPr>
                <w:b/>
              </w:rPr>
            </w:pPr>
            <w:r w:rsidRPr="00122BDA">
              <w:t xml:space="preserve">- основные типы задач </w:t>
            </w:r>
            <w:r>
              <w:t>на движение и методы их решения.</w:t>
            </w:r>
          </w:p>
          <w:p w:rsidR="000A145F" w:rsidRDefault="000A145F" w:rsidP="000A145F">
            <w:pPr>
              <w:spacing w:line="0" w:lineRule="atLeast"/>
              <w:rPr>
                <w:b/>
              </w:rPr>
            </w:pPr>
            <w:r>
              <w:rPr>
                <w:b/>
              </w:rPr>
              <w:t>Уметь:</w:t>
            </w:r>
          </w:p>
          <w:p w:rsidR="000A145F" w:rsidRPr="00336013" w:rsidRDefault="000A145F" w:rsidP="000A145F">
            <w:pPr>
              <w:spacing w:line="0" w:lineRule="atLeast"/>
            </w:pPr>
            <w:r w:rsidRPr="00336013">
              <w:t>- решать текстовые задачи арифметическим способом;</w:t>
            </w:r>
          </w:p>
          <w:p w:rsidR="000A145F" w:rsidRPr="00336013" w:rsidRDefault="000A145F" w:rsidP="000A145F">
            <w:pPr>
              <w:spacing w:line="0" w:lineRule="atLeast"/>
            </w:pPr>
            <w:r w:rsidRPr="00336013">
              <w:t>- решать задачи на движение по реке;</w:t>
            </w:r>
          </w:p>
          <w:p w:rsidR="000A145F" w:rsidRPr="00336013" w:rsidRDefault="000A145F" w:rsidP="000A145F">
            <w:pPr>
              <w:spacing w:line="0" w:lineRule="atLeast"/>
            </w:pPr>
            <w:r w:rsidRPr="00336013">
              <w:t>- различать и решать основные типы задач на движение;</w:t>
            </w:r>
          </w:p>
          <w:p w:rsidR="000A145F" w:rsidRPr="00122BDA" w:rsidRDefault="000A145F" w:rsidP="000A145F">
            <w:pPr>
              <w:spacing w:line="0" w:lineRule="atLeast"/>
              <w:rPr>
                <w:b/>
              </w:rPr>
            </w:pPr>
            <w:r>
              <w:rPr>
                <w:b/>
              </w:rPr>
              <w:t xml:space="preserve">- </w:t>
            </w:r>
            <w:r w:rsidRPr="00BE58B6">
              <w:t>решать основные задачи по теме, в том числе повышенного уровня сложности</w:t>
            </w:r>
            <w:r>
              <w:t>.</w:t>
            </w: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Сложение и вычитание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№5,11,16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4.09</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2</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Умножение и деление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№24,28,30</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11.09</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3</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«части»</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№50,54,58</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18.09</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4</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Нахождение двух чисел по их сумме и разности</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№66,68</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25.09</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5</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движение по реке</w:t>
            </w:r>
          </w:p>
        </w:tc>
        <w:tc>
          <w:tcPr>
            <w:tcW w:w="1560" w:type="dxa"/>
            <w:vMerge w:val="restart"/>
            <w:tcBorders>
              <w:top w:val="single" w:sz="4" w:space="0" w:color="auto"/>
              <w:left w:val="single" w:sz="4" w:space="0" w:color="auto"/>
              <w:right w:val="single" w:sz="4" w:space="0" w:color="auto"/>
            </w:tcBorders>
          </w:tcPr>
          <w:p w:rsidR="00FB2FCC" w:rsidRPr="00FD3F88" w:rsidRDefault="00FB2FCC" w:rsidP="000A145F">
            <w:pPr>
              <w:spacing w:line="0" w:lineRule="atLeast"/>
              <w:jc w:val="center"/>
            </w:pPr>
            <w:r w:rsidRPr="00FD3F88">
              <w:t>2</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№74,75</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2.10</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6</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движение по реке</w:t>
            </w:r>
          </w:p>
        </w:tc>
        <w:tc>
          <w:tcPr>
            <w:tcW w:w="1560"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№77,78</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9.10</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7</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движение</w:t>
            </w:r>
          </w:p>
        </w:tc>
        <w:tc>
          <w:tcPr>
            <w:tcW w:w="1560" w:type="dxa"/>
            <w:vMerge w:val="restart"/>
            <w:tcBorders>
              <w:top w:val="single" w:sz="4" w:space="0" w:color="auto"/>
              <w:left w:val="single" w:sz="4" w:space="0" w:color="auto"/>
              <w:right w:val="single" w:sz="4" w:space="0" w:color="auto"/>
            </w:tcBorders>
          </w:tcPr>
          <w:p w:rsidR="00FB2FCC" w:rsidRPr="00FD3F88" w:rsidRDefault="00FB2FCC" w:rsidP="000A145F">
            <w:pPr>
              <w:spacing w:line="0" w:lineRule="atLeast"/>
              <w:jc w:val="center"/>
            </w:pPr>
            <w:r w:rsidRPr="00FD3F88">
              <w:t>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№83,84(3)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16.10</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tcBorders>
              <w:left w:val="single" w:sz="4" w:space="0" w:color="auto"/>
              <w:right w:val="single" w:sz="4" w:space="0" w:color="auto"/>
            </w:tcBorders>
          </w:tcPr>
          <w:p w:rsidR="00FB2FCC" w:rsidRPr="00FD3F88" w:rsidRDefault="00FB2FCC" w:rsidP="000A145F">
            <w:pPr>
              <w:spacing w:line="0" w:lineRule="atLeast"/>
              <w:jc w:val="center"/>
            </w:pPr>
          </w:p>
        </w:tc>
      </w:tr>
      <w:tr w:rsidR="00FB2FCC"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8</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движение</w:t>
            </w:r>
          </w:p>
        </w:tc>
        <w:tc>
          <w:tcPr>
            <w:tcW w:w="1560" w:type="dxa"/>
            <w:vMerge/>
            <w:tcBorders>
              <w:left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№85,88</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23.10</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tcBorders>
              <w:left w:val="single" w:sz="4" w:space="0" w:color="auto"/>
              <w:right w:val="single" w:sz="4" w:space="0" w:color="auto"/>
            </w:tcBorders>
          </w:tcPr>
          <w:p w:rsidR="00FB2FCC" w:rsidRPr="00FD3F88" w:rsidRDefault="00FB2FCC" w:rsidP="000A145F">
            <w:pPr>
              <w:spacing w:line="0" w:lineRule="atLeast"/>
              <w:jc w:val="center"/>
            </w:pPr>
          </w:p>
        </w:tc>
      </w:tr>
      <w:tr w:rsidR="00FB2FCC"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9</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движение</w:t>
            </w:r>
          </w:p>
        </w:tc>
        <w:tc>
          <w:tcPr>
            <w:tcW w:w="1560"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№89(2,3)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30.10</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tcBorders>
              <w:left w:val="single" w:sz="4" w:space="0" w:color="auto"/>
              <w:right w:val="single" w:sz="4" w:space="0" w:color="auto"/>
            </w:tcBorders>
          </w:tcPr>
          <w:p w:rsidR="00FB2FCC" w:rsidRPr="00FD3F88" w:rsidRDefault="00FB2FCC" w:rsidP="000A145F">
            <w:pPr>
              <w:spacing w:line="0" w:lineRule="atLeast"/>
              <w:jc w:val="center"/>
            </w:pPr>
          </w:p>
        </w:tc>
      </w:tr>
      <w:tr w:rsidR="00FB2FCC"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10</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Разные задачи</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ОСЗ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№92,96,111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13.11</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tcBorders>
              <w:left w:val="single" w:sz="4" w:space="0" w:color="auto"/>
              <w:right w:val="single" w:sz="4" w:space="0" w:color="auto"/>
            </w:tcBorders>
          </w:tcPr>
          <w:p w:rsidR="00FB2FCC" w:rsidRPr="00FD3F88" w:rsidRDefault="00FB2FCC" w:rsidP="000A145F">
            <w:pPr>
              <w:spacing w:line="0" w:lineRule="atLeast"/>
              <w:jc w:val="center"/>
            </w:pPr>
          </w:p>
        </w:tc>
      </w:tr>
      <w:tr w:rsidR="00FB2FCC"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11</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rPr>
                <w:i/>
              </w:rPr>
            </w:pPr>
            <w:r w:rsidRPr="00FD3F88">
              <w:rPr>
                <w:i/>
              </w:rPr>
              <w:t>Проверочная  работа  №1</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ПОЗНУ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20.11</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rPr>
                <w:b/>
              </w:rPr>
            </w:pPr>
            <w:r w:rsidRPr="00FD3F88">
              <w:rPr>
                <w:b/>
              </w:rPr>
              <w:t>Математические модели</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rPr>
                <w:b/>
              </w:rPr>
            </w:pPr>
            <w:r w:rsidRPr="00FD3F88">
              <w:rPr>
                <w:b/>
              </w:rPr>
              <w:t>7</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roofErr w:type="spellStart"/>
            <w:r>
              <w:t>Петерсон</w:t>
            </w:r>
            <w:proofErr w:type="spellEnd"/>
            <w:r>
              <w:t>, Дорофеев</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val="restart"/>
            <w:tcBorders>
              <w:top w:val="single" w:sz="4" w:space="0" w:color="auto"/>
              <w:left w:val="single" w:sz="4" w:space="0" w:color="auto"/>
              <w:right w:val="single" w:sz="4" w:space="0" w:color="auto"/>
            </w:tcBorders>
          </w:tcPr>
          <w:p w:rsidR="00FB2FCC" w:rsidRPr="001818AC" w:rsidRDefault="00FB2FCC" w:rsidP="000A145F">
            <w:pPr>
              <w:rPr>
                <w:b/>
              </w:rPr>
            </w:pPr>
            <w:r w:rsidRPr="001818AC">
              <w:rPr>
                <w:b/>
              </w:rPr>
              <w:t>Знать:</w:t>
            </w:r>
          </w:p>
          <w:p w:rsidR="00FB2FCC" w:rsidRPr="00BE58B6" w:rsidRDefault="00FB2FCC" w:rsidP="000A145F">
            <w:r w:rsidRPr="00BE58B6">
              <w:t>-понятие математической модели</w:t>
            </w:r>
            <w:r>
              <w:t>;</w:t>
            </w:r>
          </w:p>
          <w:p w:rsidR="00FB2FCC" w:rsidRPr="00BE58B6" w:rsidRDefault="00FB2FCC" w:rsidP="000A145F">
            <w:r>
              <w:rPr>
                <w:b/>
                <w:i/>
              </w:rPr>
              <w:t xml:space="preserve"> - </w:t>
            </w:r>
            <w:r w:rsidRPr="00BE58B6">
              <w:t>общенаучные способы работы с математическими моделями: метод проб и оши</w:t>
            </w:r>
            <w:r>
              <w:t>бок, метод перебора.</w:t>
            </w:r>
          </w:p>
          <w:p w:rsidR="00FB2FCC" w:rsidRPr="001818AC" w:rsidRDefault="00FB2FCC" w:rsidP="000A145F">
            <w:r w:rsidRPr="001818AC">
              <w:rPr>
                <w:b/>
              </w:rPr>
              <w:t>Уметь</w:t>
            </w:r>
            <w:r w:rsidRPr="001818AC">
              <w:t>:</w:t>
            </w:r>
          </w:p>
          <w:p w:rsidR="00FB2FCC" w:rsidRDefault="00FB2FCC" w:rsidP="000A145F">
            <w:r w:rsidRPr="00BE58B6">
              <w:t>-переводить условие задачи на математический язык</w:t>
            </w:r>
            <w:r>
              <w:t>;</w:t>
            </w:r>
          </w:p>
          <w:p w:rsidR="00FB2FCC" w:rsidRDefault="00FB2FCC" w:rsidP="000A145F">
            <w:r w:rsidRPr="00BE58B6">
              <w:t>-</w:t>
            </w:r>
            <w:r>
              <w:t xml:space="preserve"> пользоваться для составления математических </w:t>
            </w:r>
            <w:r w:rsidRPr="00BE58B6">
              <w:t>м</w:t>
            </w:r>
            <w:r>
              <w:t>оделей</w:t>
            </w:r>
            <w:r w:rsidRPr="00BE58B6">
              <w:t xml:space="preserve"> буквенными выражениями, схемами и таблицами</w:t>
            </w:r>
            <w:r>
              <w:t>;</w:t>
            </w:r>
          </w:p>
          <w:p w:rsidR="00FB2FCC" w:rsidRDefault="00FB2FCC" w:rsidP="000A145F">
            <w:r>
              <w:t>- работать с математическими моделями;</w:t>
            </w:r>
          </w:p>
          <w:p w:rsidR="00FB2FCC" w:rsidRPr="00FD3F88" w:rsidRDefault="00FB2FCC" w:rsidP="000A145F">
            <w:pPr>
              <w:spacing w:line="0" w:lineRule="atLeast"/>
            </w:pPr>
            <w:r>
              <w:rPr>
                <w:b/>
                <w:i/>
              </w:rPr>
              <w:t xml:space="preserve">- </w:t>
            </w:r>
            <w:r w:rsidRPr="00BE58B6">
              <w:t>решать основные задачи по теме, в том числе повышенного уровня сложности</w:t>
            </w:r>
            <w:r>
              <w:t>.</w:t>
            </w: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12</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Перевод условия задачи на математический язык</w:t>
            </w:r>
          </w:p>
        </w:tc>
        <w:tc>
          <w:tcPr>
            <w:tcW w:w="1560" w:type="dxa"/>
            <w:vMerge w:val="restart"/>
            <w:tcBorders>
              <w:top w:val="single" w:sz="4" w:space="0" w:color="auto"/>
              <w:left w:val="single" w:sz="4" w:space="0" w:color="auto"/>
              <w:right w:val="single" w:sz="4" w:space="0" w:color="auto"/>
            </w:tcBorders>
          </w:tcPr>
          <w:p w:rsidR="00FB2FCC" w:rsidRPr="00FD3F88" w:rsidRDefault="00FB2FCC" w:rsidP="000A145F">
            <w:pPr>
              <w:spacing w:line="0" w:lineRule="atLeast"/>
              <w:jc w:val="center"/>
            </w:pPr>
            <w:r w:rsidRPr="00FD3F88">
              <w:t>2</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№98,99</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27.11</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13</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Перевод условия задачи на математический язык</w:t>
            </w:r>
          </w:p>
        </w:tc>
        <w:tc>
          <w:tcPr>
            <w:tcW w:w="1560"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№124,136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4.12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14</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Работа с математическими моделями</w:t>
            </w:r>
          </w:p>
        </w:tc>
        <w:tc>
          <w:tcPr>
            <w:tcW w:w="1560" w:type="dxa"/>
            <w:vMerge w:val="restart"/>
            <w:tcBorders>
              <w:top w:val="single" w:sz="4" w:space="0" w:color="auto"/>
              <w:left w:val="single" w:sz="4" w:space="0" w:color="auto"/>
              <w:right w:val="single" w:sz="4" w:space="0" w:color="auto"/>
            </w:tcBorders>
          </w:tcPr>
          <w:p w:rsidR="00FB2FCC" w:rsidRPr="00FD3F88" w:rsidRDefault="00FB2FCC" w:rsidP="000A145F">
            <w:pPr>
              <w:spacing w:line="0" w:lineRule="atLeast"/>
              <w:jc w:val="center"/>
            </w:pPr>
            <w:r w:rsidRPr="00FD3F88">
              <w:t>2</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№158,159</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11.12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15</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Работа с математическими моделями</w:t>
            </w:r>
          </w:p>
        </w:tc>
        <w:tc>
          <w:tcPr>
            <w:tcW w:w="1560"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№162</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18.12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16</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Метод проб и ошибок</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№177</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25.12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17</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Метод перебора</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№196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15.01</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18</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rPr>
                <w:i/>
              </w:rPr>
            </w:pPr>
            <w:r w:rsidRPr="00FD3F88">
              <w:rPr>
                <w:i/>
              </w:rPr>
              <w:t>Проверочная работа  №2</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ПОЗНУ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22.01</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rPr>
                <w:b/>
              </w:rPr>
            </w:pPr>
            <w:r w:rsidRPr="00FD3F88">
              <w:rPr>
                <w:b/>
              </w:rPr>
              <w:t>Дроби</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rPr>
                <w:b/>
              </w:rPr>
            </w:pPr>
            <w:r w:rsidRPr="00FD3F88">
              <w:rPr>
                <w:b/>
              </w:rPr>
              <w:t>10</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roofErr w:type="spellStart"/>
            <w:r>
              <w:t>А.В.Шевкин</w:t>
            </w:r>
            <w:proofErr w:type="spellEnd"/>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val="restart"/>
            <w:tcBorders>
              <w:top w:val="single" w:sz="4" w:space="0" w:color="auto"/>
              <w:left w:val="single" w:sz="4" w:space="0" w:color="auto"/>
              <w:right w:val="single" w:sz="4" w:space="0" w:color="auto"/>
            </w:tcBorders>
          </w:tcPr>
          <w:p w:rsidR="00FB2FCC" w:rsidRPr="001818AC" w:rsidRDefault="00FB2FCC" w:rsidP="000A145F">
            <w:pPr>
              <w:rPr>
                <w:b/>
              </w:rPr>
            </w:pPr>
            <w:r w:rsidRPr="001818AC">
              <w:rPr>
                <w:b/>
              </w:rPr>
              <w:t>Знать:</w:t>
            </w:r>
          </w:p>
          <w:p w:rsidR="00FB2FCC" w:rsidRPr="00BE58B6" w:rsidRDefault="00FB2FCC" w:rsidP="000A145F">
            <w:r w:rsidRPr="00BE58B6">
              <w:t>-типы задач на дроби</w:t>
            </w:r>
            <w:r>
              <w:t>,</w:t>
            </w:r>
          </w:p>
          <w:p w:rsidR="00FB2FCC" w:rsidRDefault="00FB2FCC" w:rsidP="000A145F">
            <w:r w:rsidRPr="00BE58B6">
              <w:t>-правила решения всех типов задач</w:t>
            </w:r>
            <w:r>
              <w:t xml:space="preserve"> на дроби;</w:t>
            </w:r>
          </w:p>
          <w:p w:rsidR="00FB2FCC" w:rsidRPr="00BE58B6" w:rsidRDefault="00FB2FCC" w:rsidP="000A145F">
            <w:r>
              <w:lastRenderedPageBreak/>
              <w:t>-типы задач на совместную работу.</w:t>
            </w:r>
          </w:p>
          <w:p w:rsidR="00FB2FCC" w:rsidRPr="001818AC" w:rsidRDefault="00FB2FCC" w:rsidP="000A145F">
            <w:r w:rsidRPr="001818AC">
              <w:rPr>
                <w:b/>
              </w:rPr>
              <w:t>Уметь</w:t>
            </w:r>
            <w:r w:rsidRPr="001818AC">
              <w:t>:</w:t>
            </w:r>
          </w:p>
          <w:p w:rsidR="00FB2FCC" w:rsidRPr="00BE58B6" w:rsidRDefault="00FB2FCC" w:rsidP="000A145F">
            <w:r w:rsidRPr="00BE58B6">
              <w:t>-решать задачи на дроби</w:t>
            </w:r>
            <w:r>
              <w:t xml:space="preserve"> арифметическим способом,</w:t>
            </w:r>
          </w:p>
          <w:p w:rsidR="00FB2FCC" w:rsidRDefault="00FB2FCC" w:rsidP="000A145F">
            <w:r w:rsidRPr="00BE58B6">
              <w:t xml:space="preserve">-применять </w:t>
            </w:r>
            <w:r>
              <w:t xml:space="preserve">различные </w:t>
            </w:r>
            <w:r w:rsidRPr="00BE58B6">
              <w:t>способы решения составных задач на дроби</w:t>
            </w:r>
            <w:r>
              <w:t>;</w:t>
            </w:r>
          </w:p>
          <w:p w:rsidR="00FB2FCC" w:rsidRDefault="00FB2FCC" w:rsidP="000A145F">
            <w:r w:rsidRPr="00BE58B6">
              <w:t>-решать задачи на совместную работу</w:t>
            </w:r>
            <w:r>
              <w:t xml:space="preserve"> арифметическим способом, с использованием таблицы,  с помощью уравнений;</w:t>
            </w:r>
          </w:p>
          <w:p w:rsidR="00FB2FCC" w:rsidRPr="00FD3F88" w:rsidRDefault="00FB2FCC" w:rsidP="000A145F">
            <w:r>
              <w:t>-</w:t>
            </w:r>
            <w:r w:rsidRPr="00BE58B6">
              <w:t xml:space="preserve"> решать основные задачи по теме, в том числе повышенного уровня сложности</w:t>
            </w:r>
            <w:r>
              <w:t>.</w:t>
            </w: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19</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Вводные задачи</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№128,141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29.01</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20</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Нахождение части числа и числа по его части</w:t>
            </w:r>
          </w:p>
        </w:tc>
        <w:tc>
          <w:tcPr>
            <w:tcW w:w="1560" w:type="dxa"/>
            <w:vMerge w:val="restart"/>
            <w:tcBorders>
              <w:top w:val="single" w:sz="4" w:space="0" w:color="auto"/>
              <w:left w:val="single" w:sz="4" w:space="0" w:color="auto"/>
              <w:right w:val="single" w:sz="4" w:space="0" w:color="auto"/>
            </w:tcBorders>
          </w:tcPr>
          <w:p w:rsidR="00FB2FCC" w:rsidRPr="00FD3F88" w:rsidRDefault="00FB2FCC" w:rsidP="000A145F">
            <w:pPr>
              <w:spacing w:line="0" w:lineRule="atLeast"/>
              <w:jc w:val="center"/>
            </w:pPr>
            <w:r w:rsidRPr="00FD3F88">
              <w:t>2</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№150, 153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5.02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lastRenderedPageBreak/>
              <w:t>21</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Нахождение части числа и числа по его части</w:t>
            </w:r>
          </w:p>
        </w:tc>
        <w:tc>
          <w:tcPr>
            <w:tcW w:w="1560"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№156,158</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12.02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lastRenderedPageBreak/>
              <w:t>22</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Сложение и вычитание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№169,171, 176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19.02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23</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Умножение и деление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№192,196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26.02</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24</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совместную работу</w:t>
            </w:r>
          </w:p>
        </w:tc>
        <w:tc>
          <w:tcPr>
            <w:tcW w:w="1560" w:type="dxa"/>
            <w:vMerge w:val="restart"/>
            <w:tcBorders>
              <w:top w:val="single" w:sz="4" w:space="0" w:color="auto"/>
              <w:left w:val="single" w:sz="4" w:space="0" w:color="auto"/>
              <w:right w:val="single" w:sz="4" w:space="0" w:color="auto"/>
            </w:tcBorders>
          </w:tcPr>
          <w:p w:rsidR="00FB2FCC" w:rsidRPr="00FD3F88" w:rsidRDefault="00FB2FCC" w:rsidP="000A145F">
            <w:pPr>
              <w:spacing w:line="0" w:lineRule="atLeast"/>
              <w:jc w:val="center"/>
            </w:pPr>
            <w:r w:rsidRPr="00FD3F88">
              <w:t>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№203,206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5.03</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25</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совместную работу</w:t>
            </w:r>
          </w:p>
        </w:tc>
        <w:tc>
          <w:tcPr>
            <w:tcW w:w="1560" w:type="dxa"/>
            <w:vMerge/>
            <w:tcBorders>
              <w:left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№211,213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12.03</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26</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Задачи на совместную работу</w:t>
            </w:r>
          </w:p>
        </w:tc>
        <w:tc>
          <w:tcPr>
            <w:tcW w:w="1560"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№219,221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19.03</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27</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Разные задачи</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ОСЗ</w:t>
            </w:r>
          </w:p>
        </w:tc>
        <w:tc>
          <w:tcPr>
            <w:tcW w:w="1559" w:type="dxa"/>
            <w:tcBorders>
              <w:top w:val="single" w:sz="4" w:space="0" w:color="auto"/>
              <w:left w:val="single" w:sz="4" w:space="0" w:color="auto"/>
              <w:bottom w:val="single" w:sz="4" w:space="0" w:color="auto"/>
              <w:right w:val="single" w:sz="4" w:space="0" w:color="auto"/>
            </w:tcBorders>
          </w:tcPr>
          <w:p w:rsidR="00FB2FCC" w:rsidRDefault="00FB2FCC" w:rsidP="000A145F">
            <w:pPr>
              <w:spacing w:line="0" w:lineRule="atLeast"/>
            </w:pPr>
            <w:r>
              <w:t>№226,234,</w:t>
            </w:r>
          </w:p>
          <w:p w:rsidR="00FB2FCC" w:rsidRPr="00FD3F88" w:rsidRDefault="00FB2FCC" w:rsidP="000A145F">
            <w:pPr>
              <w:spacing w:line="0" w:lineRule="atLeast"/>
            </w:pPr>
            <w:r>
              <w:t>236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2.04</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28</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rPr>
                <w:i/>
              </w:rPr>
            </w:pPr>
            <w:r w:rsidRPr="00FD3F88">
              <w:rPr>
                <w:i/>
              </w:rPr>
              <w:t>Проверочная работа  №3</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ПОЗНУ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9.04</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rPr>
                <w:b/>
              </w:rPr>
            </w:pPr>
            <w:r w:rsidRPr="00FD3F88">
              <w:rPr>
                <w:b/>
              </w:rPr>
              <w:t>Проценты</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rPr>
                <w:b/>
              </w:rPr>
            </w:pPr>
            <w:r w:rsidRPr="00FD3F88">
              <w:rPr>
                <w:b/>
              </w:rPr>
              <w:t>7</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roofErr w:type="spellStart"/>
            <w:r>
              <w:t>А.В.Шевкин</w:t>
            </w:r>
            <w:proofErr w:type="spellEnd"/>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val="restart"/>
            <w:tcBorders>
              <w:top w:val="single" w:sz="4" w:space="0" w:color="auto"/>
              <w:left w:val="single" w:sz="4" w:space="0" w:color="auto"/>
              <w:right w:val="single" w:sz="4" w:space="0" w:color="auto"/>
            </w:tcBorders>
          </w:tcPr>
          <w:p w:rsidR="00FB2FCC" w:rsidRDefault="00FB2FCC" w:rsidP="000A145F">
            <w:pPr>
              <w:spacing w:line="0" w:lineRule="atLeast"/>
              <w:rPr>
                <w:b/>
              </w:rPr>
            </w:pPr>
            <w:r w:rsidRPr="0005382F">
              <w:rPr>
                <w:b/>
              </w:rPr>
              <w:t>Знать</w:t>
            </w:r>
            <w:r>
              <w:rPr>
                <w:b/>
              </w:rPr>
              <w:t>:</w:t>
            </w:r>
          </w:p>
          <w:p w:rsidR="00FB2FCC" w:rsidRDefault="00FB2FCC" w:rsidP="000A145F">
            <w:pPr>
              <w:spacing w:line="0" w:lineRule="atLeast"/>
            </w:pPr>
            <w:r>
              <w:t>-  понятие процента;</w:t>
            </w:r>
          </w:p>
          <w:p w:rsidR="00FB2FCC" w:rsidRDefault="00FB2FCC" w:rsidP="000A145F">
            <w:pPr>
              <w:spacing w:line="0" w:lineRule="atLeast"/>
            </w:pPr>
            <w:r>
              <w:t>- типы задач на проценты;</w:t>
            </w:r>
          </w:p>
          <w:p w:rsidR="00FB2FCC" w:rsidRDefault="00FB2FCC" w:rsidP="000A145F">
            <w:pPr>
              <w:spacing w:line="0" w:lineRule="atLeast"/>
            </w:pPr>
            <w:r>
              <w:t>- понятия простого и сложного процентного роста;</w:t>
            </w:r>
          </w:p>
          <w:p w:rsidR="00FB2FCC" w:rsidRDefault="00FB2FCC" w:rsidP="000A145F">
            <w:pPr>
              <w:spacing w:line="0" w:lineRule="atLeast"/>
            </w:pPr>
            <w:r>
              <w:t>- формулы простого и сложного процентного роста.</w:t>
            </w:r>
          </w:p>
          <w:p w:rsidR="00FB2FCC" w:rsidRDefault="00FB2FCC" w:rsidP="000A145F">
            <w:pPr>
              <w:spacing w:line="0" w:lineRule="atLeast"/>
              <w:rPr>
                <w:b/>
              </w:rPr>
            </w:pPr>
            <w:r w:rsidRPr="0005382F">
              <w:rPr>
                <w:b/>
              </w:rPr>
              <w:t>Уметь</w:t>
            </w:r>
          </w:p>
          <w:p w:rsidR="00FB2FCC" w:rsidRDefault="00FB2FCC" w:rsidP="000A145F">
            <w:pPr>
              <w:spacing w:line="0" w:lineRule="atLeast"/>
            </w:pPr>
            <w:r>
              <w:rPr>
                <w:b/>
              </w:rPr>
              <w:t xml:space="preserve">- </w:t>
            </w:r>
            <w:r>
              <w:t>решать все типы задач на проценты;</w:t>
            </w:r>
          </w:p>
          <w:p w:rsidR="00FB2FCC" w:rsidRDefault="00FB2FCC" w:rsidP="000A145F">
            <w:pPr>
              <w:spacing w:line="0" w:lineRule="atLeast"/>
            </w:pPr>
            <w:r>
              <w:t>- использовать формулы простого и сложного процентного роста;</w:t>
            </w:r>
          </w:p>
          <w:p w:rsidR="00FB2FCC" w:rsidRPr="00FD3F88" w:rsidRDefault="00FB2FCC" w:rsidP="000A145F">
            <w:pPr>
              <w:spacing w:line="0" w:lineRule="atLeast"/>
            </w:pPr>
            <w:r>
              <w:t xml:space="preserve">- </w:t>
            </w:r>
            <w:r w:rsidRPr="00BE58B6">
              <w:t>решать основные задачи по теме, в том числе повышенного уровня сложности</w:t>
            </w:r>
            <w:r>
              <w:t>.</w:t>
            </w: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29</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Нахождение процентов числа</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№299, 301,315</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16.04</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3827" w:type="dxa"/>
            <w:vMerge/>
            <w:tcBorders>
              <w:left w:val="single" w:sz="4" w:space="0" w:color="auto"/>
              <w:right w:val="single" w:sz="4" w:space="0" w:color="auto"/>
            </w:tcBorders>
          </w:tcPr>
          <w:p w:rsidR="00FB2FCC" w:rsidRPr="00FD3F88" w:rsidRDefault="00FB2FCC" w:rsidP="000A145F">
            <w:pPr>
              <w:spacing w:line="0" w:lineRule="atLeast"/>
              <w:jc w:val="center"/>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30</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Нахождение числа по его процентам</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Default="00FB2FCC" w:rsidP="000A145F">
            <w:pPr>
              <w:spacing w:line="0" w:lineRule="atLeast"/>
            </w:pPr>
            <w:r>
              <w:t>№323,325,</w:t>
            </w:r>
          </w:p>
          <w:p w:rsidR="00FB2FCC" w:rsidRPr="00FD3F88" w:rsidRDefault="00FB2FCC" w:rsidP="000A145F">
            <w:pPr>
              <w:spacing w:line="0" w:lineRule="atLeast"/>
            </w:pPr>
            <w:r>
              <w:t>327</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23.04</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31</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Нахождение процентного отношения</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proofErr w:type="spellStart"/>
            <w:r>
              <w:t>Комб</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№339,343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30.04</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32</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Сложные задачи на проценты</w:t>
            </w:r>
          </w:p>
        </w:tc>
        <w:tc>
          <w:tcPr>
            <w:tcW w:w="1560" w:type="dxa"/>
            <w:vMerge w:val="restart"/>
            <w:tcBorders>
              <w:top w:val="single" w:sz="4" w:space="0" w:color="auto"/>
              <w:left w:val="single" w:sz="4" w:space="0" w:color="auto"/>
              <w:right w:val="single" w:sz="4" w:space="0" w:color="auto"/>
            </w:tcBorders>
          </w:tcPr>
          <w:p w:rsidR="00FB2FCC" w:rsidRPr="00FD3F88" w:rsidRDefault="00FB2FCC" w:rsidP="000A145F">
            <w:pPr>
              <w:spacing w:line="0" w:lineRule="atLeast"/>
              <w:jc w:val="center"/>
            </w:pPr>
            <w:r w:rsidRPr="00FD3F88">
              <w:t>3</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УНЗ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№345,349</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7.05</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33</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Сложные задачи на проценты</w:t>
            </w:r>
          </w:p>
        </w:tc>
        <w:tc>
          <w:tcPr>
            <w:tcW w:w="1560" w:type="dxa"/>
            <w:vMerge/>
            <w:tcBorders>
              <w:left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ПЗУ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№352,356</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14.05</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34</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rsidRPr="00FD3F88">
              <w:t>Сложные задачи на проценты</w:t>
            </w:r>
          </w:p>
        </w:tc>
        <w:tc>
          <w:tcPr>
            <w:tcW w:w="1560"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ОСЗ</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r>
              <w:t>№363,365</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21.05</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right w:val="single" w:sz="4" w:space="0" w:color="auto"/>
            </w:tcBorders>
          </w:tcPr>
          <w:p w:rsidR="00FB2FCC" w:rsidRPr="00FD3F88" w:rsidRDefault="00FB2FCC" w:rsidP="000A145F">
            <w:pPr>
              <w:spacing w:line="0" w:lineRule="atLeast"/>
            </w:pPr>
          </w:p>
        </w:tc>
      </w:tr>
      <w:tr w:rsidR="00FB2FCC" w:rsidRPr="00826044" w:rsidTr="000A145F">
        <w:trPr>
          <w:trHeight w:val="315"/>
        </w:trPr>
        <w:tc>
          <w:tcPr>
            <w:tcW w:w="817"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35</w:t>
            </w:r>
          </w:p>
        </w:tc>
        <w:tc>
          <w:tcPr>
            <w:tcW w:w="32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rPr>
                <w:i/>
              </w:rPr>
            </w:pPr>
            <w:r w:rsidRPr="00FD3F88">
              <w:rPr>
                <w:i/>
              </w:rPr>
              <w:t>Проверочная работа  №4</w:t>
            </w:r>
          </w:p>
        </w:tc>
        <w:tc>
          <w:tcPr>
            <w:tcW w:w="1560"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rsidRPr="00FD3F88">
              <w:t>1</w:t>
            </w: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jc w:val="center"/>
            </w:pPr>
            <w:r>
              <w:t>ПОЗНУ</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1134" w:type="dxa"/>
            <w:tcBorders>
              <w:top w:val="single" w:sz="4" w:space="0" w:color="auto"/>
              <w:left w:val="single" w:sz="4" w:space="0" w:color="auto"/>
              <w:bottom w:val="single" w:sz="4" w:space="0" w:color="auto"/>
              <w:right w:val="single" w:sz="4" w:space="0" w:color="auto"/>
            </w:tcBorders>
          </w:tcPr>
          <w:p w:rsidR="00FB2FCC" w:rsidRPr="00FD3F88" w:rsidRDefault="00FB2FCC" w:rsidP="00CC4660">
            <w:pPr>
              <w:spacing w:line="0" w:lineRule="atLeast"/>
              <w:jc w:val="center"/>
            </w:pPr>
            <w:r>
              <w:t>28.05</w:t>
            </w:r>
          </w:p>
        </w:tc>
        <w:tc>
          <w:tcPr>
            <w:tcW w:w="1559" w:type="dxa"/>
            <w:tcBorders>
              <w:top w:val="single" w:sz="4" w:space="0" w:color="auto"/>
              <w:left w:val="single" w:sz="4" w:space="0" w:color="auto"/>
              <w:bottom w:val="single" w:sz="4" w:space="0" w:color="auto"/>
              <w:right w:val="single" w:sz="4" w:space="0" w:color="auto"/>
            </w:tcBorders>
          </w:tcPr>
          <w:p w:rsidR="00FB2FCC" w:rsidRPr="00FD3F88" w:rsidRDefault="00FB2FCC" w:rsidP="000A145F">
            <w:pPr>
              <w:spacing w:line="0" w:lineRule="atLeast"/>
            </w:pPr>
          </w:p>
        </w:tc>
        <w:tc>
          <w:tcPr>
            <w:tcW w:w="3827" w:type="dxa"/>
            <w:vMerge/>
            <w:tcBorders>
              <w:left w:val="single" w:sz="4" w:space="0" w:color="auto"/>
              <w:bottom w:val="single" w:sz="4" w:space="0" w:color="auto"/>
              <w:right w:val="single" w:sz="4" w:space="0" w:color="auto"/>
            </w:tcBorders>
          </w:tcPr>
          <w:p w:rsidR="00FB2FCC" w:rsidRPr="00FD3F88" w:rsidRDefault="00FB2FCC" w:rsidP="000A145F">
            <w:pPr>
              <w:spacing w:line="0" w:lineRule="atLeast"/>
            </w:pPr>
          </w:p>
        </w:tc>
      </w:tr>
    </w:tbl>
    <w:p w:rsidR="000A145F" w:rsidRPr="000A145F" w:rsidRDefault="000A145F" w:rsidP="00CC4660">
      <w:pPr>
        <w:spacing w:line="240" w:lineRule="auto"/>
        <w:rPr>
          <w:rFonts w:ascii="Times New Roman" w:hAnsi="Times New Roman" w:cs="Times New Roman"/>
        </w:rPr>
      </w:pPr>
      <w:r w:rsidRPr="000A145F">
        <w:rPr>
          <w:rFonts w:ascii="Times New Roman" w:hAnsi="Times New Roman" w:cs="Times New Roman"/>
        </w:rPr>
        <w:t xml:space="preserve">Типы уроков: </w:t>
      </w:r>
    </w:p>
    <w:p w:rsidR="000A145F" w:rsidRDefault="000A145F" w:rsidP="00CC4660">
      <w:pPr>
        <w:pStyle w:val="a5"/>
        <w:numPr>
          <w:ilvl w:val="0"/>
          <w:numId w:val="15"/>
        </w:numPr>
        <w:spacing w:after="200"/>
      </w:pPr>
      <w:r>
        <w:t>УНЗ – урок  новых знаний</w:t>
      </w:r>
    </w:p>
    <w:p w:rsidR="000A145F" w:rsidRPr="00BE58B6" w:rsidRDefault="000A145F" w:rsidP="00CC4660">
      <w:pPr>
        <w:pStyle w:val="a5"/>
        <w:numPr>
          <w:ilvl w:val="0"/>
          <w:numId w:val="15"/>
        </w:numPr>
        <w:spacing w:after="200"/>
      </w:pPr>
      <w:r>
        <w:t>ПЗУ – урок применения знаний и умений</w:t>
      </w:r>
    </w:p>
    <w:p w:rsidR="000A145F" w:rsidRPr="00BE58B6" w:rsidRDefault="000A145F" w:rsidP="00CC4660">
      <w:pPr>
        <w:pStyle w:val="a5"/>
        <w:numPr>
          <w:ilvl w:val="0"/>
          <w:numId w:val="15"/>
        </w:numPr>
        <w:spacing w:after="200"/>
      </w:pPr>
      <w:r>
        <w:t>ОСЗ – урок обобщения и систематизации знаний</w:t>
      </w:r>
    </w:p>
    <w:p w:rsidR="000A145F" w:rsidRPr="00AF3F72" w:rsidRDefault="000A145F" w:rsidP="00CC4660">
      <w:pPr>
        <w:pStyle w:val="a5"/>
        <w:numPr>
          <w:ilvl w:val="0"/>
          <w:numId w:val="15"/>
        </w:numPr>
        <w:spacing w:after="200"/>
      </w:pPr>
      <w:r w:rsidRPr="00AF3F72">
        <w:t xml:space="preserve">ПОЗНУ </w:t>
      </w:r>
      <w:r w:rsidR="008261F3">
        <w:t>–</w:t>
      </w:r>
      <w:r>
        <w:t xml:space="preserve"> у</w:t>
      </w:r>
      <w:r w:rsidRPr="00AF3F72">
        <w:t xml:space="preserve">рок проверки и  оценки </w:t>
      </w:r>
      <w:r>
        <w:t>знаний, навыков, умений.</w:t>
      </w:r>
    </w:p>
    <w:p w:rsidR="000A145F" w:rsidRDefault="000A145F" w:rsidP="00CC4660">
      <w:pPr>
        <w:pStyle w:val="a5"/>
        <w:numPr>
          <w:ilvl w:val="0"/>
          <w:numId w:val="15"/>
        </w:numPr>
        <w:spacing w:after="200"/>
      </w:pPr>
      <w:proofErr w:type="spellStart"/>
      <w:r>
        <w:t>Комб</w:t>
      </w:r>
      <w:proofErr w:type="spellEnd"/>
      <w:r>
        <w:t xml:space="preserve"> – комбинированный урок</w:t>
      </w:r>
    </w:p>
    <w:p w:rsidR="000A145F" w:rsidRPr="000A145F" w:rsidRDefault="000A145F" w:rsidP="00CC4660">
      <w:pPr>
        <w:tabs>
          <w:tab w:val="left" w:pos="6750"/>
        </w:tabs>
        <w:spacing w:line="240" w:lineRule="auto"/>
        <w:rPr>
          <w:rFonts w:ascii="Times New Roman" w:eastAsia="Calibri" w:hAnsi="Times New Roman" w:cs="Times New Roman"/>
          <w:sz w:val="28"/>
          <w:szCs w:val="28"/>
        </w:rPr>
      </w:pPr>
      <w:r w:rsidRPr="000A145F">
        <w:rPr>
          <w:rFonts w:ascii="Times New Roman" w:hAnsi="Times New Roman" w:cs="Times New Roman"/>
          <w:sz w:val="28"/>
          <w:szCs w:val="28"/>
        </w:rPr>
        <w:t>Преподавател</w:t>
      </w:r>
      <w:r w:rsidR="00CC4660">
        <w:rPr>
          <w:rFonts w:ascii="Times New Roman" w:hAnsi="Times New Roman" w:cs="Times New Roman"/>
          <w:sz w:val="28"/>
          <w:szCs w:val="28"/>
        </w:rPr>
        <w:t>и</w:t>
      </w:r>
      <w:r w:rsidRPr="000A145F">
        <w:rPr>
          <w:rFonts w:ascii="Times New Roman" w:eastAsia="Calibri" w:hAnsi="Times New Roman" w:cs="Times New Roman"/>
          <w:sz w:val="28"/>
          <w:szCs w:val="28"/>
        </w:rPr>
        <w:t>________________</w:t>
      </w:r>
      <w:r w:rsidR="0091675E">
        <w:rPr>
          <w:rFonts w:ascii="Times New Roman" w:eastAsia="Calibri" w:hAnsi="Times New Roman" w:cs="Times New Roman"/>
          <w:sz w:val="28"/>
          <w:szCs w:val="28"/>
        </w:rPr>
        <w:t>_____________________  Борзова И.Б.</w:t>
      </w:r>
    </w:p>
    <w:p w:rsidR="000A145F" w:rsidRDefault="000A145F" w:rsidP="00CC4660">
      <w:pPr>
        <w:tabs>
          <w:tab w:val="left" w:pos="6750"/>
        </w:tabs>
        <w:spacing w:line="240" w:lineRule="auto"/>
        <w:rPr>
          <w:rFonts w:ascii="Times New Roman" w:hAnsi="Times New Roman" w:cs="Times New Roman"/>
          <w:sz w:val="28"/>
          <w:szCs w:val="20"/>
        </w:rPr>
      </w:pPr>
      <w:r w:rsidRPr="000A145F">
        <w:rPr>
          <w:rFonts w:ascii="Times New Roman" w:eastAsia="Calibri" w:hAnsi="Times New Roman" w:cs="Times New Roman"/>
        </w:rPr>
        <w:t xml:space="preserve">                                                                (Ф.И.О., подпись)</w:t>
      </w:r>
    </w:p>
    <w:p w:rsidR="00CC4660" w:rsidRDefault="00CC4660" w:rsidP="00CC4660">
      <w:pPr>
        <w:rPr>
          <w:rFonts w:ascii="Times New Roman" w:hAnsi="Times New Roman" w:cs="Times New Roman"/>
          <w:sz w:val="28"/>
          <w:szCs w:val="20"/>
        </w:rPr>
        <w:sectPr w:rsidR="00CC4660" w:rsidSect="000A145F">
          <w:pgSz w:w="16838" w:h="11906" w:orient="landscape"/>
          <w:pgMar w:top="1134" w:right="851" w:bottom="1134" w:left="1134" w:header="709" w:footer="709" w:gutter="0"/>
          <w:cols w:space="708"/>
          <w:titlePg/>
          <w:docGrid w:linePitch="360"/>
        </w:sectPr>
      </w:pPr>
      <w:r>
        <w:rPr>
          <w:rFonts w:ascii="Times New Roman" w:hAnsi="Times New Roman" w:cs="Times New Roman"/>
          <w:sz w:val="28"/>
          <w:szCs w:val="20"/>
        </w:rPr>
        <w:t xml:space="preserve">                              _____________________________________ </w:t>
      </w:r>
      <w:proofErr w:type="spellStart"/>
      <w:r>
        <w:rPr>
          <w:rFonts w:ascii="Times New Roman" w:hAnsi="Times New Roman" w:cs="Times New Roman"/>
          <w:sz w:val="28"/>
          <w:szCs w:val="20"/>
        </w:rPr>
        <w:t>Рахматуллова</w:t>
      </w:r>
      <w:proofErr w:type="spellEnd"/>
      <w:r>
        <w:rPr>
          <w:rFonts w:ascii="Times New Roman" w:hAnsi="Times New Roman" w:cs="Times New Roman"/>
          <w:sz w:val="28"/>
          <w:szCs w:val="20"/>
        </w:rPr>
        <w:t xml:space="preserve"> Д.Э.</w:t>
      </w:r>
    </w:p>
    <w:p w:rsidR="000B0F03" w:rsidRPr="000B0F03" w:rsidRDefault="000B0F03" w:rsidP="000B0F03">
      <w:pPr>
        <w:jc w:val="center"/>
        <w:rPr>
          <w:rFonts w:ascii="Times New Roman" w:hAnsi="Times New Roman" w:cs="Times New Roman"/>
          <w:sz w:val="28"/>
          <w:szCs w:val="20"/>
        </w:rPr>
      </w:pPr>
      <w:r w:rsidRPr="000B0F03">
        <w:rPr>
          <w:rFonts w:ascii="Times New Roman" w:hAnsi="Times New Roman" w:cs="Times New Roman"/>
          <w:sz w:val="28"/>
          <w:szCs w:val="20"/>
        </w:rPr>
        <w:lastRenderedPageBreak/>
        <w:t xml:space="preserve">ЛИСТ   СОГЛАСОВАНИЯ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243"/>
        <w:gridCol w:w="3200"/>
      </w:tblGrid>
      <w:tr w:rsidR="000B0F03" w:rsidRPr="000B0F03" w:rsidTr="000B0F03">
        <w:trPr>
          <w:trHeight w:val="1507"/>
        </w:trPr>
        <w:tc>
          <w:tcPr>
            <w:tcW w:w="878" w:type="dxa"/>
            <w:tcBorders>
              <w:top w:val="single" w:sz="4" w:space="0" w:color="auto"/>
              <w:left w:val="single" w:sz="4" w:space="0" w:color="auto"/>
              <w:bottom w:val="single" w:sz="4" w:space="0" w:color="auto"/>
              <w:right w:val="single" w:sz="4" w:space="0" w:color="auto"/>
            </w:tcBorders>
            <w:hideMark/>
          </w:tcPr>
          <w:p w:rsidR="000B0F03" w:rsidRPr="000B0F03" w:rsidRDefault="000B0F03" w:rsidP="000A145F">
            <w:pPr>
              <w:jc w:val="center"/>
              <w:rPr>
                <w:rFonts w:ascii="Times New Roman" w:hAnsi="Times New Roman" w:cs="Times New Roman"/>
                <w:sz w:val="28"/>
                <w:szCs w:val="20"/>
              </w:rPr>
            </w:pPr>
            <w:r w:rsidRPr="000B0F03">
              <w:rPr>
                <w:rFonts w:ascii="Times New Roman" w:hAnsi="Times New Roman" w:cs="Times New Roman"/>
                <w:sz w:val="28"/>
                <w:szCs w:val="20"/>
              </w:rPr>
              <w:t xml:space="preserve">№ </w:t>
            </w:r>
            <w:proofErr w:type="gramStart"/>
            <w:r w:rsidRPr="000B0F03">
              <w:rPr>
                <w:rFonts w:ascii="Times New Roman" w:hAnsi="Times New Roman" w:cs="Times New Roman"/>
                <w:sz w:val="28"/>
                <w:szCs w:val="20"/>
              </w:rPr>
              <w:t>п</w:t>
            </w:r>
            <w:proofErr w:type="gramEnd"/>
            <w:r w:rsidRPr="000B0F03">
              <w:rPr>
                <w:rFonts w:ascii="Times New Roman" w:hAnsi="Times New Roman" w:cs="Times New Roman"/>
                <w:sz w:val="28"/>
                <w:szCs w:val="20"/>
              </w:rPr>
              <w:t>/п</w:t>
            </w:r>
          </w:p>
        </w:tc>
        <w:tc>
          <w:tcPr>
            <w:tcW w:w="5243" w:type="dxa"/>
            <w:tcBorders>
              <w:top w:val="single" w:sz="4" w:space="0" w:color="auto"/>
              <w:left w:val="single" w:sz="4" w:space="0" w:color="auto"/>
              <w:bottom w:val="single" w:sz="4" w:space="0" w:color="auto"/>
              <w:right w:val="single" w:sz="4" w:space="0" w:color="auto"/>
            </w:tcBorders>
            <w:hideMark/>
          </w:tcPr>
          <w:p w:rsidR="000B0F03" w:rsidRPr="000B0F03" w:rsidRDefault="000B0F03" w:rsidP="000A145F">
            <w:pPr>
              <w:jc w:val="center"/>
              <w:rPr>
                <w:rFonts w:ascii="Times New Roman" w:hAnsi="Times New Roman" w:cs="Times New Roman"/>
                <w:sz w:val="28"/>
                <w:szCs w:val="20"/>
              </w:rPr>
            </w:pPr>
            <w:r w:rsidRPr="000B0F03">
              <w:rPr>
                <w:rFonts w:ascii="Times New Roman" w:hAnsi="Times New Roman" w:cs="Times New Roman"/>
                <w:sz w:val="28"/>
                <w:szCs w:val="20"/>
              </w:rPr>
              <w:t>Фамили</w:t>
            </w:r>
            <w:bookmarkStart w:id="0" w:name="_GoBack"/>
            <w:bookmarkEnd w:id="0"/>
            <w:r w:rsidRPr="000B0F03">
              <w:rPr>
                <w:rFonts w:ascii="Times New Roman" w:hAnsi="Times New Roman" w:cs="Times New Roman"/>
                <w:sz w:val="28"/>
                <w:szCs w:val="20"/>
              </w:rPr>
              <w:t>я, инициалы и занимаемая должность лица, с которым согласовывается рабочая программа</w:t>
            </w:r>
          </w:p>
        </w:tc>
        <w:tc>
          <w:tcPr>
            <w:tcW w:w="3200" w:type="dxa"/>
            <w:tcBorders>
              <w:top w:val="single" w:sz="4" w:space="0" w:color="auto"/>
              <w:left w:val="single" w:sz="4" w:space="0" w:color="auto"/>
              <w:bottom w:val="single" w:sz="4" w:space="0" w:color="auto"/>
              <w:right w:val="single" w:sz="4" w:space="0" w:color="auto"/>
            </w:tcBorders>
            <w:hideMark/>
          </w:tcPr>
          <w:p w:rsidR="000B0F03" w:rsidRPr="000B0F03" w:rsidRDefault="000B0F03" w:rsidP="000A145F">
            <w:pPr>
              <w:jc w:val="center"/>
              <w:rPr>
                <w:rFonts w:ascii="Times New Roman" w:hAnsi="Times New Roman" w:cs="Times New Roman"/>
                <w:sz w:val="28"/>
                <w:szCs w:val="20"/>
              </w:rPr>
            </w:pPr>
            <w:r w:rsidRPr="000B0F03">
              <w:rPr>
                <w:rFonts w:ascii="Times New Roman" w:hAnsi="Times New Roman" w:cs="Times New Roman"/>
                <w:sz w:val="28"/>
                <w:szCs w:val="20"/>
              </w:rPr>
              <w:t>Подпись должностного лица</w:t>
            </w:r>
          </w:p>
        </w:tc>
      </w:tr>
      <w:tr w:rsidR="008261F3" w:rsidRPr="000B0F03" w:rsidTr="000B0F03">
        <w:trPr>
          <w:trHeight w:val="1507"/>
        </w:trPr>
        <w:tc>
          <w:tcPr>
            <w:tcW w:w="878" w:type="dxa"/>
            <w:tcBorders>
              <w:top w:val="single" w:sz="4" w:space="0" w:color="auto"/>
              <w:left w:val="single" w:sz="4" w:space="0" w:color="auto"/>
              <w:bottom w:val="single" w:sz="4" w:space="0" w:color="auto"/>
              <w:right w:val="single" w:sz="4" w:space="0" w:color="auto"/>
            </w:tcBorders>
          </w:tcPr>
          <w:p w:rsidR="008261F3" w:rsidRPr="000B0F03" w:rsidRDefault="008261F3" w:rsidP="000A145F">
            <w:pPr>
              <w:jc w:val="center"/>
              <w:rPr>
                <w:rFonts w:ascii="Times New Roman" w:hAnsi="Times New Roman" w:cs="Times New Roman"/>
                <w:sz w:val="28"/>
                <w:szCs w:val="20"/>
              </w:rPr>
            </w:pPr>
            <w:r>
              <w:rPr>
                <w:rFonts w:ascii="Times New Roman" w:hAnsi="Times New Roman" w:cs="Times New Roman"/>
                <w:sz w:val="28"/>
                <w:szCs w:val="20"/>
              </w:rPr>
              <w:t>1</w:t>
            </w:r>
          </w:p>
        </w:tc>
        <w:tc>
          <w:tcPr>
            <w:tcW w:w="5243" w:type="dxa"/>
            <w:tcBorders>
              <w:top w:val="single" w:sz="4" w:space="0" w:color="auto"/>
              <w:left w:val="single" w:sz="4" w:space="0" w:color="auto"/>
              <w:bottom w:val="single" w:sz="4" w:space="0" w:color="auto"/>
              <w:right w:val="single" w:sz="4" w:space="0" w:color="auto"/>
            </w:tcBorders>
          </w:tcPr>
          <w:p w:rsidR="008261F3" w:rsidRDefault="008261F3" w:rsidP="008261F3">
            <w:pPr>
              <w:spacing w:after="0"/>
              <w:rPr>
                <w:rFonts w:ascii="Times New Roman" w:hAnsi="Times New Roman" w:cs="Times New Roman"/>
                <w:sz w:val="28"/>
                <w:szCs w:val="20"/>
              </w:rPr>
            </w:pPr>
            <w:r>
              <w:rPr>
                <w:rFonts w:ascii="Times New Roman" w:hAnsi="Times New Roman" w:cs="Times New Roman"/>
                <w:sz w:val="28"/>
                <w:szCs w:val="20"/>
              </w:rPr>
              <w:t>Макаров Г.В.,</w:t>
            </w:r>
          </w:p>
          <w:p w:rsidR="008261F3" w:rsidRPr="000B0F03" w:rsidRDefault="008261F3" w:rsidP="008261F3">
            <w:pPr>
              <w:spacing w:after="0"/>
              <w:rPr>
                <w:rFonts w:ascii="Times New Roman" w:hAnsi="Times New Roman" w:cs="Times New Roman"/>
                <w:sz w:val="28"/>
                <w:szCs w:val="20"/>
              </w:rPr>
            </w:pPr>
            <w:r>
              <w:rPr>
                <w:rFonts w:ascii="Times New Roman" w:hAnsi="Times New Roman" w:cs="Times New Roman"/>
                <w:sz w:val="28"/>
                <w:szCs w:val="20"/>
              </w:rPr>
              <w:t>заведующий методическим кабинетом</w:t>
            </w:r>
          </w:p>
        </w:tc>
        <w:tc>
          <w:tcPr>
            <w:tcW w:w="3200" w:type="dxa"/>
            <w:tcBorders>
              <w:top w:val="single" w:sz="4" w:space="0" w:color="auto"/>
              <w:left w:val="single" w:sz="4" w:space="0" w:color="auto"/>
              <w:bottom w:val="single" w:sz="4" w:space="0" w:color="auto"/>
              <w:right w:val="single" w:sz="4" w:space="0" w:color="auto"/>
            </w:tcBorders>
          </w:tcPr>
          <w:p w:rsidR="008261F3" w:rsidRPr="000B0F03" w:rsidRDefault="008261F3" w:rsidP="000A145F">
            <w:pPr>
              <w:jc w:val="center"/>
              <w:rPr>
                <w:rFonts w:ascii="Times New Roman" w:hAnsi="Times New Roman" w:cs="Times New Roman"/>
                <w:sz w:val="28"/>
                <w:szCs w:val="20"/>
              </w:rPr>
            </w:pPr>
          </w:p>
        </w:tc>
      </w:tr>
      <w:tr w:rsidR="000B0F03" w:rsidRPr="000B0F03" w:rsidTr="000B0F03">
        <w:trPr>
          <w:trHeight w:val="1013"/>
        </w:trPr>
        <w:tc>
          <w:tcPr>
            <w:tcW w:w="878" w:type="dxa"/>
            <w:tcBorders>
              <w:top w:val="single" w:sz="4" w:space="0" w:color="auto"/>
              <w:left w:val="single" w:sz="4" w:space="0" w:color="auto"/>
              <w:bottom w:val="single" w:sz="4" w:space="0" w:color="auto"/>
              <w:right w:val="single" w:sz="4" w:space="0" w:color="auto"/>
            </w:tcBorders>
            <w:hideMark/>
          </w:tcPr>
          <w:p w:rsidR="000B0F03" w:rsidRPr="000B0F03" w:rsidRDefault="008261F3" w:rsidP="000A145F">
            <w:pPr>
              <w:jc w:val="center"/>
              <w:rPr>
                <w:rFonts w:ascii="Times New Roman" w:hAnsi="Times New Roman" w:cs="Times New Roman"/>
                <w:sz w:val="28"/>
                <w:szCs w:val="20"/>
              </w:rPr>
            </w:pPr>
            <w:r>
              <w:rPr>
                <w:rFonts w:ascii="Times New Roman" w:hAnsi="Times New Roman" w:cs="Times New Roman"/>
                <w:sz w:val="28"/>
                <w:szCs w:val="20"/>
              </w:rPr>
              <w:t>2</w:t>
            </w:r>
          </w:p>
        </w:tc>
        <w:tc>
          <w:tcPr>
            <w:tcW w:w="5243" w:type="dxa"/>
            <w:tcBorders>
              <w:top w:val="single" w:sz="4" w:space="0" w:color="auto"/>
              <w:left w:val="single" w:sz="4" w:space="0" w:color="auto"/>
              <w:bottom w:val="single" w:sz="4" w:space="0" w:color="auto"/>
              <w:right w:val="single" w:sz="4" w:space="0" w:color="auto"/>
            </w:tcBorders>
            <w:hideMark/>
          </w:tcPr>
          <w:p w:rsidR="008261F3" w:rsidRDefault="000B0F03" w:rsidP="008261F3">
            <w:pPr>
              <w:spacing w:after="0"/>
              <w:jc w:val="both"/>
              <w:rPr>
                <w:rFonts w:ascii="Times New Roman" w:hAnsi="Times New Roman" w:cs="Times New Roman"/>
                <w:sz w:val="28"/>
                <w:szCs w:val="20"/>
              </w:rPr>
            </w:pPr>
            <w:r w:rsidRPr="000B0F03">
              <w:rPr>
                <w:rFonts w:ascii="Times New Roman" w:hAnsi="Times New Roman" w:cs="Times New Roman"/>
                <w:sz w:val="28"/>
                <w:szCs w:val="20"/>
              </w:rPr>
              <w:t xml:space="preserve">Караваева И.С., </w:t>
            </w:r>
          </w:p>
          <w:p w:rsidR="000B0F03" w:rsidRPr="000B0F03" w:rsidRDefault="000B0F03" w:rsidP="008261F3">
            <w:pPr>
              <w:spacing w:after="0"/>
              <w:jc w:val="both"/>
              <w:rPr>
                <w:rFonts w:ascii="Times New Roman" w:hAnsi="Times New Roman" w:cs="Times New Roman"/>
                <w:sz w:val="28"/>
                <w:szCs w:val="20"/>
              </w:rPr>
            </w:pPr>
            <w:r w:rsidRPr="000B0F03">
              <w:rPr>
                <w:rFonts w:ascii="Times New Roman" w:hAnsi="Times New Roman" w:cs="Times New Roman"/>
                <w:sz w:val="28"/>
                <w:szCs w:val="20"/>
              </w:rPr>
              <w:t xml:space="preserve">заведующий учебным отделом </w:t>
            </w:r>
          </w:p>
        </w:tc>
        <w:tc>
          <w:tcPr>
            <w:tcW w:w="3200" w:type="dxa"/>
            <w:tcBorders>
              <w:top w:val="single" w:sz="4" w:space="0" w:color="auto"/>
              <w:left w:val="single" w:sz="4" w:space="0" w:color="auto"/>
              <w:bottom w:val="single" w:sz="4" w:space="0" w:color="auto"/>
              <w:right w:val="single" w:sz="4" w:space="0" w:color="auto"/>
            </w:tcBorders>
          </w:tcPr>
          <w:p w:rsidR="000B0F03" w:rsidRPr="000B0F03" w:rsidRDefault="000B0F03" w:rsidP="000A145F">
            <w:pPr>
              <w:jc w:val="center"/>
              <w:rPr>
                <w:rFonts w:ascii="Times New Roman" w:hAnsi="Times New Roman" w:cs="Times New Roman"/>
                <w:sz w:val="28"/>
                <w:szCs w:val="20"/>
              </w:rPr>
            </w:pPr>
          </w:p>
        </w:tc>
      </w:tr>
    </w:tbl>
    <w:p w:rsidR="000B0F03" w:rsidRPr="000B0F03" w:rsidRDefault="000B0F03" w:rsidP="000B0F03">
      <w:pPr>
        <w:rPr>
          <w:rFonts w:ascii="Times New Roman" w:hAnsi="Times New Roman" w:cs="Times New Roman"/>
        </w:rPr>
      </w:pPr>
    </w:p>
    <w:p w:rsidR="000B0F03" w:rsidRDefault="000B0F03"/>
    <w:sectPr w:rsidR="000B0F03" w:rsidSect="000A145F">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A98" w:rsidRDefault="00AC1A98" w:rsidP="009B4904">
      <w:pPr>
        <w:spacing w:after="0" w:line="240" w:lineRule="auto"/>
      </w:pPr>
      <w:r>
        <w:separator/>
      </w:r>
    </w:p>
  </w:endnote>
  <w:endnote w:type="continuationSeparator" w:id="1">
    <w:p w:rsidR="00AC1A98" w:rsidRDefault="00AC1A98" w:rsidP="009B4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334049"/>
      <w:docPartObj>
        <w:docPartGallery w:val="Page Numbers (Bottom of Page)"/>
        <w:docPartUnique/>
      </w:docPartObj>
    </w:sdtPr>
    <w:sdtContent>
      <w:p w:rsidR="00CC4660" w:rsidRDefault="0032167B">
        <w:pPr>
          <w:pStyle w:val="a9"/>
          <w:jc w:val="right"/>
        </w:pPr>
        <w:r>
          <w:fldChar w:fldCharType="begin"/>
        </w:r>
        <w:r w:rsidR="00CC4660">
          <w:instrText>PAGE   \* MERGEFORMAT</w:instrText>
        </w:r>
        <w:r>
          <w:fldChar w:fldCharType="separate"/>
        </w:r>
        <w:r w:rsidR="003D089A">
          <w:rPr>
            <w:noProof/>
          </w:rPr>
          <w:t>4</w:t>
        </w:r>
        <w:r>
          <w:fldChar w:fldCharType="end"/>
        </w:r>
      </w:p>
    </w:sdtContent>
  </w:sdt>
  <w:p w:rsidR="00CC4660" w:rsidRDefault="00CC46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A98" w:rsidRDefault="00AC1A98" w:rsidP="009B4904">
      <w:pPr>
        <w:spacing w:after="0" w:line="240" w:lineRule="auto"/>
      </w:pPr>
      <w:r>
        <w:separator/>
      </w:r>
    </w:p>
  </w:footnote>
  <w:footnote w:type="continuationSeparator" w:id="1">
    <w:p w:rsidR="00AC1A98" w:rsidRDefault="00AC1A98" w:rsidP="009B4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BCC"/>
    <w:multiLevelType w:val="hybridMultilevel"/>
    <w:tmpl w:val="86A2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46117"/>
    <w:multiLevelType w:val="hybridMultilevel"/>
    <w:tmpl w:val="F8EC1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72631"/>
    <w:multiLevelType w:val="hybridMultilevel"/>
    <w:tmpl w:val="B9D8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66555"/>
    <w:multiLevelType w:val="hybridMultilevel"/>
    <w:tmpl w:val="E49A8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21C3D"/>
    <w:multiLevelType w:val="hybridMultilevel"/>
    <w:tmpl w:val="1CC877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3F71B4"/>
    <w:multiLevelType w:val="hybridMultilevel"/>
    <w:tmpl w:val="B26C4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CE04DB"/>
    <w:multiLevelType w:val="hybridMultilevel"/>
    <w:tmpl w:val="DC62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586D38"/>
    <w:multiLevelType w:val="hybridMultilevel"/>
    <w:tmpl w:val="B7001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150C8"/>
    <w:multiLevelType w:val="hybridMultilevel"/>
    <w:tmpl w:val="B0728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9B241F"/>
    <w:multiLevelType w:val="hybridMultilevel"/>
    <w:tmpl w:val="EFA6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923AF6"/>
    <w:multiLevelType w:val="hybridMultilevel"/>
    <w:tmpl w:val="4A169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04703"/>
    <w:multiLevelType w:val="hybridMultilevel"/>
    <w:tmpl w:val="FB3E3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73E2F"/>
    <w:multiLevelType w:val="hybridMultilevel"/>
    <w:tmpl w:val="2A7EB090"/>
    <w:lvl w:ilvl="0" w:tplc="04489B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9063E30"/>
    <w:multiLevelType w:val="hybridMultilevel"/>
    <w:tmpl w:val="E0FCD2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F692136"/>
    <w:multiLevelType w:val="hybridMultilevel"/>
    <w:tmpl w:val="702EF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9"/>
  </w:num>
  <w:num w:numId="5">
    <w:abstractNumId w:val="10"/>
  </w:num>
  <w:num w:numId="6">
    <w:abstractNumId w:val="0"/>
  </w:num>
  <w:num w:numId="7">
    <w:abstractNumId w:val="14"/>
  </w:num>
  <w:num w:numId="8">
    <w:abstractNumId w:val="1"/>
  </w:num>
  <w:num w:numId="9">
    <w:abstractNumId w:val="8"/>
  </w:num>
  <w:num w:numId="10">
    <w:abstractNumId w:val="11"/>
  </w:num>
  <w:num w:numId="11">
    <w:abstractNumId w:val="7"/>
  </w:num>
  <w:num w:numId="12">
    <w:abstractNumId w:val="12"/>
  </w:num>
  <w:num w:numId="13">
    <w:abstractNumId w:val="3"/>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DE6202"/>
    <w:rsid w:val="0002623B"/>
    <w:rsid w:val="00027EA7"/>
    <w:rsid w:val="000437F3"/>
    <w:rsid w:val="000A145F"/>
    <w:rsid w:val="000B0F03"/>
    <w:rsid w:val="000F0BA5"/>
    <w:rsid w:val="001050B9"/>
    <w:rsid w:val="00172D1C"/>
    <w:rsid w:val="001851D1"/>
    <w:rsid w:val="00186385"/>
    <w:rsid w:val="001C6850"/>
    <w:rsid w:val="0023484D"/>
    <w:rsid w:val="002747B3"/>
    <w:rsid w:val="0030431A"/>
    <w:rsid w:val="0032167B"/>
    <w:rsid w:val="0037105E"/>
    <w:rsid w:val="00375187"/>
    <w:rsid w:val="00391BA2"/>
    <w:rsid w:val="003D0388"/>
    <w:rsid w:val="003D089A"/>
    <w:rsid w:val="00400A4F"/>
    <w:rsid w:val="004316ED"/>
    <w:rsid w:val="00471938"/>
    <w:rsid w:val="004924F5"/>
    <w:rsid w:val="00530E67"/>
    <w:rsid w:val="005A1DBB"/>
    <w:rsid w:val="0061086E"/>
    <w:rsid w:val="0061147B"/>
    <w:rsid w:val="006A6523"/>
    <w:rsid w:val="00713C52"/>
    <w:rsid w:val="0073530E"/>
    <w:rsid w:val="00792466"/>
    <w:rsid w:val="007B7106"/>
    <w:rsid w:val="00807A4B"/>
    <w:rsid w:val="008261F3"/>
    <w:rsid w:val="008B0DEC"/>
    <w:rsid w:val="008D2C87"/>
    <w:rsid w:val="008E3E67"/>
    <w:rsid w:val="0091675E"/>
    <w:rsid w:val="009678F4"/>
    <w:rsid w:val="009B4904"/>
    <w:rsid w:val="009F702B"/>
    <w:rsid w:val="00AC1A98"/>
    <w:rsid w:val="00AE7C9B"/>
    <w:rsid w:val="00B67296"/>
    <w:rsid w:val="00BD077A"/>
    <w:rsid w:val="00BE275A"/>
    <w:rsid w:val="00BF111C"/>
    <w:rsid w:val="00C00155"/>
    <w:rsid w:val="00C2578D"/>
    <w:rsid w:val="00CA3060"/>
    <w:rsid w:val="00CA3E37"/>
    <w:rsid w:val="00CC4660"/>
    <w:rsid w:val="00CE659B"/>
    <w:rsid w:val="00CF0E3E"/>
    <w:rsid w:val="00D46EE8"/>
    <w:rsid w:val="00D83069"/>
    <w:rsid w:val="00D86B8E"/>
    <w:rsid w:val="00DE6202"/>
    <w:rsid w:val="00E61C78"/>
    <w:rsid w:val="00E67732"/>
    <w:rsid w:val="00EC166A"/>
    <w:rsid w:val="00EF390B"/>
    <w:rsid w:val="00F60B0D"/>
    <w:rsid w:val="00F66667"/>
    <w:rsid w:val="00FB2FCC"/>
    <w:rsid w:val="00FE2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1D1"/>
    <w:pPr>
      <w:spacing w:after="0" w:line="240" w:lineRule="auto"/>
    </w:pPr>
  </w:style>
  <w:style w:type="paragraph" w:customStyle="1" w:styleId="14032">
    <w:name w:val="Стиль 14 пт По ширине Первая строка:  032 см Междустр.интервал:..."/>
    <w:basedOn w:val="a"/>
    <w:autoRedefine/>
    <w:rsid w:val="001851D1"/>
    <w:pPr>
      <w:spacing w:after="0" w:line="0" w:lineRule="atLeast"/>
      <w:jc w:val="center"/>
    </w:pPr>
    <w:rPr>
      <w:rFonts w:ascii="Times New Roman" w:eastAsia="Times New Roman" w:hAnsi="Times New Roman" w:cs="Times New Roman"/>
      <w:sz w:val="28"/>
      <w:szCs w:val="28"/>
      <w:lang w:eastAsia="ru-RU"/>
    </w:rPr>
  </w:style>
  <w:style w:type="table" w:styleId="a4">
    <w:name w:val="Table Grid"/>
    <w:basedOn w:val="a1"/>
    <w:rsid w:val="00185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851D1"/>
    <w:pPr>
      <w:spacing w:after="0"/>
      <w:ind w:left="720" w:firstLine="709"/>
      <w:contextualSpacing/>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1851D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851D1"/>
    <w:rPr>
      <w:color w:val="0000FF" w:themeColor="hyperlink"/>
      <w:u w:val="single"/>
    </w:rPr>
  </w:style>
  <w:style w:type="paragraph" w:styleId="a7">
    <w:name w:val="header"/>
    <w:basedOn w:val="a"/>
    <w:link w:val="a8"/>
    <w:uiPriority w:val="99"/>
    <w:unhideWhenUsed/>
    <w:rsid w:val="009B49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4904"/>
  </w:style>
  <w:style w:type="paragraph" w:styleId="a9">
    <w:name w:val="footer"/>
    <w:basedOn w:val="a"/>
    <w:link w:val="aa"/>
    <w:uiPriority w:val="99"/>
    <w:unhideWhenUsed/>
    <w:rsid w:val="009B49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4904"/>
  </w:style>
  <w:style w:type="paragraph" w:styleId="ab">
    <w:name w:val="Balloon Text"/>
    <w:basedOn w:val="a"/>
    <w:link w:val="ac"/>
    <w:uiPriority w:val="99"/>
    <w:semiHidden/>
    <w:unhideWhenUsed/>
    <w:rsid w:val="00FB2F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2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1D1"/>
    <w:pPr>
      <w:spacing w:after="0" w:line="240" w:lineRule="auto"/>
    </w:pPr>
  </w:style>
  <w:style w:type="paragraph" w:customStyle="1" w:styleId="14032">
    <w:name w:val="Стиль 14 пт По ширине Первая строка:  032 см Междустр.интервал:..."/>
    <w:basedOn w:val="a"/>
    <w:autoRedefine/>
    <w:rsid w:val="001851D1"/>
    <w:pPr>
      <w:spacing w:after="0" w:line="0" w:lineRule="atLeast"/>
      <w:jc w:val="center"/>
    </w:pPr>
    <w:rPr>
      <w:rFonts w:ascii="Times New Roman" w:eastAsia="Times New Roman" w:hAnsi="Times New Roman" w:cs="Times New Roman"/>
      <w:sz w:val="28"/>
      <w:szCs w:val="28"/>
      <w:lang w:eastAsia="ru-RU"/>
    </w:rPr>
  </w:style>
  <w:style w:type="table" w:styleId="a4">
    <w:name w:val="Table Grid"/>
    <w:basedOn w:val="a1"/>
    <w:rsid w:val="00185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851D1"/>
    <w:pPr>
      <w:spacing w:after="0"/>
      <w:ind w:left="720" w:firstLine="709"/>
      <w:contextualSpacing/>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1851D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851D1"/>
    <w:rPr>
      <w:color w:val="0000FF" w:themeColor="hyperlink"/>
      <w:u w:val="single"/>
    </w:rPr>
  </w:style>
  <w:style w:type="paragraph" w:styleId="a7">
    <w:name w:val="header"/>
    <w:basedOn w:val="a"/>
    <w:link w:val="a8"/>
    <w:uiPriority w:val="99"/>
    <w:unhideWhenUsed/>
    <w:rsid w:val="009B49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4904"/>
  </w:style>
  <w:style w:type="paragraph" w:styleId="a9">
    <w:name w:val="footer"/>
    <w:basedOn w:val="a"/>
    <w:link w:val="aa"/>
    <w:uiPriority w:val="99"/>
    <w:unhideWhenUsed/>
    <w:rsid w:val="009B49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4904"/>
  </w:style>
  <w:style w:type="paragraph" w:styleId="ab">
    <w:name w:val="Balloon Text"/>
    <w:basedOn w:val="a"/>
    <w:link w:val="ac"/>
    <w:uiPriority w:val="99"/>
    <w:semiHidden/>
    <w:unhideWhenUsed/>
    <w:rsid w:val="00FB2F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2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ww.teacher.fi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4810-4AFA-4F9A-8505-635DBDF9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BLACKEDITION</cp:lastModifiedBy>
  <cp:revision>40</cp:revision>
  <cp:lastPrinted>2013-08-20T05:18:00Z</cp:lastPrinted>
  <dcterms:created xsi:type="dcterms:W3CDTF">2012-06-12T05:21:00Z</dcterms:created>
  <dcterms:modified xsi:type="dcterms:W3CDTF">2007-11-15T23:33:00Z</dcterms:modified>
</cp:coreProperties>
</file>