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3D" w:rsidRPr="007F2B3D" w:rsidRDefault="007F2B3D" w:rsidP="007F2B3D">
      <w:pPr>
        <w:spacing w:after="0" w:line="240" w:lineRule="auto"/>
        <w:ind w:left="357"/>
        <w:jc w:val="center"/>
        <w:rPr>
          <w:rFonts w:ascii="Calibri" w:eastAsia="+mn-ea" w:hAnsi="Calibri" w:cs="+mn-cs"/>
          <w:b/>
          <w:bCs/>
          <w:color w:val="000000"/>
          <w:kern w:val="24"/>
        </w:rPr>
      </w:pPr>
      <w:r w:rsidRPr="007F2B3D">
        <w:rPr>
          <w:rFonts w:ascii="Calibri" w:eastAsia="+mn-ea" w:hAnsi="Calibri" w:cs="+mn-cs"/>
          <w:b/>
          <w:bCs/>
          <w:color w:val="000000"/>
          <w:kern w:val="24"/>
        </w:rPr>
        <w:t>Технологическая карта урока</w:t>
      </w:r>
    </w:p>
    <w:p w:rsidR="007F2B3D" w:rsidRPr="007F2B3D" w:rsidRDefault="007F2B3D" w:rsidP="007F2B3D">
      <w:pPr>
        <w:spacing w:after="0" w:line="240" w:lineRule="auto"/>
        <w:ind w:left="357"/>
        <w:jc w:val="center"/>
        <w:rPr>
          <w:rFonts w:ascii="Calibri" w:eastAsia="+mn-ea" w:hAnsi="Calibri" w:cs="+mn-cs"/>
          <w:b/>
          <w:bCs/>
          <w:color w:val="000000"/>
          <w:kern w:val="24"/>
        </w:rPr>
      </w:pPr>
      <w:r w:rsidRPr="007F2B3D">
        <w:rPr>
          <w:rFonts w:ascii="Calibri" w:eastAsia="+mn-ea" w:hAnsi="Calibri" w:cs="+mn-cs"/>
          <w:b/>
          <w:bCs/>
          <w:color w:val="000000"/>
          <w:kern w:val="24"/>
        </w:rPr>
        <w:t>учитель русского языка и литературы</w:t>
      </w:r>
    </w:p>
    <w:p w:rsidR="007F2B3D" w:rsidRPr="007F2B3D" w:rsidRDefault="007F2B3D" w:rsidP="007F2B3D">
      <w:pPr>
        <w:spacing w:after="0" w:line="240" w:lineRule="auto"/>
        <w:ind w:left="357"/>
        <w:jc w:val="center"/>
        <w:rPr>
          <w:rFonts w:ascii="Calibri" w:eastAsia="+mn-ea" w:hAnsi="Calibri" w:cs="+mn-cs"/>
          <w:b/>
          <w:bCs/>
          <w:color w:val="000000"/>
          <w:kern w:val="24"/>
        </w:rPr>
      </w:pPr>
      <w:proofErr w:type="spellStart"/>
      <w:r w:rsidRPr="007F2B3D">
        <w:rPr>
          <w:rFonts w:ascii="Calibri" w:eastAsia="+mn-ea" w:hAnsi="Calibri" w:cs="+mn-cs"/>
          <w:b/>
          <w:bCs/>
          <w:color w:val="000000"/>
          <w:kern w:val="24"/>
        </w:rPr>
        <w:t>Н.В.Сызранова</w:t>
      </w:r>
      <w:proofErr w:type="spellEnd"/>
    </w:p>
    <w:p w:rsidR="007F2B3D" w:rsidRPr="007F2B3D" w:rsidRDefault="007F2B3D" w:rsidP="007F2B3D">
      <w:pPr>
        <w:spacing w:after="0" w:line="240" w:lineRule="auto"/>
        <w:ind w:left="357"/>
        <w:jc w:val="center"/>
        <w:rPr>
          <w:rFonts w:ascii="Calibri" w:eastAsia="+mn-ea" w:hAnsi="Calibri" w:cs="+mn-cs"/>
          <w:b/>
          <w:bCs/>
          <w:color w:val="000000"/>
          <w:kern w:val="24"/>
        </w:rPr>
      </w:pPr>
      <w:r w:rsidRPr="007F2B3D">
        <w:rPr>
          <w:rFonts w:ascii="Calibri" w:eastAsia="+mn-ea" w:hAnsi="Calibri" w:cs="+mn-cs"/>
          <w:b/>
          <w:bCs/>
          <w:color w:val="000000"/>
          <w:kern w:val="24"/>
        </w:rPr>
        <w:t>ГБО</w:t>
      </w:r>
      <w:r w:rsidR="00110280">
        <w:rPr>
          <w:rFonts w:ascii="Calibri" w:eastAsia="+mn-ea" w:hAnsi="Calibri" w:cs="+mn-cs"/>
          <w:b/>
          <w:bCs/>
          <w:color w:val="000000"/>
          <w:kern w:val="24"/>
        </w:rPr>
        <w:t xml:space="preserve">У СШ №362 Московского района </w:t>
      </w:r>
      <w:proofErr w:type="spellStart"/>
      <w:r w:rsidR="00110280">
        <w:rPr>
          <w:rFonts w:ascii="Calibri" w:eastAsia="+mn-ea" w:hAnsi="Calibri" w:cs="+mn-cs"/>
          <w:b/>
          <w:bCs/>
          <w:color w:val="000000"/>
          <w:kern w:val="24"/>
        </w:rPr>
        <w:t>г.С</w:t>
      </w:r>
      <w:bookmarkStart w:id="0" w:name="_GoBack"/>
      <w:bookmarkEnd w:id="0"/>
      <w:r w:rsidRPr="007F2B3D">
        <w:rPr>
          <w:rFonts w:ascii="Calibri" w:eastAsia="+mn-ea" w:hAnsi="Calibri" w:cs="+mn-cs"/>
          <w:b/>
          <w:bCs/>
          <w:color w:val="000000"/>
          <w:kern w:val="24"/>
        </w:rPr>
        <w:t>анкт</w:t>
      </w:r>
      <w:proofErr w:type="spellEnd"/>
      <w:r w:rsidRPr="007F2B3D">
        <w:rPr>
          <w:rFonts w:ascii="Calibri" w:eastAsia="+mn-ea" w:hAnsi="Calibri" w:cs="+mn-cs"/>
          <w:b/>
          <w:bCs/>
          <w:color w:val="000000"/>
          <w:kern w:val="24"/>
        </w:rPr>
        <w:t>-Петербург</w:t>
      </w:r>
    </w:p>
    <w:p w:rsidR="0086571B" w:rsidRPr="0086571B" w:rsidRDefault="0086571B" w:rsidP="008A510B">
      <w:pPr>
        <w:spacing w:after="0" w:line="240" w:lineRule="auto"/>
        <w:ind w:left="357"/>
        <w:jc w:val="right"/>
        <w:rPr>
          <w:rFonts w:ascii="Calibri" w:eastAsia="+mn-ea" w:hAnsi="Calibri" w:cs="+mn-cs"/>
          <w:bCs/>
          <w:color w:val="000000"/>
          <w:kern w:val="24"/>
        </w:rPr>
      </w:pPr>
      <w:r w:rsidRPr="0086571B">
        <w:rPr>
          <w:rFonts w:ascii="Calibri" w:eastAsia="+mn-ea" w:hAnsi="Calibri" w:cs="+mn-cs"/>
          <w:bCs/>
          <w:color w:val="000000"/>
          <w:kern w:val="24"/>
        </w:rPr>
        <w:t xml:space="preserve">Если мы хотим достигнуть какой-нибудь цели воспитанием, </w:t>
      </w:r>
    </w:p>
    <w:p w:rsidR="0086571B" w:rsidRPr="0086571B" w:rsidRDefault="0086571B" w:rsidP="008A510B">
      <w:pPr>
        <w:spacing w:after="0" w:line="240" w:lineRule="auto"/>
        <w:ind w:left="357"/>
        <w:jc w:val="right"/>
        <w:rPr>
          <w:rFonts w:ascii="Calibri" w:eastAsia="+mn-ea" w:hAnsi="Calibri" w:cs="+mn-cs"/>
          <w:bCs/>
          <w:color w:val="000000"/>
          <w:kern w:val="24"/>
        </w:rPr>
      </w:pPr>
      <w:r w:rsidRPr="0086571B">
        <w:rPr>
          <w:rFonts w:ascii="Calibri" w:eastAsia="+mn-ea" w:hAnsi="Calibri" w:cs="+mn-cs"/>
          <w:bCs/>
          <w:color w:val="000000"/>
          <w:kern w:val="24"/>
        </w:rPr>
        <w:t xml:space="preserve">то </w:t>
      </w:r>
      <w:proofErr w:type="gramStart"/>
      <w:r w:rsidRPr="0086571B">
        <w:rPr>
          <w:rFonts w:ascii="Calibri" w:eastAsia="+mn-ea" w:hAnsi="Calibri" w:cs="+mn-cs"/>
          <w:bCs/>
          <w:color w:val="000000"/>
          <w:kern w:val="24"/>
        </w:rPr>
        <w:t>должны</w:t>
      </w:r>
      <w:proofErr w:type="gramEnd"/>
      <w:r w:rsidRPr="0086571B">
        <w:rPr>
          <w:rFonts w:ascii="Calibri" w:eastAsia="+mn-ea" w:hAnsi="Calibri" w:cs="+mn-cs"/>
          <w:bCs/>
          <w:color w:val="000000"/>
          <w:kern w:val="24"/>
        </w:rPr>
        <w:t xml:space="preserve"> прежде всего сознать эту цель.</w:t>
      </w:r>
      <w:r w:rsidRPr="0086571B">
        <w:rPr>
          <w:rFonts w:ascii="Calibri" w:eastAsia="+mn-ea" w:hAnsi="Calibri" w:cs="+mn-cs"/>
          <w:bCs/>
          <w:color w:val="000000"/>
          <w:kern w:val="24"/>
        </w:rPr>
        <w:br/>
      </w:r>
      <w:proofErr w:type="spellStart"/>
      <w:r w:rsidRPr="0086571B">
        <w:rPr>
          <w:rFonts w:ascii="Calibri" w:eastAsia="+mn-ea" w:hAnsi="Calibri" w:cs="+mn-cs"/>
          <w:bCs/>
          <w:color w:val="000000"/>
          <w:kern w:val="24"/>
        </w:rPr>
        <w:t>К.Д.Ушинский</w:t>
      </w:r>
      <w:proofErr w:type="spellEnd"/>
    </w:p>
    <w:p w:rsidR="0086571B" w:rsidRPr="0086571B" w:rsidRDefault="0086571B" w:rsidP="008A510B">
      <w:pPr>
        <w:spacing w:after="0" w:line="240" w:lineRule="auto"/>
        <w:ind w:left="360"/>
        <w:rPr>
          <w:rFonts w:ascii="Calibri" w:eastAsia="+mn-ea" w:hAnsi="Calibri" w:cs="+mn-cs"/>
          <w:bCs/>
          <w:color w:val="000000"/>
          <w:kern w:val="24"/>
        </w:rPr>
      </w:pPr>
      <w:r w:rsidRPr="0086571B">
        <w:rPr>
          <w:rFonts w:ascii="Calibri" w:eastAsia="+mn-ea" w:hAnsi="Calibri" w:cs="+mn-cs"/>
          <w:bCs/>
          <w:color w:val="000000"/>
          <w:kern w:val="24"/>
        </w:rPr>
        <w:t>В основу ФГОС второго поколения  положены новые принципы построения учебного занятия. Образовательный стандарт, являющийся отражением социального заказа, рассматривается разработчиками проекта как общественный договор, согласующий требования к образованию, предъявляемые семьей, обществом и государством и представляет собой совокупность трех систем требований – к структуре основных образовательных программ, к результатам их освоения и условиям реализации, которые обеспечивают необходимое личностное и профессиональное развитие обучающихся.</w:t>
      </w:r>
    </w:p>
    <w:p w:rsidR="0086571B" w:rsidRPr="0086571B" w:rsidRDefault="0086571B" w:rsidP="008A510B">
      <w:pPr>
        <w:spacing w:after="0" w:line="240" w:lineRule="auto"/>
        <w:ind w:left="360"/>
        <w:rPr>
          <w:rFonts w:ascii="Calibri" w:eastAsia="+mn-ea" w:hAnsi="Calibri" w:cs="+mn-cs"/>
          <w:bCs/>
          <w:color w:val="000000"/>
          <w:kern w:val="24"/>
        </w:rPr>
      </w:pPr>
      <w:r w:rsidRPr="0086571B">
        <w:rPr>
          <w:rFonts w:ascii="Calibri" w:eastAsia="+mn-ea" w:hAnsi="Calibri" w:cs="+mn-cs"/>
          <w:bCs/>
          <w:color w:val="000000"/>
          <w:kern w:val="24"/>
        </w:rPr>
        <w:t>Стратегическая задача развития школьного образования в настоящее время заключается в обновлении его содержания, методов обучения и достижении нового качества его регулирования. Условия решения стратегических задач предполагают, во-первых, изменение общего подхода к обучению, когда учитель не просто учит, а управляет процессом учения школьника по достижению прогнозируемых дифференцированных по уровню сложности результатов в личностно   ориентированном образовательном процессе; во-вторых, повышение качества и эффективности урока.</w:t>
      </w:r>
    </w:p>
    <w:p w:rsidR="0086571B" w:rsidRPr="0086571B" w:rsidRDefault="0086571B" w:rsidP="008A510B">
      <w:pPr>
        <w:spacing w:after="0" w:line="240" w:lineRule="auto"/>
        <w:ind w:left="360"/>
        <w:rPr>
          <w:rFonts w:ascii="Calibri" w:eastAsia="+mn-ea" w:hAnsi="Calibri" w:cs="+mn-cs"/>
          <w:color w:val="000000"/>
          <w:kern w:val="24"/>
        </w:rPr>
      </w:pPr>
      <w:r w:rsidRPr="0086571B">
        <w:rPr>
          <w:rFonts w:ascii="Calibri" w:eastAsia="+mn-ea" w:hAnsi="Calibri" w:cs="+mn-cs"/>
          <w:bCs/>
          <w:color w:val="000000"/>
          <w:kern w:val="24"/>
        </w:rPr>
        <w:t>Основная задача современной школы – вовлечение обучающихся в активный процесс познания мира, себя и себя в мире. Именно самостоятельность и активность выступают сегодня ключевыми показателями успешности образования.</w:t>
      </w:r>
    </w:p>
    <w:p w:rsidR="00413727" w:rsidRPr="00630CA8" w:rsidRDefault="00630CA8" w:rsidP="008A510B">
      <w:pPr>
        <w:spacing w:after="0" w:line="240" w:lineRule="auto"/>
        <w:ind w:left="360"/>
        <w:rPr>
          <w:rFonts w:ascii="Calibri" w:eastAsia="+mn-ea" w:hAnsi="Calibri" w:cs="+mn-cs"/>
          <w:color w:val="000000"/>
          <w:kern w:val="24"/>
        </w:rPr>
      </w:pPr>
      <w:r w:rsidRPr="00630CA8">
        <w:rPr>
          <w:rFonts w:ascii="Calibri" w:eastAsia="+mn-ea" w:hAnsi="Calibri" w:cs="+mn-cs"/>
          <w:color w:val="000000"/>
          <w:kern w:val="24"/>
        </w:rPr>
        <w:t xml:space="preserve">Технологическая карта урока </w:t>
      </w:r>
      <w:proofErr w:type="gramStart"/>
      <w:r w:rsidRPr="00630CA8">
        <w:rPr>
          <w:rFonts w:ascii="Calibri" w:eastAsia="+mn-ea" w:hAnsi="Calibri" w:cs="+mn-cs"/>
          <w:color w:val="000000"/>
          <w:kern w:val="24"/>
        </w:rPr>
        <w:t>–э</w:t>
      </w:r>
      <w:proofErr w:type="gramEnd"/>
      <w:r w:rsidRPr="00630CA8">
        <w:rPr>
          <w:rFonts w:ascii="Calibri" w:eastAsia="+mn-ea" w:hAnsi="Calibri" w:cs="+mn-cs"/>
          <w:color w:val="000000"/>
          <w:kern w:val="24"/>
        </w:rPr>
        <w:t xml:space="preserve">то </w:t>
      </w:r>
      <w:r w:rsidR="0086571B" w:rsidRPr="00630CA8">
        <w:rPr>
          <w:rFonts w:ascii="Calibri" w:eastAsia="+mn-ea" w:hAnsi="Calibri" w:cs="+mn-cs"/>
          <w:color w:val="000000"/>
          <w:kern w:val="24"/>
        </w:rPr>
        <w:t>таблица, позволяющая структурировать урок по выбранным учителем параметрам</w:t>
      </w:r>
    </w:p>
    <w:p w:rsidR="00630CA8" w:rsidRPr="00630CA8" w:rsidRDefault="00630CA8" w:rsidP="008A510B">
      <w:pPr>
        <w:spacing w:after="0" w:line="240" w:lineRule="auto"/>
        <w:ind w:left="360"/>
        <w:rPr>
          <w:color w:val="727CA3"/>
        </w:rPr>
      </w:pPr>
      <w:r w:rsidRPr="00630CA8">
        <w:rPr>
          <w:rFonts w:ascii="Calibri" w:eastAsia="+mn-ea" w:hAnsi="Calibri" w:cs="+mn-cs"/>
          <w:color w:val="000000"/>
          <w:kern w:val="24"/>
        </w:rPr>
        <w:t xml:space="preserve"> Термин “технологическая карта” пришел в педагогику из технических, точных производств.</w:t>
      </w:r>
    </w:p>
    <w:p w:rsidR="00630CA8" w:rsidRPr="00630CA8" w:rsidRDefault="00630CA8" w:rsidP="008A510B">
      <w:pPr>
        <w:spacing w:after="0" w:line="240" w:lineRule="auto"/>
        <w:ind w:left="360"/>
        <w:rPr>
          <w:color w:val="727CA3"/>
        </w:rPr>
      </w:pPr>
      <w:r w:rsidRPr="00630CA8">
        <w:rPr>
          <w:rFonts w:ascii="Calibri" w:eastAsia="+mn-ea" w:hAnsi="Calibri" w:cs="+mn-cs"/>
          <w:color w:val="000000"/>
          <w:kern w:val="24"/>
        </w:rPr>
        <w:t xml:space="preserve">Технологическая карта – форма технологической документации, в которой описан весь процесс обработки изделия, указаны </w:t>
      </w:r>
      <w:r w:rsidRPr="00630CA8">
        <w:rPr>
          <w:rFonts w:ascii="Calibri" w:eastAsia="+mn-ea" w:hAnsi="Calibri" w:cs="+mn-cs"/>
          <w:color w:val="000000"/>
          <w:kern w:val="24"/>
        </w:rPr>
        <w:tab/>
        <w:t>операции и их составные части, материалы, производственное оборудование, инструмент, технологические режимы, время, необходимое для изготовления изделия, квалификация работников и т. п.</w:t>
      </w:r>
    </w:p>
    <w:p w:rsidR="00630CA8" w:rsidRPr="00630CA8" w:rsidRDefault="00630CA8" w:rsidP="008A510B">
      <w:pPr>
        <w:spacing w:after="0" w:line="240" w:lineRule="auto"/>
        <w:ind w:left="360"/>
        <w:rPr>
          <w:color w:val="727CA3"/>
        </w:rPr>
      </w:pPr>
      <w:r w:rsidRPr="00630CA8">
        <w:rPr>
          <w:rFonts w:ascii="Calibri" w:eastAsia="+mn-ea" w:hAnsi="Calibri" w:cs="+mn-cs"/>
          <w:color w:val="000000"/>
          <w:kern w:val="24"/>
        </w:rPr>
        <w:t xml:space="preserve">Технологическая карта урока – современная форма планирования педагогического взаимодействия учителя и </w:t>
      </w:r>
      <w:proofErr w:type="gramStart"/>
      <w:r w:rsidRPr="00630CA8">
        <w:rPr>
          <w:rFonts w:ascii="Calibri" w:eastAsia="+mn-ea" w:hAnsi="Calibri" w:cs="+mn-cs"/>
          <w:color w:val="000000"/>
          <w:kern w:val="24"/>
        </w:rPr>
        <w:t>обучающихся</w:t>
      </w:r>
      <w:proofErr w:type="gramEnd"/>
      <w:r w:rsidRPr="00630CA8">
        <w:rPr>
          <w:rFonts w:ascii="Calibri" w:eastAsia="+mn-ea" w:hAnsi="Calibri" w:cs="+mn-cs"/>
          <w:color w:val="000000"/>
          <w:kern w:val="24"/>
        </w:rPr>
        <w:t>.</w:t>
      </w:r>
    </w:p>
    <w:p w:rsidR="00630CA8" w:rsidRPr="00630CA8" w:rsidRDefault="00630CA8" w:rsidP="008A510B">
      <w:pPr>
        <w:spacing w:after="0" w:line="240" w:lineRule="auto"/>
        <w:ind w:left="360"/>
        <w:rPr>
          <w:color w:val="727CA3"/>
        </w:rPr>
      </w:pPr>
      <w:r w:rsidRPr="00630CA8">
        <w:rPr>
          <w:rFonts w:ascii="Calibri" w:eastAsia="+mn-ea" w:hAnsi="Calibri" w:cs="+mn-cs"/>
          <w:b/>
          <w:bCs/>
          <w:color w:val="000000"/>
          <w:kern w:val="24"/>
        </w:rPr>
        <w:t>Таблица, позволяющая структурировать урок по выбранным учителем параметрам</w:t>
      </w:r>
    </w:p>
    <w:p w:rsidR="001B47C0" w:rsidRDefault="00630CA8" w:rsidP="008A510B">
      <w:pPr>
        <w:spacing w:after="0" w:line="240" w:lineRule="auto"/>
      </w:pPr>
      <w:r>
        <w:t>Зачем нужна технологическая карта урока?</w:t>
      </w:r>
    </w:p>
    <w:p w:rsidR="00413727" w:rsidRPr="00630CA8" w:rsidRDefault="0086571B" w:rsidP="008A510B">
      <w:pPr>
        <w:numPr>
          <w:ilvl w:val="0"/>
          <w:numId w:val="2"/>
        </w:numPr>
        <w:spacing w:after="0" w:line="240" w:lineRule="auto"/>
      </w:pPr>
      <w:r w:rsidRPr="00630CA8">
        <w:t xml:space="preserve">Для планирования достижений </w:t>
      </w:r>
      <w:proofErr w:type="spellStart"/>
      <w:r w:rsidRPr="00630CA8">
        <w:t>метапредметных</w:t>
      </w:r>
      <w:proofErr w:type="spellEnd"/>
      <w:r w:rsidRPr="00630CA8">
        <w:t xml:space="preserve"> результатов</w:t>
      </w:r>
    </w:p>
    <w:p w:rsidR="00413727" w:rsidRPr="00630CA8" w:rsidRDefault="0086571B" w:rsidP="008A510B">
      <w:pPr>
        <w:numPr>
          <w:ilvl w:val="0"/>
          <w:numId w:val="2"/>
        </w:numPr>
        <w:spacing w:after="0" w:line="240" w:lineRule="auto"/>
      </w:pPr>
      <w:r w:rsidRPr="00630CA8">
        <w:t>Для самоанализа и анализа того, что делается на уроке (с разных точек зрения)</w:t>
      </w:r>
    </w:p>
    <w:p w:rsidR="00413727" w:rsidRPr="00630CA8" w:rsidRDefault="0086571B" w:rsidP="008A510B">
      <w:pPr>
        <w:numPr>
          <w:ilvl w:val="0"/>
          <w:numId w:val="2"/>
        </w:numPr>
        <w:spacing w:after="0" w:line="240" w:lineRule="auto"/>
      </w:pPr>
      <w:r w:rsidRPr="00630CA8">
        <w:t>Для четкости в постановке учебных задач</w:t>
      </w:r>
    </w:p>
    <w:p w:rsidR="00413727" w:rsidRPr="00630CA8" w:rsidRDefault="0086571B" w:rsidP="008A510B">
      <w:pPr>
        <w:numPr>
          <w:ilvl w:val="0"/>
          <w:numId w:val="2"/>
        </w:numPr>
        <w:spacing w:after="0" w:line="240" w:lineRule="auto"/>
      </w:pPr>
      <w:r w:rsidRPr="00630CA8">
        <w:t>Для создания опорного конспекта для будущих уроков</w:t>
      </w:r>
    </w:p>
    <w:p w:rsidR="00630CA8" w:rsidRDefault="00630CA8" w:rsidP="008A510B">
      <w:pPr>
        <w:spacing w:after="0" w:line="240" w:lineRule="auto"/>
      </w:pPr>
      <w:r>
        <w:t>Виды технологической карты урока</w:t>
      </w:r>
    </w:p>
    <w:p w:rsidR="00413727" w:rsidRPr="00630CA8" w:rsidRDefault="0086571B" w:rsidP="008A510B">
      <w:pPr>
        <w:numPr>
          <w:ilvl w:val="0"/>
          <w:numId w:val="3"/>
        </w:numPr>
        <w:spacing w:after="0" w:line="240" w:lineRule="auto"/>
      </w:pPr>
      <w:r w:rsidRPr="00630CA8">
        <w:t>Технологическая карта темы</w:t>
      </w:r>
    </w:p>
    <w:p w:rsidR="00413727" w:rsidRPr="00630CA8" w:rsidRDefault="0086571B" w:rsidP="008A510B">
      <w:pPr>
        <w:numPr>
          <w:ilvl w:val="0"/>
          <w:numId w:val="3"/>
        </w:numPr>
        <w:spacing w:after="0" w:line="240" w:lineRule="auto"/>
      </w:pPr>
      <w:r w:rsidRPr="00630CA8">
        <w:t>Расширенная технологическая карта (форма конспекта урока)</w:t>
      </w:r>
    </w:p>
    <w:p w:rsidR="00413727" w:rsidRPr="00630CA8" w:rsidRDefault="0086571B" w:rsidP="008A510B">
      <w:pPr>
        <w:numPr>
          <w:ilvl w:val="0"/>
          <w:numId w:val="3"/>
        </w:numPr>
        <w:spacing w:after="0" w:line="240" w:lineRule="auto"/>
      </w:pPr>
      <w:r w:rsidRPr="00630CA8">
        <w:t>Краткая технологическая карта (сценарий основных составляющих урока)</w:t>
      </w:r>
    </w:p>
    <w:p w:rsidR="00630CA8" w:rsidRDefault="00630CA8" w:rsidP="008A510B">
      <w:pPr>
        <w:spacing w:after="0" w:line="240" w:lineRule="auto"/>
      </w:pPr>
      <w:r w:rsidRPr="00630CA8">
        <w:t>Технологическая карта темы (приложение к рабочей программе)</w:t>
      </w:r>
      <w:r>
        <w:t>:</w:t>
      </w:r>
    </w:p>
    <w:p w:rsidR="00413727" w:rsidRPr="00630CA8" w:rsidRDefault="0086571B" w:rsidP="008A510B">
      <w:pPr>
        <w:numPr>
          <w:ilvl w:val="0"/>
          <w:numId w:val="5"/>
        </w:numPr>
        <w:spacing w:after="0" w:line="240" w:lineRule="auto"/>
      </w:pPr>
      <w:r w:rsidRPr="00630CA8">
        <w:t>Цели</w:t>
      </w:r>
    </w:p>
    <w:p w:rsidR="00413727" w:rsidRPr="00630CA8" w:rsidRDefault="0086571B" w:rsidP="008A510B">
      <w:pPr>
        <w:numPr>
          <w:ilvl w:val="0"/>
          <w:numId w:val="5"/>
        </w:numPr>
        <w:spacing w:after="0" w:line="240" w:lineRule="auto"/>
      </w:pPr>
      <w:r w:rsidRPr="00630CA8">
        <w:t>Планируемые результаты</w:t>
      </w:r>
    </w:p>
    <w:p w:rsidR="00413727" w:rsidRPr="00630CA8" w:rsidRDefault="0086571B" w:rsidP="008A510B">
      <w:pPr>
        <w:numPr>
          <w:ilvl w:val="0"/>
          <w:numId w:val="5"/>
        </w:numPr>
        <w:spacing w:after="0" w:line="240" w:lineRule="auto"/>
      </w:pPr>
      <w:r w:rsidRPr="00630CA8">
        <w:t>Основные виды деятельности ученика</w:t>
      </w:r>
    </w:p>
    <w:p w:rsidR="00413727" w:rsidRPr="00630CA8" w:rsidRDefault="0086571B" w:rsidP="008A510B">
      <w:pPr>
        <w:numPr>
          <w:ilvl w:val="0"/>
          <w:numId w:val="5"/>
        </w:numPr>
        <w:spacing w:after="0" w:line="240" w:lineRule="auto"/>
      </w:pPr>
      <w:r w:rsidRPr="00630CA8">
        <w:t xml:space="preserve">Средства обучения (задания, наглядность, </w:t>
      </w:r>
      <w:proofErr w:type="gramStart"/>
      <w:r w:rsidRPr="00630CA8">
        <w:t>ИК-средства</w:t>
      </w:r>
      <w:proofErr w:type="gramEnd"/>
      <w:r w:rsidRPr="00630CA8">
        <w:t xml:space="preserve"> и т.д.)</w:t>
      </w:r>
    </w:p>
    <w:p w:rsidR="00413727" w:rsidRPr="00630CA8" w:rsidRDefault="0086571B" w:rsidP="008A510B">
      <w:pPr>
        <w:numPr>
          <w:ilvl w:val="0"/>
          <w:numId w:val="5"/>
        </w:numPr>
        <w:spacing w:after="0" w:line="240" w:lineRule="auto"/>
      </w:pPr>
      <w:r w:rsidRPr="00630CA8">
        <w:t>Средства контроля, оценки</w:t>
      </w:r>
    </w:p>
    <w:p w:rsidR="00413727" w:rsidRDefault="0086571B" w:rsidP="00630CA8">
      <w:pPr>
        <w:numPr>
          <w:ilvl w:val="0"/>
          <w:numId w:val="5"/>
        </w:numPr>
      </w:pPr>
      <w:r w:rsidRPr="00630CA8">
        <w:t>Варианты д/з</w:t>
      </w:r>
    </w:p>
    <w:p w:rsidR="008A510B" w:rsidRDefault="008A510B" w:rsidP="00630CA8">
      <w:pPr>
        <w:ind w:left="720"/>
      </w:pPr>
    </w:p>
    <w:p w:rsidR="008A510B" w:rsidRDefault="008A510B" w:rsidP="00630CA8">
      <w:pPr>
        <w:ind w:left="720"/>
      </w:pPr>
    </w:p>
    <w:p w:rsidR="008A510B" w:rsidRDefault="008A510B" w:rsidP="00630CA8">
      <w:pPr>
        <w:ind w:left="720"/>
      </w:pPr>
    </w:p>
    <w:p w:rsidR="008A510B" w:rsidRDefault="008A510B" w:rsidP="00630CA8">
      <w:pPr>
        <w:ind w:left="720"/>
      </w:pPr>
    </w:p>
    <w:p w:rsidR="00630CA8" w:rsidRDefault="00630CA8" w:rsidP="00630CA8">
      <w:pPr>
        <w:ind w:left="720"/>
      </w:pPr>
      <w:r w:rsidRPr="00630CA8">
        <w:t>Расширенная технологическая карта</w:t>
      </w:r>
    </w:p>
    <w:p w:rsidR="00630CA8" w:rsidRDefault="00630CA8" w:rsidP="00630CA8">
      <w:pPr>
        <w:ind w:left="720"/>
      </w:pPr>
      <w:r>
        <w:t>Пример 1</w:t>
      </w:r>
    </w:p>
    <w:tbl>
      <w:tblPr>
        <w:tblW w:w="900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89"/>
        <w:gridCol w:w="2268"/>
        <w:gridCol w:w="1984"/>
        <w:gridCol w:w="1843"/>
        <w:gridCol w:w="1418"/>
      </w:tblGrid>
      <w:tr w:rsidR="00630CA8" w:rsidRPr="00630CA8" w:rsidTr="0086571B">
        <w:trPr>
          <w:trHeight w:val="946"/>
        </w:trPr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630CA8" w:rsidRPr="00630CA8" w:rsidRDefault="00630CA8" w:rsidP="00630CA8">
            <w:pPr>
              <w:ind w:left="720"/>
            </w:pPr>
          </w:p>
        </w:tc>
        <w:tc>
          <w:tcPr>
            <w:tcW w:w="751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413727" w:rsidRPr="00630CA8" w:rsidRDefault="00630CA8" w:rsidP="00630CA8">
            <w:pPr>
              <w:ind w:left="720"/>
            </w:pPr>
            <w:r w:rsidRPr="00630CA8">
              <w:rPr>
                <w:b/>
                <w:bCs/>
              </w:rPr>
              <w:t>Деятельность ученика, планируемый результат</w:t>
            </w:r>
          </w:p>
        </w:tc>
      </w:tr>
      <w:tr w:rsidR="0086571B" w:rsidRPr="00630CA8" w:rsidTr="0086571B">
        <w:trPr>
          <w:trHeight w:val="1711"/>
        </w:trPr>
        <w:tc>
          <w:tcPr>
            <w:tcW w:w="14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413727" w:rsidRPr="00630CA8" w:rsidRDefault="00630CA8" w:rsidP="00630CA8">
            <w:pPr>
              <w:ind w:left="720"/>
            </w:pPr>
            <w:r w:rsidRPr="00630CA8">
              <w:t>Этап урока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413727" w:rsidRPr="00630CA8" w:rsidRDefault="00630CA8" w:rsidP="00630CA8">
            <w:proofErr w:type="gramStart"/>
            <w:r w:rsidRPr="00630CA8">
              <w:t>Познавательная (осуществляемые (что делает ученик?) и формируемые (чему учится?)</w:t>
            </w:r>
            <w:proofErr w:type="gramEnd"/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413727" w:rsidRPr="00630CA8" w:rsidRDefault="00630CA8" w:rsidP="00630CA8">
            <w:r w:rsidRPr="00630CA8">
              <w:t xml:space="preserve">Коммуникативная 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413727" w:rsidRPr="00630CA8" w:rsidRDefault="00630CA8" w:rsidP="00630CA8">
            <w:pPr>
              <w:ind w:left="105"/>
            </w:pPr>
            <w:r w:rsidRPr="00630CA8">
              <w:t>Регулятивно-рефлексивная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:rsidR="00413727" w:rsidRPr="00630CA8" w:rsidRDefault="00630CA8" w:rsidP="0086571B">
            <w:r w:rsidRPr="00630CA8">
              <w:t>Средства обучения</w:t>
            </w:r>
          </w:p>
        </w:tc>
      </w:tr>
    </w:tbl>
    <w:p w:rsidR="00630CA8" w:rsidRDefault="00630CA8" w:rsidP="00630CA8">
      <w:pPr>
        <w:ind w:left="720"/>
      </w:pPr>
      <w:r>
        <w:t xml:space="preserve">Пример 2 </w:t>
      </w:r>
      <w:proofErr w:type="gramStart"/>
      <w:r>
        <w:t>Расширенная</w:t>
      </w:r>
      <w:proofErr w:type="gramEnd"/>
      <w:r>
        <w:t xml:space="preserve"> ТК</w:t>
      </w:r>
    </w:p>
    <w:tbl>
      <w:tblPr>
        <w:tblW w:w="92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5"/>
        <w:gridCol w:w="6379"/>
      </w:tblGrid>
      <w:tr w:rsidR="00630CA8" w:rsidRPr="00630CA8" w:rsidTr="0086571B">
        <w:trPr>
          <w:trHeight w:val="853"/>
        </w:trPr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293" w:type="dxa"/>
              <w:bottom w:w="72" w:type="dxa"/>
              <w:right w:w="293" w:type="dxa"/>
            </w:tcMar>
            <w:hideMark/>
          </w:tcPr>
          <w:p w:rsidR="00413727" w:rsidRPr="00630CA8" w:rsidRDefault="00630CA8" w:rsidP="00630CA8">
            <w:pPr>
              <w:ind w:left="720"/>
            </w:pPr>
            <w:r w:rsidRPr="00630CA8">
              <w:rPr>
                <w:b/>
                <w:bCs/>
              </w:rPr>
              <w:t>Основные составляющие урока</w:t>
            </w:r>
          </w:p>
        </w:tc>
        <w:tc>
          <w:tcPr>
            <w:tcW w:w="63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293" w:type="dxa"/>
              <w:bottom w:w="72" w:type="dxa"/>
              <w:right w:w="293" w:type="dxa"/>
            </w:tcMar>
            <w:hideMark/>
          </w:tcPr>
          <w:p w:rsidR="00630CA8" w:rsidRPr="00630CA8" w:rsidRDefault="00630CA8" w:rsidP="00630CA8">
            <w:pPr>
              <w:ind w:left="720"/>
            </w:pPr>
          </w:p>
        </w:tc>
      </w:tr>
      <w:tr w:rsidR="00630CA8" w:rsidRPr="00630CA8" w:rsidTr="0086571B">
        <w:trPr>
          <w:trHeight w:val="888"/>
        </w:trPr>
        <w:tc>
          <w:tcPr>
            <w:tcW w:w="28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293" w:type="dxa"/>
              <w:bottom w:w="72" w:type="dxa"/>
              <w:right w:w="293" w:type="dxa"/>
            </w:tcMar>
            <w:hideMark/>
          </w:tcPr>
          <w:p w:rsidR="00413727" w:rsidRPr="00630CA8" w:rsidRDefault="00630CA8" w:rsidP="00630CA8">
            <w:pPr>
              <w:ind w:left="720"/>
            </w:pPr>
            <w:proofErr w:type="spellStart"/>
            <w:r w:rsidRPr="00630CA8">
              <w:rPr>
                <w:lang w:val="en-US"/>
              </w:rPr>
              <w:t>Этап</w:t>
            </w:r>
            <w:proofErr w:type="spellEnd"/>
            <w:r w:rsidRPr="00630CA8">
              <w:rPr>
                <w:lang w:val="en-US"/>
              </w:rPr>
              <w:t xml:space="preserve"> </w:t>
            </w:r>
            <w:proofErr w:type="spellStart"/>
            <w:r w:rsidRPr="00630CA8">
              <w:rPr>
                <w:lang w:val="en-US"/>
              </w:rPr>
              <w:t>урока</w:t>
            </w:r>
            <w:proofErr w:type="spellEnd"/>
          </w:p>
        </w:tc>
        <w:tc>
          <w:tcPr>
            <w:tcW w:w="63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293" w:type="dxa"/>
              <w:bottom w:w="72" w:type="dxa"/>
              <w:right w:w="293" w:type="dxa"/>
            </w:tcMar>
            <w:hideMark/>
          </w:tcPr>
          <w:p w:rsidR="00630CA8" w:rsidRPr="00630CA8" w:rsidRDefault="00630CA8" w:rsidP="00630CA8">
            <w:pPr>
              <w:ind w:left="720"/>
            </w:pPr>
          </w:p>
        </w:tc>
      </w:tr>
      <w:tr w:rsidR="00630CA8" w:rsidRPr="00630CA8" w:rsidTr="0086571B">
        <w:trPr>
          <w:trHeight w:val="888"/>
        </w:trPr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293" w:type="dxa"/>
              <w:bottom w:w="72" w:type="dxa"/>
              <w:right w:w="293" w:type="dxa"/>
            </w:tcMar>
            <w:hideMark/>
          </w:tcPr>
          <w:p w:rsidR="00413727" w:rsidRPr="00630CA8" w:rsidRDefault="00630CA8" w:rsidP="00630CA8">
            <w:pPr>
              <w:ind w:left="720"/>
            </w:pPr>
            <w:proofErr w:type="spellStart"/>
            <w:r w:rsidRPr="00630CA8">
              <w:rPr>
                <w:lang w:val="en-US"/>
              </w:rPr>
              <w:t>Время</w:t>
            </w:r>
            <w:proofErr w:type="spellEnd"/>
            <w:r w:rsidRPr="00630CA8">
              <w:rPr>
                <w:lang w:val="en-US"/>
              </w:rPr>
              <w:t xml:space="preserve">, </w:t>
            </w:r>
            <w:proofErr w:type="spellStart"/>
            <w:r w:rsidRPr="00630CA8">
              <w:rPr>
                <w:lang w:val="en-US"/>
              </w:rPr>
              <w:t>мин</w:t>
            </w:r>
            <w:proofErr w:type="spellEnd"/>
          </w:p>
        </w:tc>
        <w:tc>
          <w:tcPr>
            <w:tcW w:w="6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293" w:type="dxa"/>
              <w:bottom w:w="72" w:type="dxa"/>
              <w:right w:w="293" w:type="dxa"/>
            </w:tcMar>
            <w:hideMark/>
          </w:tcPr>
          <w:p w:rsidR="00630CA8" w:rsidRPr="00630CA8" w:rsidRDefault="00630CA8" w:rsidP="00630CA8">
            <w:pPr>
              <w:ind w:left="720"/>
            </w:pPr>
          </w:p>
        </w:tc>
      </w:tr>
      <w:tr w:rsidR="00630CA8" w:rsidRPr="00630CA8" w:rsidTr="0086571B">
        <w:trPr>
          <w:trHeight w:val="888"/>
        </w:trPr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293" w:type="dxa"/>
              <w:bottom w:w="72" w:type="dxa"/>
              <w:right w:w="293" w:type="dxa"/>
            </w:tcMar>
            <w:hideMark/>
          </w:tcPr>
          <w:p w:rsidR="00413727" w:rsidRPr="00630CA8" w:rsidRDefault="00630CA8" w:rsidP="00630CA8">
            <w:pPr>
              <w:ind w:left="720"/>
            </w:pPr>
            <w:proofErr w:type="spellStart"/>
            <w:r w:rsidRPr="00630CA8">
              <w:rPr>
                <w:lang w:val="en-US"/>
              </w:rPr>
              <w:t>Цель</w:t>
            </w:r>
            <w:proofErr w:type="spellEnd"/>
          </w:p>
        </w:tc>
        <w:tc>
          <w:tcPr>
            <w:tcW w:w="6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293" w:type="dxa"/>
              <w:bottom w:w="72" w:type="dxa"/>
              <w:right w:w="293" w:type="dxa"/>
            </w:tcMar>
            <w:hideMark/>
          </w:tcPr>
          <w:p w:rsidR="00413727" w:rsidRPr="00630CA8" w:rsidRDefault="00630CA8" w:rsidP="00630CA8">
            <w:pPr>
              <w:ind w:left="720"/>
            </w:pPr>
            <w:r w:rsidRPr="00630CA8">
              <w:t>Результаты</w:t>
            </w:r>
          </w:p>
        </w:tc>
      </w:tr>
      <w:tr w:rsidR="00630CA8" w:rsidRPr="00630CA8" w:rsidTr="0086571B">
        <w:trPr>
          <w:trHeight w:val="1413"/>
        </w:trPr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293" w:type="dxa"/>
              <w:bottom w:w="72" w:type="dxa"/>
              <w:right w:w="293" w:type="dxa"/>
            </w:tcMar>
            <w:hideMark/>
          </w:tcPr>
          <w:p w:rsidR="00413727" w:rsidRPr="00630CA8" w:rsidRDefault="00630CA8" w:rsidP="00630CA8">
            <w:pPr>
              <w:ind w:left="720"/>
            </w:pPr>
            <w:proofErr w:type="spellStart"/>
            <w:r w:rsidRPr="00630CA8">
              <w:rPr>
                <w:lang w:val="en-US"/>
              </w:rPr>
              <w:t>Содержание</w:t>
            </w:r>
            <w:proofErr w:type="spellEnd"/>
            <w:r w:rsidRPr="00630CA8">
              <w:rPr>
                <w:lang w:val="en-US"/>
              </w:rPr>
              <w:t xml:space="preserve"> </w:t>
            </w:r>
            <w:proofErr w:type="spellStart"/>
            <w:r w:rsidRPr="00630CA8">
              <w:rPr>
                <w:lang w:val="en-US"/>
              </w:rPr>
              <w:t>учебного</w:t>
            </w:r>
            <w:proofErr w:type="spellEnd"/>
            <w:r w:rsidRPr="00630CA8">
              <w:rPr>
                <w:lang w:val="en-US"/>
              </w:rPr>
              <w:t xml:space="preserve"> </w:t>
            </w:r>
            <w:proofErr w:type="spellStart"/>
            <w:r w:rsidRPr="00630CA8">
              <w:rPr>
                <w:lang w:val="en-US"/>
              </w:rPr>
              <w:t>материала</w:t>
            </w:r>
            <w:proofErr w:type="spellEnd"/>
          </w:p>
        </w:tc>
        <w:tc>
          <w:tcPr>
            <w:tcW w:w="6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293" w:type="dxa"/>
              <w:bottom w:w="72" w:type="dxa"/>
              <w:right w:w="293" w:type="dxa"/>
            </w:tcMar>
            <w:hideMark/>
          </w:tcPr>
          <w:p w:rsidR="00630CA8" w:rsidRPr="00630CA8" w:rsidRDefault="00630CA8" w:rsidP="00630CA8">
            <w:pPr>
              <w:ind w:left="720"/>
            </w:pPr>
          </w:p>
        </w:tc>
      </w:tr>
      <w:tr w:rsidR="00630CA8" w:rsidRPr="00630CA8" w:rsidTr="0086571B">
        <w:trPr>
          <w:trHeight w:val="888"/>
        </w:trPr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293" w:type="dxa"/>
              <w:bottom w:w="72" w:type="dxa"/>
              <w:right w:w="293" w:type="dxa"/>
            </w:tcMar>
            <w:hideMark/>
          </w:tcPr>
          <w:p w:rsidR="00413727" w:rsidRPr="00630CA8" w:rsidRDefault="00630CA8" w:rsidP="00630CA8">
            <w:pPr>
              <w:ind w:left="720"/>
            </w:pPr>
            <w:proofErr w:type="spellStart"/>
            <w:r w:rsidRPr="00630CA8">
              <w:rPr>
                <w:lang w:val="en-US"/>
              </w:rPr>
              <w:t>Методы</w:t>
            </w:r>
            <w:proofErr w:type="spellEnd"/>
            <w:r w:rsidRPr="00630CA8">
              <w:rPr>
                <w:lang w:val="en-US"/>
              </w:rPr>
              <w:t xml:space="preserve"> и </w:t>
            </w:r>
            <w:proofErr w:type="spellStart"/>
            <w:r w:rsidRPr="00630CA8">
              <w:rPr>
                <w:lang w:val="en-US"/>
              </w:rPr>
              <w:t>приемы</w:t>
            </w:r>
            <w:proofErr w:type="spellEnd"/>
            <w:r w:rsidRPr="00630CA8">
              <w:rPr>
                <w:lang w:val="en-US"/>
              </w:rPr>
              <w:t xml:space="preserve"> </w:t>
            </w:r>
            <w:proofErr w:type="spellStart"/>
            <w:r w:rsidRPr="00630CA8">
              <w:rPr>
                <w:lang w:val="en-US"/>
              </w:rPr>
              <w:t>работы</w:t>
            </w:r>
            <w:proofErr w:type="spellEnd"/>
          </w:p>
        </w:tc>
        <w:tc>
          <w:tcPr>
            <w:tcW w:w="6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293" w:type="dxa"/>
              <w:bottom w:w="72" w:type="dxa"/>
              <w:right w:w="293" w:type="dxa"/>
            </w:tcMar>
            <w:hideMark/>
          </w:tcPr>
          <w:p w:rsidR="00630CA8" w:rsidRPr="00630CA8" w:rsidRDefault="00630CA8" w:rsidP="00630CA8">
            <w:pPr>
              <w:ind w:left="720"/>
            </w:pPr>
          </w:p>
        </w:tc>
      </w:tr>
      <w:tr w:rsidR="00630CA8" w:rsidRPr="00630CA8" w:rsidTr="0086571B">
        <w:trPr>
          <w:trHeight w:val="593"/>
        </w:trPr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293" w:type="dxa"/>
              <w:bottom w:w="72" w:type="dxa"/>
              <w:right w:w="293" w:type="dxa"/>
            </w:tcMar>
            <w:hideMark/>
          </w:tcPr>
          <w:p w:rsidR="00413727" w:rsidRPr="00630CA8" w:rsidRDefault="00630CA8" w:rsidP="00630CA8">
            <w:pPr>
              <w:ind w:left="720"/>
            </w:pPr>
            <w:r w:rsidRPr="00630CA8">
              <w:t>Формы учебной деятельности</w:t>
            </w:r>
          </w:p>
        </w:tc>
        <w:tc>
          <w:tcPr>
            <w:tcW w:w="6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293" w:type="dxa"/>
              <w:bottom w:w="72" w:type="dxa"/>
              <w:right w:w="293" w:type="dxa"/>
            </w:tcMar>
            <w:hideMark/>
          </w:tcPr>
          <w:p w:rsidR="00630CA8" w:rsidRPr="00630CA8" w:rsidRDefault="00630CA8" w:rsidP="00630CA8">
            <w:pPr>
              <w:ind w:left="720"/>
            </w:pPr>
          </w:p>
        </w:tc>
      </w:tr>
      <w:tr w:rsidR="00630CA8" w:rsidRPr="00630CA8" w:rsidTr="0086571B">
        <w:trPr>
          <w:trHeight w:val="593"/>
        </w:trPr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293" w:type="dxa"/>
              <w:bottom w:w="72" w:type="dxa"/>
              <w:right w:w="293" w:type="dxa"/>
            </w:tcMar>
            <w:hideMark/>
          </w:tcPr>
          <w:p w:rsidR="00413727" w:rsidRPr="00630CA8" w:rsidRDefault="00630CA8" w:rsidP="00630CA8">
            <w:pPr>
              <w:ind w:left="720"/>
            </w:pPr>
            <w:proofErr w:type="spellStart"/>
            <w:r w:rsidRPr="00630CA8">
              <w:rPr>
                <w:lang w:val="en-US"/>
              </w:rPr>
              <w:t>Деятельность</w:t>
            </w:r>
            <w:proofErr w:type="spellEnd"/>
            <w:r w:rsidRPr="00630CA8">
              <w:rPr>
                <w:lang w:val="en-US"/>
              </w:rPr>
              <w:t xml:space="preserve"> </w:t>
            </w:r>
            <w:proofErr w:type="spellStart"/>
            <w:r w:rsidRPr="00630CA8">
              <w:rPr>
                <w:lang w:val="en-US"/>
              </w:rPr>
              <w:lastRenderedPageBreak/>
              <w:t>учителя</w:t>
            </w:r>
            <w:proofErr w:type="spellEnd"/>
          </w:p>
        </w:tc>
        <w:tc>
          <w:tcPr>
            <w:tcW w:w="6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293" w:type="dxa"/>
              <w:bottom w:w="72" w:type="dxa"/>
              <w:right w:w="293" w:type="dxa"/>
            </w:tcMar>
            <w:hideMark/>
          </w:tcPr>
          <w:p w:rsidR="00630CA8" w:rsidRPr="00630CA8" w:rsidRDefault="00630CA8" w:rsidP="00630CA8">
            <w:pPr>
              <w:ind w:left="720"/>
            </w:pPr>
          </w:p>
        </w:tc>
      </w:tr>
      <w:tr w:rsidR="00630CA8" w:rsidRPr="00630CA8" w:rsidTr="0086571B">
        <w:trPr>
          <w:trHeight w:val="593"/>
        </w:trPr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293" w:type="dxa"/>
              <w:bottom w:w="72" w:type="dxa"/>
              <w:right w:w="293" w:type="dxa"/>
            </w:tcMar>
            <w:hideMark/>
          </w:tcPr>
          <w:p w:rsidR="00413727" w:rsidRPr="00630CA8" w:rsidRDefault="00630CA8" w:rsidP="00630CA8">
            <w:pPr>
              <w:ind w:left="720"/>
            </w:pPr>
            <w:proofErr w:type="spellStart"/>
            <w:r w:rsidRPr="00630CA8">
              <w:rPr>
                <w:lang w:val="en-US"/>
              </w:rPr>
              <w:lastRenderedPageBreak/>
              <w:t>Деятельность</w:t>
            </w:r>
            <w:proofErr w:type="spellEnd"/>
            <w:r w:rsidRPr="00630CA8">
              <w:rPr>
                <w:lang w:val="en-US"/>
              </w:rPr>
              <w:t xml:space="preserve"> </w:t>
            </w:r>
            <w:proofErr w:type="spellStart"/>
            <w:r w:rsidRPr="00630CA8">
              <w:rPr>
                <w:lang w:val="en-US"/>
              </w:rPr>
              <w:t>обучающихся</w:t>
            </w:r>
            <w:proofErr w:type="spellEnd"/>
          </w:p>
        </w:tc>
        <w:tc>
          <w:tcPr>
            <w:tcW w:w="6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293" w:type="dxa"/>
              <w:bottom w:w="72" w:type="dxa"/>
              <w:right w:w="293" w:type="dxa"/>
            </w:tcMar>
            <w:hideMark/>
          </w:tcPr>
          <w:p w:rsidR="00630CA8" w:rsidRPr="00630CA8" w:rsidRDefault="00630CA8" w:rsidP="00630CA8">
            <w:pPr>
              <w:ind w:left="720"/>
            </w:pPr>
          </w:p>
        </w:tc>
      </w:tr>
    </w:tbl>
    <w:p w:rsidR="00630CA8" w:rsidRDefault="00630CA8" w:rsidP="00630CA8">
      <w:pPr>
        <w:ind w:left="720"/>
      </w:pPr>
      <w:r>
        <w:t xml:space="preserve">Пример 3 </w:t>
      </w:r>
      <w:proofErr w:type="gramStart"/>
      <w:r>
        <w:t>Краткая</w:t>
      </w:r>
      <w:proofErr w:type="gramEnd"/>
      <w:r>
        <w:t xml:space="preserve"> ТК</w:t>
      </w:r>
    </w:p>
    <w:p w:rsidR="00413727" w:rsidRPr="00630CA8" w:rsidRDefault="0086571B" w:rsidP="00630CA8">
      <w:pPr>
        <w:numPr>
          <w:ilvl w:val="0"/>
          <w:numId w:val="6"/>
        </w:numPr>
      </w:pPr>
      <w:r w:rsidRPr="00630CA8">
        <w:t>Цели как планируемые результаты</w:t>
      </w:r>
    </w:p>
    <w:p w:rsidR="00413727" w:rsidRPr="00630CA8" w:rsidRDefault="0086571B" w:rsidP="00630CA8">
      <w:pPr>
        <w:numPr>
          <w:ilvl w:val="0"/>
          <w:numId w:val="6"/>
        </w:numPr>
      </w:pPr>
      <w:r w:rsidRPr="00630CA8">
        <w:t>Задачи</w:t>
      </w:r>
    </w:p>
    <w:p w:rsidR="00630CA8" w:rsidRPr="00630CA8" w:rsidRDefault="00630CA8" w:rsidP="00630CA8">
      <w:pPr>
        <w:ind w:left="720"/>
      </w:pPr>
      <w:r w:rsidRPr="00630CA8">
        <w:t>А) Задачи как виды деятельности</w:t>
      </w:r>
    </w:p>
    <w:p w:rsidR="00630CA8" w:rsidRPr="00630CA8" w:rsidRDefault="00630CA8" w:rsidP="00630CA8">
      <w:pPr>
        <w:ind w:left="720"/>
      </w:pPr>
      <w:r w:rsidRPr="00630CA8">
        <w:t xml:space="preserve">Б) Задачи как конкретизация планируемого результата изучения темы урока (личностные, предметные, </w:t>
      </w:r>
      <w:proofErr w:type="spellStart"/>
      <w:r w:rsidRPr="00630CA8">
        <w:t>метапредметные</w:t>
      </w:r>
      <w:proofErr w:type="spellEnd"/>
      <w:r w:rsidRPr="00630CA8">
        <w:t>)</w:t>
      </w:r>
    </w:p>
    <w:p w:rsidR="00630CA8" w:rsidRPr="00630CA8" w:rsidRDefault="00630CA8" w:rsidP="00630CA8">
      <w:pPr>
        <w:ind w:left="720"/>
      </w:pPr>
      <w:r w:rsidRPr="00630CA8">
        <w:t>В) Задачи как этапы учебной работы</w:t>
      </w:r>
    </w:p>
    <w:p w:rsidR="00630CA8" w:rsidRDefault="0086571B">
      <w:r w:rsidRPr="0086571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90D5FF" wp14:editId="166E9658">
            <wp:extent cx="5760000" cy="4229150"/>
            <wp:effectExtent l="19050" t="0" r="0" b="0"/>
            <wp:docPr id="1" name="Рисунок 1" descr="http://posobie.sch901.edusite.ru/images/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obie.sch901.edusite.ru/images/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2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71B" w:rsidRPr="0086571B" w:rsidRDefault="0086571B" w:rsidP="0086571B">
      <w:r w:rsidRPr="0086571B">
        <w:rPr>
          <w:b/>
          <w:bCs/>
          <w:u w:val="single"/>
        </w:rPr>
        <w:t>Примерная структура каждого типа урока по ФГОС</w:t>
      </w:r>
    </w:p>
    <w:p w:rsidR="0086571B" w:rsidRPr="0086571B" w:rsidRDefault="0086571B" w:rsidP="0086571B">
      <w:r w:rsidRPr="0086571B">
        <w:rPr>
          <w:b/>
          <w:bCs/>
        </w:rPr>
        <w:t> </w:t>
      </w:r>
    </w:p>
    <w:p w:rsidR="0086571B" w:rsidRPr="0086571B" w:rsidRDefault="0086571B" w:rsidP="00046ED9">
      <w:pPr>
        <w:spacing w:after="0" w:line="240" w:lineRule="auto"/>
      </w:pPr>
      <w:r w:rsidRPr="0086571B">
        <w:rPr>
          <w:b/>
          <w:bCs/>
          <w:u w:val="single"/>
        </w:rPr>
        <w:t>1. Структура урока усвоения новых знаний:</w:t>
      </w:r>
    </w:p>
    <w:p w:rsidR="0086571B" w:rsidRPr="0086571B" w:rsidRDefault="0086571B" w:rsidP="00046ED9">
      <w:pPr>
        <w:spacing w:after="0" w:line="240" w:lineRule="auto"/>
      </w:pPr>
      <w:r w:rsidRPr="0086571B">
        <w:t>1) Организационный этап.</w:t>
      </w:r>
    </w:p>
    <w:p w:rsidR="0086571B" w:rsidRPr="0086571B" w:rsidRDefault="0086571B" w:rsidP="00046ED9">
      <w:pPr>
        <w:spacing w:after="0" w:line="240" w:lineRule="auto"/>
      </w:pPr>
      <w:r w:rsidRPr="0086571B">
        <w:t>2) Постановка цели и задач урока. Мотивация учебной деятельности учащихся.</w:t>
      </w:r>
    </w:p>
    <w:p w:rsidR="0086571B" w:rsidRPr="0086571B" w:rsidRDefault="0086571B" w:rsidP="00046ED9">
      <w:pPr>
        <w:spacing w:after="0" w:line="240" w:lineRule="auto"/>
      </w:pPr>
      <w:r w:rsidRPr="0086571B">
        <w:t>3) Актуализация знаний.</w:t>
      </w:r>
    </w:p>
    <w:p w:rsidR="0086571B" w:rsidRPr="0086571B" w:rsidRDefault="0086571B" w:rsidP="00046ED9">
      <w:pPr>
        <w:spacing w:after="0" w:line="240" w:lineRule="auto"/>
      </w:pPr>
      <w:r w:rsidRPr="0086571B">
        <w:t>4) Первичное усвоение новых знаний.</w:t>
      </w:r>
    </w:p>
    <w:p w:rsidR="0086571B" w:rsidRPr="0086571B" w:rsidRDefault="0086571B" w:rsidP="00046ED9">
      <w:pPr>
        <w:spacing w:after="0" w:line="240" w:lineRule="auto"/>
      </w:pPr>
      <w:r w:rsidRPr="0086571B">
        <w:lastRenderedPageBreak/>
        <w:t>5) Первичная проверка понимания</w:t>
      </w:r>
    </w:p>
    <w:p w:rsidR="0086571B" w:rsidRPr="0086571B" w:rsidRDefault="0086571B" w:rsidP="00046ED9">
      <w:pPr>
        <w:spacing w:after="0" w:line="240" w:lineRule="auto"/>
      </w:pPr>
      <w:r w:rsidRPr="0086571B">
        <w:t>6) Первичное закрепление.</w:t>
      </w:r>
    </w:p>
    <w:p w:rsidR="0086571B" w:rsidRPr="0086571B" w:rsidRDefault="0086571B" w:rsidP="00046ED9">
      <w:pPr>
        <w:spacing w:after="0" w:line="240" w:lineRule="auto"/>
      </w:pPr>
      <w:r w:rsidRPr="0086571B">
        <w:t>7) Информация о домашнем задании, инструктаж по его выполнению</w:t>
      </w:r>
    </w:p>
    <w:p w:rsidR="0086571B" w:rsidRPr="0086571B" w:rsidRDefault="0086571B" w:rsidP="00046ED9">
      <w:pPr>
        <w:spacing w:after="0" w:line="240" w:lineRule="auto"/>
      </w:pPr>
      <w:r w:rsidRPr="0086571B">
        <w:t>8) Рефлексия (подведение итогов занятия)</w:t>
      </w:r>
    </w:p>
    <w:p w:rsidR="0086571B" w:rsidRPr="0086571B" w:rsidRDefault="0086571B" w:rsidP="00046ED9">
      <w:pPr>
        <w:spacing w:after="0" w:line="240" w:lineRule="auto"/>
      </w:pPr>
      <w:r w:rsidRPr="0086571B">
        <w:rPr>
          <w:b/>
          <w:bCs/>
        </w:rPr>
        <w:t> </w:t>
      </w:r>
    </w:p>
    <w:p w:rsidR="0086571B" w:rsidRPr="0086571B" w:rsidRDefault="0086571B" w:rsidP="0086571B">
      <w:r w:rsidRPr="0086571B">
        <w:rPr>
          <w:b/>
          <w:bCs/>
          <w:u w:val="single"/>
        </w:rPr>
        <w:t>2</w:t>
      </w:r>
      <w:r w:rsidRPr="0086571B">
        <w:t> </w:t>
      </w:r>
      <w:r w:rsidRPr="0086571B">
        <w:rPr>
          <w:b/>
          <w:bCs/>
          <w:u w:val="single"/>
        </w:rPr>
        <w:t>Структура урока комплексного применения знаний и умений (урок закрепления</w:t>
      </w:r>
      <w:r w:rsidRPr="0086571B">
        <w:rPr>
          <w:b/>
          <w:bCs/>
        </w:rPr>
        <w:t>)</w:t>
      </w:r>
      <w:r w:rsidRPr="0086571B">
        <w:rPr>
          <w:b/>
          <w:bCs/>
          <w:u w:val="single"/>
        </w:rPr>
        <w:t>.</w:t>
      </w:r>
    </w:p>
    <w:p w:rsidR="0086571B" w:rsidRPr="0086571B" w:rsidRDefault="0086571B" w:rsidP="0086571B">
      <w:r w:rsidRPr="0086571B">
        <w:t>1) Организационный этап.</w:t>
      </w:r>
    </w:p>
    <w:p w:rsidR="0086571B" w:rsidRPr="0086571B" w:rsidRDefault="0086571B" w:rsidP="0086571B">
      <w:r w:rsidRPr="0086571B">
        <w:t>2) Проверка домашнего задания, воспроизведение и коррекция опорных знаний учащихся. Актуализация знаний.</w:t>
      </w:r>
    </w:p>
    <w:p w:rsidR="0086571B" w:rsidRPr="0086571B" w:rsidRDefault="0086571B" w:rsidP="0086571B">
      <w:r w:rsidRPr="0086571B">
        <w:t>3) Постановка цели и задач урока. Мотивация учебной деятельности учащихся.</w:t>
      </w:r>
    </w:p>
    <w:p w:rsidR="0086571B" w:rsidRPr="0086571B" w:rsidRDefault="0086571B" w:rsidP="0086571B">
      <w:r w:rsidRPr="0086571B">
        <w:t>4) Первичное закрепление</w:t>
      </w:r>
    </w:p>
    <w:p w:rsidR="0086571B" w:rsidRPr="0086571B" w:rsidRDefault="0086571B" w:rsidP="0086571B">
      <w:r w:rsidRPr="0086571B">
        <w:t></w:t>
      </w:r>
      <w:r w:rsidRPr="0086571B">
        <w:t></w:t>
      </w:r>
      <w:r w:rsidRPr="0086571B">
        <w:t></w:t>
      </w:r>
      <w:r w:rsidRPr="0086571B">
        <w:t></w:t>
      </w:r>
      <w:r w:rsidRPr="0086571B">
        <w:t>в знакомой ситуации (типовые)</w:t>
      </w:r>
    </w:p>
    <w:p w:rsidR="0086571B" w:rsidRPr="0086571B" w:rsidRDefault="0086571B" w:rsidP="0086571B">
      <w:proofErr w:type="gramStart"/>
      <w:r w:rsidRPr="0086571B">
        <w:t></w:t>
      </w:r>
      <w:r w:rsidRPr="0086571B">
        <w:t></w:t>
      </w:r>
      <w:r w:rsidRPr="0086571B">
        <w:t></w:t>
      </w:r>
      <w:r w:rsidRPr="0086571B">
        <w:t></w:t>
      </w:r>
      <w:r w:rsidRPr="0086571B">
        <w:t>в изменённой ситуации (конструктивные)</w:t>
      </w:r>
      <w:proofErr w:type="gramEnd"/>
    </w:p>
    <w:p w:rsidR="0086571B" w:rsidRPr="0086571B" w:rsidRDefault="0086571B" w:rsidP="0086571B">
      <w:r w:rsidRPr="0086571B">
        <w:t>5) Творческое применение и добывание знаний в новой ситуации (проблемные задания)</w:t>
      </w:r>
    </w:p>
    <w:p w:rsidR="0086571B" w:rsidRPr="0086571B" w:rsidRDefault="0086571B" w:rsidP="0086571B">
      <w:r w:rsidRPr="0086571B">
        <w:t>6) Информация о домашнем задании, инструктаж по его выполнению</w:t>
      </w:r>
    </w:p>
    <w:p w:rsidR="0086571B" w:rsidRPr="0086571B" w:rsidRDefault="0086571B" w:rsidP="0086571B">
      <w:r w:rsidRPr="0086571B">
        <w:t>7) Рефлексия (подведение итогов занятия)</w:t>
      </w:r>
    </w:p>
    <w:p w:rsidR="0086571B" w:rsidRPr="0086571B" w:rsidRDefault="0086571B" w:rsidP="0086571B">
      <w:r w:rsidRPr="0086571B">
        <w:rPr>
          <w:b/>
          <w:bCs/>
        </w:rPr>
        <w:t> </w:t>
      </w:r>
    </w:p>
    <w:p w:rsidR="0086571B" w:rsidRPr="0086571B" w:rsidRDefault="0086571B" w:rsidP="0086571B">
      <w:r w:rsidRPr="0086571B">
        <w:rPr>
          <w:b/>
          <w:bCs/>
          <w:u w:val="single"/>
        </w:rPr>
        <w:t>3. Структура урока актуализации знаний и умений (урок повторения)</w:t>
      </w:r>
    </w:p>
    <w:p w:rsidR="0086571B" w:rsidRPr="0086571B" w:rsidRDefault="0086571B" w:rsidP="0086571B">
      <w:r w:rsidRPr="0086571B">
        <w:t>1) Организационный этап.</w:t>
      </w:r>
    </w:p>
    <w:p w:rsidR="0086571B" w:rsidRPr="0086571B" w:rsidRDefault="0086571B" w:rsidP="0086571B">
      <w:r w:rsidRPr="0086571B"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86571B" w:rsidRPr="0086571B" w:rsidRDefault="0086571B" w:rsidP="0086571B">
      <w:r w:rsidRPr="0086571B">
        <w:t>3) Постановка цели и задач урока. Мотивация учебной деятельности учащихся.</w:t>
      </w:r>
    </w:p>
    <w:p w:rsidR="0086571B" w:rsidRPr="0086571B" w:rsidRDefault="0086571B" w:rsidP="0086571B">
      <w:r w:rsidRPr="0086571B">
        <w:t>4) Актуализация знаний.</w:t>
      </w:r>
    </w:p>
    <w:p w:rsidR="0086571B" w:rsidRPr="0086571B" w:rsidRDefault="0086571B" w:rsidP="0086571B">
      <w:r w:rsidRPr="0086571B">
        <w:t></w:t>
      </w:r>
      <w:r w:rsidRPr="0086571B">
        <w:t></w:t>
      </w:r>
      <w:r w:rsidRPr="0086571B">
        <w:t></w:t>
      </w:r>
      <w:r w:rsidRPr="0086571B">
        <w:t></w:t>
      </w:r>
      <w:r w:rsidRPr="0086571B">
        <w:t>с целью подготовки к контрольному уроку</w:t>
      </w:r>
    </w:p>
    <w:p w:rsidR="0086571B" w:rsidRPr="0086571B" w:rsidRDefault="0086571B" w:rsidP="0086571B">
      <w:r w:rsidRPr="0086571B">
        <w:t></w:t>
      </w:r>
      <w:r w:rsidRPr="0086571B">
        <w:t></w:t>
      </w:r>
      <w:r w:rsidRPr="0086571B">
        <w:t></w:t>
      </w:r>
      <w:r w:rsidRPr="0086571B">
        <w:t></w:t>
      </w:r>
      <w:r w:rsidRPr="0086571B">
        <w:t>с целью подготовки к изучению новой темы</w:t>
      </w:r>
    </w:p>
    <w:p w:rsidR="0086571B" w:rsidRPr="0086571B" w:rsidRDefault="0086571B" w:rsidP="0086571B">
      <w:r w:rsidRPr="0086571B">
        <w:t>5) Применение знаний и умений в новой ситуации</w:t>
      </w:r>
    </w:p>
    <w:p w:rsidR="0086571B" w:rsidRPr="0086571B" w:rsidRDefault="0086571B" w:rsidP="0086571B">
      <w:r w:rsidRPr="0086571B">
        <w:t>6) Обобщение и систематизация знаний</w:t>
      </w:r>
    </w:p>
    <w:p w:rsidR="0086571B" w:rsidRPr="0086571B" w:rsidRDefault="0086571B" w:rsidP="0086571B">
      <w:r w:rsidRPr="0086571B">
        <w:t>7) Контроль усвоения, обсуждение допущенных ошибок и их коррекция.</w:t>
      </w:r>
    </w:p>
    <w:p w:rsidR="0086571B" w:rsidRPr="0086571B" w:rsidRDefault="0086571B" w:rsidP="0086571B">
      <w:r w:rsidRPr="0086571B">
        <w:t>8) Информация о домашнем задании, инструктаж по его выполнению</w:t>
      </w:r>
    </w:p>
    <w:p w:rsidR="0086571B" w:rsidRPr="0086571B" w:rsidRDefault="0086571B" w:rsidP="0086571B">
      <w:r w:rsidRPr="0086571B">
        <w:t>9) Рефлексия (подведение итогов занятия)</w:t>
      </w:r>
    </w:p>
    <w:p w:rsidR="0086571B" w:rsidRPr="0086571B" w:rsidRDefault="0086571B" w:rsidP="0086571B">
      <w:r w:rsidRPr="0086571B">
        <w:rPr>
          <w:b/>
          <w:bCs/>
        </w:rPr>
        <w:t> </w:t>
      </w:r>
    </w:p>
    <w:p w:rsidR="0086571B" w:rsidRPr="0086571B" w:rsidRDefault="0086571B" w:rsidP="0086571B">
      <w:r w:rsidRPr="0086571B">
        <w:rPr>
          <w:b/>
          <w:bCs/>
          <w:u w:val="single"/>
        </w:rPr>
        <w:t>4. Структура урока систематизации и обобщения знаний и умений</w:t>
      </w:r>
    </w:p>
    <w:p w:rsidR="0086571B" w:rsidRPr="0086571B" w:rsidRDefault="0086571B" w:rsidP="0086571B">
      <w:r w:rsidRPr="0086571B">
        <w:lastRenderedPageBreak/>
        <w:t>1) Организационный этап.</w:t>
      </w:r>
    </w:p>
    <w:p w:rsidR="0086571B" w:rsidRPr="0086571B" w:rsidRDefault="0086571B" w:rsidP="0086571B">
      <w:r w:rsidRPr="0086571B">
        <w:t>2) Постановка цели и задач урока. Мотивация учебной деятельности учащихся.</w:t>
      </w:r>
    </w:p>
    <w:p w:rsidR="0086571B" w:rsidRPr="0086571B" w:rsidRDefault="0086571B" w:rsidP="0086571B">
      <w:r w:rsidRPr="0086571B">
        <w:t>3) Актуализация знаний.</w:t>
      </w:r>
    </w:p>
    <w:p w:rsidR="0086571B" w:rsidRPr="0086571B" w:rsidRDefault="0086571B" w:rsidP="0086571B">
      <w:r w:rsidRPr="0086571B">
        <w:t>4) Обобщение и систематизация знаний</w:t>
      </w:r>
    </w:p>
    <w:p w:rsidR="0086571B" w:rsidRPr="0086571B" w:rsidRDefault="0086571B" w:rsidP="0086571B">
      <w:r w:rsidRPr="0086571B">
        <w:t>Подготовка учащихся к обобщенной деятельности</w:t>
      </w:r>
    </w:p>
    <w:p w:rsidR="0086571B" w:rsidRPr="0086571B" w:rsidRDefault="0086571B" w:rsidP="0086571B">
      <w:r w:rsidRPr="0086571B">
        <w:t> Воспроизведение на новом уровне (переформулированные вопросы).</w:t>
      </w:r>
    </w:p>
    <w:p w:rsidR="0086571B" w:rsidRPr="0086571B" w:rsidRDefault="0086571B" w:rsidP="0086571B">
      <w:r w:rsidRPr="0086571B">
        <w:t>5) Применение знаний и умений в новой ситуации</w:t>
      </w:r>
    </w:p>
    <w:p w:rsidR="0086571B" w:rsidRPr="0086571B" w:rsidRDefault="0086571B" w:rsidP="0086571B">
      <w:r w:rsidRPr="0086571B">
        <w:t>6)Контроль усвоения, обсуждение допущенных ошибок и их коррекция.</w:t>
      </w:r>
    </w:p>
    <w:p w:rsidR="0086571B" w:rsidRPr="0086571B" w:rsidRDefault="0086571B" w:rsidP="0086571B">
      <w:r w:rsidRPr="0086571B">
        <w:t>7) Рефлексия (подведение итогов занятия)</w:t>
      </w:r>
    </w:p>
    <w:p w:rsidR="0086571B" w:rsidRPr="0086571B" w:rsidRDefault="0086571B" w:rsidP="0086571B">
      <w:r w:rsidRPr="0086571B">
        <w:t>Анализ и содержание итогов работы, формирование выводов по изученному материалу</w:t>
      </w:r>
    </w:p>
    <w:p w:rsidR="0086571B" w:rsidRPr="0086571B" w:rsidRDefault="0086571B" w:rsidP="0086571B">
      <w:r w:rsidRPr="0086571B">
        <w:rPr>
          <w:b/>
          <w:bCs/>
        </w:rPr>
        <w:t> </w:t>
      </w:r>
    </w:p>
    <w:p w:rsidR="0086571B" w:rsidRPr="0086571B" w:rsidRDefault="0086571B" w:rsidP="0086571B">
      <w:r w:rsidRPr="0086571B">
        <w:rPr>
          <w:b/>
          <w:bCs/>
        </w:rPr>
        <w:t>5. </w:t>
      </w:r>
      <w:r w:rsidRPr="0086571B">
        <w:rPr>
          <w:b/>
          <w:bCs/>
          <w:u w:val="single"/>
        </w:rPr>
        <w:t>Структура урока контроля знаний и умений</w:t>
      </w:r>
    </w:p>
    <w:p w:rsidR="0086571B" w:rsidRPr="0086571B" w:rsidRDefault="0086571B" w:rsidP="0086571B">
      <w:r w:rsidRPr="0086571B">
        <w:t>1) Организационный этап.</w:t>
      </w:r>
    </w:p>
    <w:p w:rsidR="0086571B" w:rsidRPr="0086571B" w:rsidRDefault="0086571B" w:rsidP="0086571B">
      <w:r w:rsidRPr="0086571B">
        <w:t>2) Постановка цели и задач урока. Мотивация учебной деятельности учащихся.</w:t>
      </w:r>
    </w:p>
    <w:p w:rsidR="0086571B" w:rsidRPr="0086571B" w:rsidRDefault="0086571B" w:rsidP="0086571B">
      <w:r w:rsidRPr="0086571B">
        <w:t xml:space="preserve">3) Выявление знаний, умений и навыков, проверка уровня </w:t>
      </w:r>
      <w:proofErr w:type="spellStart"/>
      <w:r w:rsidRPr="0086571B">
        <w:t>сформированности</w:t>
      </w:r>
      <w:proofErr w:type="spellEnd"/>
      <w:r w:rsidRPr="0086571B">
        <w:t xml:space="preserve"> у учащихся </w:t>
      </w:r>
      <w:proofErr w:type="spellStart"/>
      <w:r w:rsidRPr="0086571B">
        <w:t>общеучебных</w:t>
      </w:r>
      <w:proofErr w:type="spellEnd"/>
      <w:r w:rsidRPr="0086571B"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86571B" w:rsidRPr="0086571B" w:rsidRDefault="0086571B" w:rsidP="0086571B">
      <w:r w:rsidRPr="0086571B"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86571B" w:rsidRPr="0086571B" w:rsidRDefault="0086571B" w:rsidP="0086571B">
      <w:r w:rsidRPr="0086571B">
        <w:t>4) Рефлексия (подведение итогов занятия)</w:t>
      </w:r>
    </w:p>
    <w:p w:rsidR="0086571B" w:rsidRPr="0086571B" w:rsidRDefault="0086571B" w:rsidP="0086571B">
      <w:r w:rsidRPr="0086571B">
        <w:rPr>
          <w:b/>
          <w:bCs/>
        </w:rPr>
        <w:t> </w:t>
      </w:r>
    </w:p>
    <w:p w:rsidR="0086571B" w:rsidRPr="0086571B" w:rsidRDefault="0086571B" w:rsidP="0086571B">
      <w:r w:rsidRPr="0086571B">
        <w:rPr>
          <w:b/>
          <w:bCs/>
          <w:u w:val="single"/>
        </w:rPr>
        <w:t>6. Структура урока коррекции знаний, умений и навыков.</w:t>
      </w:r>
    </w:p>
    <w:p w:rsidR="0086571B" w:rsidRPr="0086571B" w:rsidRDefault="0086571B" w:rsidP="0086571B">
      <w:r w:rsidRPr="0086571B">
        <w:t>1) Организационный этап.</w:t>
      </w:r>
    </w:p>
    <w:p w:rsidR="0086571B" w:rsidRPr="0086571B" w:rsidRDefault="0086571B" w:rsidP="0086571B">
      <w:r w:rsidRPr="0086571B">
        <w:t>2) Постановка цели и задач урока. Мотивация учебной деятельности учащихся.</w:t>
      </w:r>
    </w:p>
    <w:p w:rsidR="0086571B" w:rsidRPr="0086571B" w:rsidRDefault="0086571B" w:rsidP="0086571B">
      <w:r w:rsidRPr="0086571B"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86571B" w:rsidRPr="0086571B" w:rsidRDefault="0086571B" w:rsidP="0086571B">
      <w:r w:rsidRPr="0086571B"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86571B" w:rsidRPr="0086571B" w:rsidRDefault="0086571B" w:rsidP="0086571B">
      <w:r w:rsidRPr="0086571B">
        <w:t>4) Информация о домашнем задании, инструктаж по его выполнению</w:t>
      </w:r>
    </w:p>
    <w:p w:rsidR="0086571B" w:rsidRPr="0086571B" w:rsidRDefault="0086571B" w:rsidP="0086571B">
      <w:r w:rsidRPr="0086571B">
        <w:t>5) Рефлексия (подведение итогов занятия)</w:t>
      </w:r>
    </w:p>
    <w:p w:rsidR="0086571B" w:rsidRPr="0086571B" w:rsidRDefault="0086571B" w:rsidP="0086571B">
      <w:r w:rsidRPr="0086571B">
        <w:rPr>
          <w:b/>
          <w:bCs/>
        </w:rPr>
        <w:t> </w:t>
      </w:r>
    </w:p>
    <w:p w:rsidR="0086571B" w:rsidRPr="0086571B" w:rsidRDefault="0086571B" w:rsidP="0086571B">
      <w:r w:rsidRPr="0086571B">
        <w:rPr>
          <w:b/>
          <w:bCs/>
          <w:u w:val="single"/>
        </w:rPr>
        <w:lastRenderedPageBreak/>
        <w:t>7. Структура комбинированного урока.</w:t>
      </w:r>
    </w:p>
    <w:p w:rsidR="0086571B" w:rsidRPr="0086571B" w:rsidRDefault="0086571B" w:rsidP="0086571B">
      <w:r w:rsidRPr="0086571B">
        <w:t>1) Организационный этап.</w:t>
      </w:r>
    </w:p>
    <w:p w:rsidR="0086571B" w:rsidRPr="0086571B" w:rsidRDefault="0086571B" w:rsidP="0086571B">
      <w:r w:rsidRPr="0086571B">
        <w:t>2) Постановка цели и задач урока. Мотивация учебной деятельности учащихся.</w:t>
      </w:r>
    </w:p>
    <w:p w:rsidR="0086571B" w:rsidRPr="0086571B" w:rsidRDefault="0086571B" w:rsidP="0086571B">
      <w:r w:rsidRPr="0086571B">
        <w:t>3) Актуализация знаний.</w:t>
      </w:r>
    </w:p>
    <w:p w:rsidR="0086571B" w:rsidRPr="0086571B" w:rsidRDefault="0086571B" w:rsidP="0086571B">
      <w:r w:rsidRPr="0086571B">
        <w:t>4) Первичное усвоение новых знаний.</w:t>
      </w:r>
    </w:p>
    <w:p w:rsidR="0086571B" w:rsidRPr="0086571B" w:rsidRDefault="0086571B" w:rsidP="0086571B">
      <w:r w:rsidRPr="0086571B">
        <w:t>5) Первичная проверка понимания</w:t>
      </w:r>
    </w:p>
    <w:p w:rsidR="0086571B" w:rsidRPr="0086571B" w:rsidRDefault="0086571B" w:rsidP="0086571B">
      <w:r w:rsidRPr="0086571B">
        <w:t>6) Первичное закрепление</w:t>
      </w:r>
    </w:p>
    <w:p w:rsidR="0086571B" w:rsidRPr="0086571B" w:rsidRDefault="0086571B" w:rsidP="0086571B">
      <w:r w:rsidRPr="0086571B">
        <w:t>7) Контроль усвоения, обсуждение допущенных ошибок и их коррекция.</w:t>
      </w:r>
    </w:p>
    <w:p w:rsidR="0086571B" w:rsidRPr="0086571B" w:rsidRDefault="0086571B" w:rsidP="0086571B">
      <w:r w:rsidRPr="0086571B">
        <w:t>8) Информация о домашнем задании, инструктаж по его выполнению</w:t>
      </w:r>
    </w:p>
    <w:p w:rsidR="0086571B" w:rsidRPr="0086571B" w:rsidRDefault="0086571B" w:rsidP="0086571B">
      <w:r w:rsidRPr="0086571B">
        <w:t>9) Рефлексия (подведение итогов занятия)</w:t>
      </w:r>
    </w:p>
    <w:p w:rsidR="0086571B" w:rsidRPr="0086571B" w:rsidRDefault="0086571B" w:rsidP="0086571B">
      <w:pPr>
        <w:rPr>
          <w:b/>
        </w:rPr>
      </w:pPr>
      <w:r w:rsidRPr="0086571B">
        <w:rPr>
          <w:b/>
        </w:rPr>
        <w:t xml:space="preserve">Технологическая карта урока _____________ </w:t>
      </w:r>
    </w:p>
    <w:p w:rsidR="0086571B" w:rsidRPr="00EB7728" w:rsidRDefault="0086571B" w:rsidP="0086571B">
      <w:pPr>
        <w:rPr>
          <w:b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930"/>
      </w:tblGrid>
      <w:tr w:rsidR="0086571B" w:rsidRPr="0086571B" w:rsidTr="0086571B">
        <w:trPr>
          <w:trHeight w:val="393"/>
        </w:trPr>
        <w:tc>
          <w:tcPr>
            <w:tcW w:w="1844" w:type="dxa"/>
          </w:tcPr>
          <w:p w:rsidR="0086571B" w:rsidRPr="0086571B" w:rsidRDefault="0086571B" w:rsidP="0086571B">
            <w:pPr>
              <w:rPr>
                <w:b/>
                <w:lang w:val="en-US"/>
              </w:rPr>
            </w:pPr>
            <w:r w:rsidRPr="0086571B">
              <w:rPr>
                <w:b/>
              </w:rPr>
              <w:t>Разработчи</w:t>
            </w:r>
            <w:proofErr w:type="gramStart"/>
            <w:r w:rsidRPr="0086571B">
              <w:rPr>
                <w:b/>
              </w:rPr>
              <w:t>к(</w:t>
            </w:r>
            <w:proofErr w:type="gramEnd"/>
            <w:r w:rsidRPr="0086571B">
              <w:rPr>
                <w:b/>
              </w:rPr>
              <w:t>и)</w:t>
            </w:r>
            <w:r w:rsidRPr="0086571B">
              <w:rPr>
                <w:b/>
                <w:lang w:val="en-US"/>
              </w:rPr>
              <w:t>:</w:t>
            </w:r>
          </w:p>
          <w:p w:rsidR="0086571B" w:rsidRPr="0086571B" w:rsidRDefault="0086571B" w:rsidP="0086571B">
            <w:pPr>
              <w:rPr>
                <w:b/>
              </w:rPr>
            </w:pPr>
          </w:p>
        </w:tc>
        <w:tc>
          <w:tcPr>
            <w:tcW w:w="8930" w:type="dxa"/>
          </w:tcPr>
          <w:p w:rsidR="0086571B" w:rsidRPr="0086571B" w:rsidRDefault="0086571B" w:rsidP="0086571B"/>
          <w:p w:rsidR="0086571B" w:rsidRPr="0086571B" w:rsidRDefault="0086571B" w:rsidP="0086571B"/>
        </w:tc>
      </w:tr>
      <w:tr w:rsidR="0086571B" w:rsidRPr="0086571B" w:rsidTr="0086571B">
        <w:trPr>
          <w:trHeight w:val="420"/>
        </w:trPr>
        <w:tc>
          <w:tcPr>
            <w:tcW w:w="1844" w:type="dxa"/>
          </w:tcPr>
          <w:p w:rsidR="0086571B" w:rsidRPr="0086571B" w:rsidRDefault="0086571B" w:rsidP="0086571B">
            <w:pPr>
              <w:rPr>
                <w:b/>
              </w:rPr>
            </w:pPr>
            <w:r w:rsidRPr="0086571B">
              <w:rPr>
                <w:b/>
              </w:rPr>
              <w:t>Предмет</w:t>
            </w:r>
          </w:p>
        </w:tc>
        <w:tc>
          <w:tcPr>
            <w:tcW w:w="8930" w:type="dxa"/>
          </w:tcPr>
          <w:p w:rsidR="0086571B" w:rsidRPr="0086571B" w:rsidRDefault="0086571B" w:rsidP="0086571B"/>
        </w:tc>
      </w:tr>
      <w:tr w:rsidR="0086571B" w:rsidRPr="0086571B" w:rsidTr="0086571B">
        <w:trPr>
          <w:trHeight w:val="474"/>
        </w:trPr>
        <w:tc>
          <w:tcPr>
            <w:tcW w:w="1844" w:type="dxa"/>
          </w:tcPr>
          <w:p w:rsidR="0086571B" w:rsidRPr="0086571B" w:rsidRDefault="0086571B" w:rsidP="0086571B">
            <w:pPr>
              <w:rPr>
                <w:b/>
              </w:rPr>
            </w:pPr>
            <w:r w:rsidRPr="0086571B">
              <w:rPr>
                <w:b/>
              </w:rPr>
              <w:t>Класс</w:t>
            </w:r>
          </w:p>
        </w:tc>
        <w:tc>
          <w:tcPr>
            <w:tcW w:w="8930" w:type="dxa"/>
          </w:tcPr>
          <w:p w:rsidR="0086571B" w:rsidRPr="0086571B" w:rsidRDefault="0086571B" w:rsidP="0086571B"/>
        </w:tc>
      </w:tr>
      <w:tr w:rsidR="0086571B" w:rsidRPr="0086571B" w:rsidTr="0086571B">
        <w:trPr>
          <w:trHeight w:val="474"/>
        </w:trPr>
        <w:tc>
          <w:tcPr>
            <w:tcW w:w="1844" w:type="dxa"/>
          </w:tcPr>
          <w:p w:rsidR="0086571B" w:rsidRPr="0086571B" w:rsidRDefault="0086571B" w:rsidP="0086571B">
            <w:pPr>
              <w:rPr>
                <w:b/>
              </w:rPr>
            </w:pPr>
            <w:r w:rsidRPr="0086571B">
              <w:rPr>
                <w:b/>
              </w:rPr>
              <w:t>Тип урока</w:t>
            </w:r>
          </w:p>
        </w:tc>
        <w:tc>
          <w:tcPr>
            <w:tcW w:w="8930" w:type="dxa"/>
          </w:tcPr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</w:rPr>
              <w:t>Урок изучения нового (открытия нового знания)</w:t>
            </w:r>
          </w:p>
        </w:tc>
      </w:tr>
      <w:tr w:rsidR="0086571B" w:rsidRPr="0086571B" w:rsidTr="0086571B">
        <w:trPr>
          <w:trHeight w:val="474"/>
        </w:trPr>
        <w:tc>
          <w:tcPr>
            <w:tcW w:w="1844" w:type="dxa"/>
          </w:tcPr>
          <w:p w:rsidR="0086571B" w:rsidRPr="0086571B" w:rsidRDefault="0086571B" w:rsidP="0086571B">
            <w:pPr>
              <w:rPr>
                <w:b/>
              </w:rPr>
            </w:pPr>
            <w:r w:rsidRPr="0086571B">
              <w:rPr>
                <w:b/>
              </w:rPr>
              <w:t xml:space="preserve">Технология урока </w:t>
            </w:r>
          </w:p>
          <w:p w:rsidR="0086571B" w:rsidRPr="0086571B" w:rsidRDefault="0086571B" w:rsidP="0086571B">
            <w:pPr>
              <w:rPr>
                <w:b/>
              </w:rPr>
            </w:pPr>
            <w:r w:rsidRPr="0086571B">
              <w:rPr>
                <w:b/>
              </w:rPr>
              <w:t>(методы, формы организации деятельности)</w:t>
            </w:r>
          </w:p>
        </w:tc>
        <w:tc>
          <w:tcPr>
            <w:tcW w:w="8930" w:type="dxa"/>
          </w:tcPr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</w:rPr>
              <w:t>Технология развития критического мышления</w:t>
            </w:r>
          </w:p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</w:rPr>
              <w:t>(….)</w:t>
            </w:r>
          </w:p>
        </w:tc>
      </w:tr>
      <w:tr w:rsidR="0086571B" w:rsidRPr="0086571B" w:rsidTr="0086571B">
        <w:trPr>
          <w:trHeight w:val="474"/>
        </w:trPr>
        <w:tc>
          <w:tcPr>
            <w:tcW w:w="1844" w:type="dxa"/>
          </w:tcPr>
          <w:p w:rsidR="0086571B" w:rsidRPr="0086571B" w:rsidRDefault="0086571B" w:rsidP="0086571B">
            <w:pPr>
              <w:rPr>
                <w:b/>
              </w:rPr>
            </w:pPr>
            <w:r w:rsidRPr="0086571B">
              <w:rPr>
                <w:b/>
              </w:rPr>
              <w:t>Тема</w:t>
            </w:r>
          </w:p>
        </w:tc>
        <w:tc>
          <w:tcPr>
            <w:tcW w:w="8930" w:type="dxa"/>
          </w:tcPr>
          <w:p w:rsidR="0086571B" w:rsidRPr="0086571B" w:rsidRDefault="0086571B" w:rsidP="0086571B"/>
        </w:tc>
      </w:tr>
      <w:tr w:rsidR="0086571B" w:rsidRPr="0086571B" w:rsidTr="0086571B">
        <w:trPr>
          <w:trHeight w:val="474"/>
        </w:trPr>
        <w:tc>
          <w:tcPr>
            <w:tcW w:w="1844" w:type="dxa"/>
          </w:tcPr>
          <w:p w:rsidR="0086571B" w:rsidRPr="0086571B" w:rsidRDefault="0086571B" w:rsidP="0086571B">
            <w:pPr>
              <w:rPr>
                <w:b/>
              </w:rPr>
            </w:pPr>
            <w:r w:rsidRPr="0086571B">
              <w:rPr>
                <w:b/>
              </w:rPr>
              <w:t xml:space="preserve">Цель </w:t>
            </w:r>
          </w:p>
        </w:tc>
        <w:tc>
          <w:tcPr>
            <w:tcW w:w="8930" w:type="dxa"/>
          </w:tcPr>
          <w:p w:rsidR="0086571B" w:rsidRPr="0086571B" w:rsidRDefault="0086571B" w:rsidP="0086571B">
            <w:r w:rsidRPr="0086571B">
              <w:t xml:space="preserve">Достижение  </w:t>
            </w:r>
            <w:proofErr w:type="gramStart"/>
            <w:r w:rsidRPr="0086571B">
              <w:t>обучающимися</w:t>
            </w:r>
            <w:proofErr w:type="gramEnd"/>
            <w:r w:rsidRPr="0086571B">
              <w:t xml:space="preserve"> предметных и </w:t>
            </w:r>
            <w:proofErr w:type="spellStart"/>
            <w:r w:rsidRPr="0086571B">
              <w:t>метапредметных</w:t>
            </w:r>
            <w:proofErr w:type="spellEnd"/>
            <w:r w:rsidRPr="0086571B">
              <w:t xml:space="preserve"> результатов.</w:t>
            </w:r>
          </w:p>
          <w:p w:rsidR="0086571B" w:rsidRPr="0086571B" w:rsidRDefault="0086571B" w:rsidP="0086571B">
            <w:r w:rsidRPr="0086571B">
              <w:t>Предметные результаты: ...</w:t>
            </w:r>
          </w:p>
          <w:p w:rsidR="0086571B" w:rsidRPr="0086571B" w:rsidRDefault="0086571B" w:rsidP="0086571B">
            <w:proofErr w:type="spellStart"/>
            <w:r w:rsidRPr="0086571B">
              <w:t>Метапредметные</w:t>
            </w:r>
            <w:proofErr w:type="spellEnd"/>
            <w:r w:rsidRPr="0086571B">
              <w:t xml:space="preserve"> результаты: …</w:t>
            </w:r>
          </w:p>
          <w:p w:rsidR="0086571B" w:rsidRPr="0086571B" w:rsidRDefault="0086571B" w:rsidP="0086571B">
            <w:r w:rsidRPr="0086571B">
              <w:rPr>
                <w:i/>
              </w:rPr>
              <w:t>Личностные УУД: …</w:t>
            </w:r>
          </w:p>
          <w:p w:rsidR="0086571B" w:rsidRPr="0086571B" w:rsidRDefault="0086571B" w:rsidP="0086571B">
            <w:r w:rsidRPr="0086571B">
              <w:rPr>
                <w:i/>
              </w:rPr>
              <w:t>Регулятивные УУД: …</w:t>
            </w:r>
          </w:p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</w:rPr>
              <w:t>Познавательные УУД: …</w:t>
            </w:r>
          </w:p>
          <w:p w:rsidR="0086571B" w:rsidRPr="0086571B" w:rsidRDefault="0086571B" w:rsidP="0086571B">
            <w:r w:rsidRPr="0086571B">
              <w:rPr>
                <w:i/>
              </w:rPr>
              <w:lastRenderedPageBreak/>
              <w:t>Коммуникативные УУД: …</w:t>
            </w:r>
          </w:p>
        </w:tc>
      </w:tr>
      <w:tr w:rsidR="0086571B" w:rsidRPr="0086571B" w:rsidTr="0086571B">
        <w:trPr>
          <w:trHeight w:val="474"/>
        </w:trPr>
        <w:tc>
          <w:tcPr>
            <w:tcW w:w="1844" w:type="dxa"/>
          </w:tcPr>
          <w:p w:rsidR="0086571B" w:rsidRPr="0086571B" w:rsidRDefault="0086571B" w:rsidP="0086571B">
            <w:pPr>
              <w:rPr>
                <w:b/>
                <w:i/>
              </w:rPr>
            </w:pPr>
            <w:r w:rsidRPr="0086571B">
              <w:rPr>
                <w:b/>
                <w:i/>
              </w:rPr>
              <w:lastRenderedPageBreak/>
              <w:t>План урока</w:t>
            </w:r>
          </w:p>
        </w:tc>
        <w:tc>
          <w:tcPr>
            <w:tcW w:w="8930" w:type="dxa"/>
          </w:tcPr>
          <w:p w:rsidR="0086571B" w:rsidRPr="0086571B" w:rsidRDefault="0086571B" w:rsidP="0086571B"/>
        </w:tc>
      </w:tr>
      <w:tr w:rsidR="0086571B" w:rsidRPr="0086571B" w:rsidTr="0086571B">
        <w:trPr>
          <w:trHeight w:val="474"/>
        </w:trPr>
        <w:tc>
          <w:tcPr>
            <w:tcW w:w="1844" w:type="dxa"/>
          </w:tcPr>
          <w:p w:rsidR="0086571B" w:rsidRPr="0086571B" w:rsidRDefault="0086571B" w:rsidP="0086571B">
            <w:pPr>
              <w:rPr>
                <w:b/>
                <w:i/>
              </w:rPr>
            </w:pPr>
            <w:r w:rsidRPr="0086571B">
              <w:rPr>
                <w:b/>
                <w:i/>
              </w:rPr>
              <w:t>Основные понятия и термины</w:t>
            </w:r>
          </w:p>
        </w:tc>
        <w:tc>
          <w:tcPr>
            <w:tcW w:w="8930" w:type="dxa"/>
          </w:tcPr>
          <w:p w:rsidR="0086571B" w:rsidRPr="0086571B" w:rsidRDefault="0086571B" w:rsidP="0086571B"/>
        </w:tc>
      </w:tr>
      <w:tr w:rsidR="0086571B" w:rsidRPr="0086571B" w:rsidTr="0086571B">
        <w:trPr>
          <w:trHeight w:val="474"/>
        </w:trPr>
        <w:tc>
          <w:tcPr>
            <w:tcW w:w="1844" w:type="dxa"/>
          </w:tcPr>
          <w:p w:rsidR="0086571B" w:rsidRPr="0086571B" w:rsidRDefault="0086571B" w:rsidP="0086571B">
            <w:pPr>
              <w:rPr>
                <w:b/>
                <w:i/>
              </w:rPr>
            </w:pPr>
            <w:r w:rsidRPr="0086571B">
              <w:rPr>
                <w:b/>
                <w:i/>
              </w:rPr>
              <w:t>Возможная личностно-значимая проблема</w:t>
            </w:r>
          </w:p>
        </w:tc>
        <w:tc>
          <w:tcPr>
            <w:tcW w:w="8930" w:type="dxa"/>
          </w:tcPr>
          <w:p w:rsidR="0086571B" w:rsidRPr="0086571B" w:rsidRDefault="0086571B" w:rsidP="0086571B"/>
        </w:tc>
      </w:tr>
      <w:tr w:rsidR="0086571B" w:rsidRPr="0086571B" w:rsidTr="0086571B">
        <w:trPr>
          <w:trHeight w:val="474"/>
        </w:trPr>
        <w:tc>
          <w:tcPr>
            <w:tcW w:w="1844" w:type="dxa"/>
          </w:tcPr>
          <w:p w:rsidR="0086571B" w:rsidRPr="0086571B" w:rsidRDefault="0086571B" w:rsidP="0086571B">
            <w:pPr>
              <w:rPr>
                <w:b/>
              </w:rPr>
            </w:pPr>
            <w:r w:rsidRPr="0086571B">
              <w:rPr>
                <w:b/>
              </w:rPr>
              <w:t>Планируемые результаты</w:t>
            </w:r>
          </w:p>
        </w:tc>
        <w:tc>
          <w:tcPr>
            <w:tcW w:w="8930" w:type="dxa"/>
          </w:tcPr>
          <w:p w:rsidR="0086571B" w:rsidRPr="0086571B" w:rsidRDefault="0086571B" w:rsidP="0086571B"/>
        </w:tc>
      </w:tr>
      <w:tr w:rsidR="0086571B" w:rsidRPr="0086571B" w:rsidTr="0086571B">
        <w:trPr>
          <w:trHeight w:val="474"/>
        </w:trPr>
        <w:tc>
          <w:tcPr>
            <w:tcW w:w="1844" w:type="dxa"/>
          </w:tcPr>
          <w:p w:rsidR="0086571B" w:rsidRPr="0086571B" w:rsidRDefault="0086571B" w:rsidP="0086571B">
            <w:pPr>
              <w:rPr>
                <w:b/>
              </w:rPr>
            </w:pPr>
            <w:r w:rsidRPr="0086571B">
              <w:rPr>
                <w:b/>
              </w:rPr>
              <w:t>Источники информации (для учителя и учащихся)</w:t>
            </w:r>
          </w:p>
        </w:tc>
        <w:tc>
          <w:tcPr>
            <w:tcW w:w="8930" w:type="dxa"/>
          </w:tcPr>
          <w:p w:rsidR="0086571B" w:rsidRPr="0086571B" w:rsidRDefault="0086571B" w:rsidP="0086571B"/>
        </w:tc>
      </w:tr>
    </w:tbl>
    <w:p w:rsidR="0086571B" w:rsidRPr="0086571B" w:rsidRDefault="0086571B" w:rsidP="0086571B"/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09"/>
        <w:gridCol w:w="2410"/>
        <w:gridCol w:w="2693"/>
      </w:tblGrid>
      <w:tr w:rsidR="0086571B" w:rsidRPr="0086571B" w:rsidTr="0086571B">
        <w:trPr>
          <w:trHeight w:val="672"/>
        </w:trPr>
        <w:tc>
          <w:tcPr>
            <w:tcW w:w="1418" w:type="dxa"/>
          </w:tcPr>
          <w:p w:rsidR="0086571B" w:rsidRPr="0086571B" w:rsidRDefault="0086571B" w:rsidP="0086571B">
            <w:pPr>
              <w:rPr>
                <w:b/>
              </w:rPr>
            </w:pPr>
            <w:r w:rsidRPr="0086571B">
              <w:rPr>
                <w:b/>
              </w:rPr>
              <w:t>Этапы урока</w:t>
            </w:r>
          </w:p>
        </w:tc>
        <w:tc>
          <w:tcPr>
            <w:tcW w:w="2409" w:type="dxa"/>
          </w:tcPr>
          <w:p w:rsidR="0086571B" w:rsidRPr="0086571B" w:rsidRDefault="0086571B" w:rsidP="0086571B">
            <w:pPr>
              <w:rPr>
                <w:b/>
              </w:rPr>
            </w:pPr>
            <w:r w:rsidRPr="0086571B">
              <w:rPr>
                <w:b/>
              </w:rPr>
              <w:t>Формируемые умения</w:t>
            </w:r>
          </w:p>
          <w:p w:rsidR="0086571B" w:rsidRPr="0086571B" w:rsidRDefault="0086571B" w:rsidP="0086571B">
            <w:pPr>
              <w:rPr>
                <w:b/>
              </w:rPr>
            </w:pPr>
          </w:p>
          <w:p w:rsidR="0086571B" w:rsidRPr="0086571B" w:rsidRDefault="0086571B" w:rsidP="0086571B">
            <w:pPr>
              <w:rPr>
                <w:b/>
              </w:rPr>
            </w:pPr>
          </w:p>
        </w:tc>
        <w:tc>
          <w:tcPr>
            <w:tcW w:w="2410" w:type="dxa"/>
          </w:tcPr>
          <w:p w:rsidR="0086571B" w:rsidRPr="0086571B" w:rsidRDefault="0086571B" w:rsidP="0086571B">
            <w:pPr>
              <w:rPr>
                <w:b/>
              </w:rPr>
            </w:pPr>
            <w:r w:rsidRPr="0086571B">
              <w:rPr>
                <w:b/>
              </w:rPr>
              <w:t>Деятельность учителя</w:t>
            </w:r>
          </w:p>
        </w:tc>
        <w:tc>
          <w:tcPr>
            <w:tcW w:w="2693" w:type="dxa"/>
          </w:tcPr>
          <w:p w:rsidR="0086571B" w:rsidRPr="0086571B" w:rsidRDefault="0086571B" w:rsidP="0086571B">
            <w:pPr>
              <w:rPr>
                <w:b/>
              </w:rPr>
            </w:pPr>
            <w:r w:rsidRPr="0086571B">
              <w:rPr>
                <w:b/>
              </w:rPr>
              <w:t xml:space="preserve">Деятельность </w:t>
            </w:r>
            <w:proofErr w:type="gramStart"/>
            <w:r w:rsidRPr="0086571B">
              <w:rPr>
                <w:b/>
              </w:rPr>
              <w:t>обучающихся</w:t>
            </w:r>
            <w:proofErr w:type="gramEnd"/>
          </w:p>
        </w:tc>
      </w:tr>
      <w:tr w:rsidR="0086571B" w:rsidRPr="0086571B" w:rsidTr="0086571B">
        <w:trPr>
          <w:trHeight w:val="4155"/>
        </w:trPr>
        <w:tc>
          <w:tcPr>
            <w:tcW w:w="1418" w:type="dxa"/>
          </w:tcPr>
          <w:p w:rsidR="0086571B" w:rsidRPr="0086571B" w:rsidRDefault="0086571B" w:rsidP="0086571B"/>
          <w:p w:rsidR="0086571B" w:rsidRPr="0086571B" w:rsidRDefault="0086571B" w:rsidP="0086571B">
            <w:r w:rsidRPr="0086571B">
              <w:t>Вводный этап.</w:t>
            </w:r>
          </w:p>
          <w:p w:rsidR="0086571B" w:rsidRPr="0086571B" w:rsidRDefault="0086571B" w:rsidP="0086571B">
            <w:r w:rsidRPr="0086571B">
              <w:t>Вызов.</w:t>
            </w:r>
          </w:p>
        </w:tc>
        <w:tc>
          <w:tcPr>
            <w:tcW w:w="2409" w:type="dxa"/>
          </w:tcPr>
          <w:p w:rsidR="0086571B" w:rsidRPr="0086571B" w:rsidRDefault="0086571B" w:rsidP="0086571B">
            <w:pPr>
              <w:rPr>
                <w:b/>
              </w:rPr>
            </w:pPr>
            <w:proofErr w:type="spellStart"/>
            <w:r w:rsidRPr="0086571B">
              <w:rPr>
                <w:b/>
              </w:rPr>
              <w:t>Метапредметные</w:t>
            </w:r>
            <w:proofErr w:type="spellEnd"/>
            <w:r w:rsidRPr="0086571B">
              <w:rPr>
                <w:b/>
              </w:rPr>
              <w:t xml:space="preserve"> результаты:</w:t>
            </w:r>
          </w:p>
          <w:p w:rsidR="0086571B" w:rsidRPr="0086571B" w:rsidRDefault="0086571B" w:rsidP="0086571B">
            <w:pPr>
              <w:rPr>
                <w:b/>
              </w:rPr>
            </w:pPr>
          </w:p>
          <w:p w:rsidR="0086571B" w:rsidRPr="0086571B" w:rsidRDefault="0086571B" w:rsidP="0086571B">
            <w:pPr>
              <w:rPr>
                <w:b/>
              </w:rPr>
            </w:pPr>
            <w:r w:rsidRPr="0086571B">
              <w:rPr>
                <w:b/>
              </w:rPr>
              <w:t>Регулятивные УУД:</w:t>
            </w:r>
          </w:p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</w:rPr>
              <w:t>- определять цели и задачи урока</w:t>
            </w:r>
          </w:p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</w:rPr>
              <w:t>-участвовать в коллективном обсуждении проблемы, интересоваться чужим мнением, высказывать свое</w:t>
            </w:r>
          </w:p>
          <w:p w:rsidR="0086571B" w:rsidRPr="0086571B" w:rsidRDefault="0086571B" w:rsidP="0086571B">
            <w:pPr>
              <w:rPr>
                <w:b/>
                <w:i/>
              </w:rPr>
            </w:pPr>
            <w:r w:rsidRPr="0086571B">
              <w:rPr>
                <w:i/>
              </w:rPr>
              <w:t xml:space="preserve"> - определяют критерии изучения …</w:t>
            </w:r>
            <w:r w:rsidRPr="0086571B">
              <w:t xml:space="preserve">        </w:t>
            </w:r>
            <w:r w:rsidRPr="0086571B">
              <w:rPr>
                <w:b/>
              </w:rPr>
              <w:t xml:space="preserve">Познавательные УУД: </w:t>
            </w:r>
            <w:r w:rsidRPr="0086571B">
              <w:rPr>
                <w:b/>
                <w:i/>
              </w:rPr>
              <w:t xml:space="preserve">- </w:t>
            </w:r>
            <w:r w:rsidRPr="0086571B">
              <w:rPr>
                <w:i/>
              </w:rPr>
              <w:t xml:space="preserve">работать  с </w:t>
            </w:r>
            <w:r w:rsidRPr="0086571B">
              <w:rPr>
                <w:i/>
              </w:rPr>
              <w:lastRenderedPageBreak/>
              <w:t>таблицей</w:t>
            </w:r>
          </w:p>
          <w:p w:rsidR="0086571B" w:rsidRPr="0086571B" w:rsidRDefault="0086571B" w:rsidP="0086571B">
            <w:pPr>
              <w:rPr>
                <w:b/>
              </w:rPr>
            </w:pPr>
            <w:r w:rsidRPr="0086571B">
              <w:rPr>
                <w:b/>
              </w:rPr>
              <w:t xml:space="preserve"> Личностные УУД:</w:t>
            </w:r>
          </w:p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</w:rPr>
              <w:t>Осознавать неполноту знаний, проявлять интерес к новому содержанию</w:t>
            </w:r>
          </w:p>
          <w:p w:rsidR="0086571B" w:rsidRPr="0086571B" w:rsidRDefault="0086571B" w:rsidP="0086571B"/>
        </w:tc>
        <w:tc>
          <w:tcPr>
            <w:tcW w:w="2410" w:type="dxa"/>
          </w:tcPr>
          <w:p w:rsidR="0086571B" w:rsidRPr="0086571B" w:rsidRDefault="0086571B" w:rsidP="0086571B">
            <w:pPr>
              <w:numPr>
                <w:ilvl w:val="0"/>
                <w:numId w:val="9"/>
              </w:numPr>
            </w:pPr>
            <w:r w:rsidRPr="0086571B">
              <w:lastRenderedPageBreak/>
              <w:t>Приветствует учащихся. Предлагает учащимся проверить  наличие школьных принадлежностей к уроку.</w:t>
            </w:r>
          </w:p>
          <w:p w:rsidR="0086571B" w:rsidRPr="0086571B" w:rsidRDefault="0086571B" w:rsidP="0086571B">
            <w:pPr>
              <w:numPr>
                <w:ilvl w:val="0"/>
                <w:numId w:val="9"/>
              </w:numPr>
            </w:pPr>
            <w:r w:rsidRPr="0086571B">
              <w:t xml:space="preserve">Сообщает, что сегодня урок будет посвящен ….  Подводит учащихся к формулированию темы урока с помощью …. </w:t>
            </w:r>
            <w:r w:rsidRPr="0086571B">
              <w:rPr>
                <w:i/>
              </w:rPr>
              <w:t xml:space="preserve">Расшифруйте слово и сформулируйте </w:t>
            </w:r>
            <w:r w:rsidRPr="0086571B">
              <w:rPr>
                <w:i/>
              </w:rPr>
              <w:lastRenderedPageBreak/>
              <w:t>тему урока</w:t>
            </w:r>
            <w:r w:rsidRPr="0086571B">
              <w:t>.</w:t>
            </w:r>
          </w:p>
          <w:p w:rsidR="0086571B" w:rsidRPr="0086571B" w:rsidRDefault="0086571B" w:rsidP="0086571B">
            <w:pPr>
              <w:numPr>
                <w:ilvl w:val="0"/>
                <w:numId w:val="9"/>
              </w:numPr>
              <w:rPr>
                <w:i/>
              </w:rPr>
            </w:pPr>
            <w:r w:rsidRPr="0086571B">
              <w:t xml:space="preserve">Предлагает  учащимся сказать, что они уже знают о …  </w:t>
            </w:r>
            <w:r w:rsidRPr="0086571B">
              <w:rPr>
                <w:i/>
              </w:rPr>
              <w:t xml:space="preserve">и заполнить первую колонку в таблице «До и после».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9"/>
              <w:gridCol w:w="2420"/>
            </w:tblGrid>
            <w:tr w:rsidR="0086571B" w:rsidRPr="0086571B" w:rsidTr="00700A0A">
              <w:tc>
                <w:tcPr>
                  <w:tcW w:w="4839" w:type="dxa"/>
                  <w:gridSpan w:val="2"/>
                </w:tcPr>
                <w:p w:rsidR="0086571B" w:rsidRPr="0086571B" w:rsidRDefault="0086571B" w:rsidP="0086571B">
                  <w:pPr>
                    <w:rPr>
                      <w:i/>
                    </w:rPr>
                  </w:pPr>
                  <w:r w:rsidRPr="0086571B">
                    <w:rPr>
                      <w:i/>
                    </w:rPr>
                    <w:t>Знаю</w:t>
                  </w:r>
                </w:p>
              </w:tc>
            </w:tr>
            <w:tr w:rsidR="0086571B" w:rsidRPr="0086571B" w:rsidTr="00700A0A">
              <w:tc>
                <w:tcPr>
                  <w:tcW w:w="2419" w:type="dxa"/>
                </w:tcPr>
                <w:p w:rsidR="0086571B" w:rsidRPr="0086571B" w:rsidRDefault="0086571B" w:rsidP="0086571B">
                  <w:pPr>
                    <w:rPr>
                      <w:i/>
                    </w:rPr>
                  </w:pPr>
                  <w:r w:rsidRPr="0086571B">
                    <w:rPr>
                      <w:i/>
                    </w:rPr>
                    <w:t>До</w:t>
                  </w:r>
                </w:p>
              </w:tc>
              <w:tc>
                <w:tcPr>
                  <w:tcW w:w="2420" w:type="dxa"/>
                </w:tcPr>
                <w:p w:rsidR="0086571B" w:rsidRPr="0086571B" w:rsidRDefault="0086571B" w:rsidP="0086571B">
                  <w:pPr>
                    <w:rPr>
                      <w:i/>
                    </w:rPr>
                  </w:pPr>
                  <w:r w:rsidRPr="0086571B">
                    <w:rPr>
                      <w:i/>
                    </w:rPr>
                    <w:t>После</w:t>
                  </w:r>
                </w:p>
              </w:tc>
            </w:tr>
            <w:tr w:rsidR="0086571B" w:rsidRPr="0086571B" w:rsidTr="00700A0A">
              <w:tc>
                <w:tcPr>
                  <w:tcW w:w="2419" w:type="dxa"/>
                </w:tcPr>
                <w:p w:rsidR="0086571B" w:rsidRPr="0086571B" w:rsidRDefault="0086571B" w:rsidP="0086571B">
                  <w:pPr>
                    <w:rPr>
                      <w:i/>
                    </w:rPr>
                  </w:pPr>
                </w:p>
              </w:tc>
              <w:tc>
                <w:tcPr>
                  <w:tcW w:w="2420" w:type="dxa"/>
                </w:tcPr>
                <w:p w:rsidR="0086571B" w:rsidRPr="0086571B" w:rsidRDefault="0086571B" w:rsidP="0086571B">
                  <w:pPr>
                    <w:rPr>
                      <w:i/>
                    </w:rPr>
                  </w:pPr>
                </w:p>
              </w:tc>
            </w:tr>
          </w:tbl>
          <w:p w:rsidR="0086571B" w:rsidRPr="0086571B" w:rsidRDefault="0086571B" w:rsidP="0086571B">
            <w:r w:rsidRPr="0086571B">
              <w:t xml:space="preserve">4. </w:t>
            </w:r>
            <w:r w:rsidRPr="0086571B">
              <w:rPr>
                <w:i/>
              </w:rPr>
              <w:t>Предлагает учащимся составить план  изучения  …..</w:t>
            </w:r>
          </w:p>
        </w:tc>
        <w:tc>
          <w:tcPr>
            <w:tcW w:w="2693" w:type="dxa"/>
          </w:tcPr>
          <w:p w:rsidR="0086571B" w:rsidRPr="0086571B" w:rsidRDefault="0086571B" w:rsidP="0086571B">
            <w:r w:rsidRPr="0086571B">
              <w:lastRenderedPageBreak/>
              <w:t>1. Проверяют свою готовность к уроку. Настраиваются на учебную деятельность.</w:t>
            </w:r>
          </w:p>
          <w:p w:rsidR="0086571B" w:rsidRPr="0086571B" w:rsidRDefault="0086571B" w:rsidP="0086571B">
            <w:r w:rsidRPr="0086571B">
              <w:t>2.Поочередно высказывают свое мнение, разгадывают слово и формулируют тему урока.</w:t>
            </w:r>
          </w:p>
          <w:p w:rsidR="0086571B" w:rsidRPr="0086571B" w:rsidRDefault="0086571B" w:rsidP="0086571B">
            <w:r w:rsidRPr="0086571B">
              <w:t>3.Учащиеся вспоминают, что им уже известно по данной теме, поочередно высказываются  и заполняют таблицу.</w:t>
            </w:r>
          </w:p>
          <w:p w:rsidR="0086571B" w:rsidRPr="0086571B" w:rsidRDefault="0086571B" w:rsidP="0086571B">
            <w:r w:rsidRPr="0086571B">
              <w:t>4. Предлагают  пункты плана изучения …:</w:t>
            </w:r>
          </w:p>
          <w:p w:rsidR="0086571B" w:rsidRPr="0086571B" w:rsidRDefault="0086571B" w:rsidP="0086571B">
            <w:r w:rsidRPr="0086571B">
              <w:t xml:space="preserve">    </w:t>
            </w:r>
          </w:p>
        </w:tc>
      </w:tr>
      <w:tr w:rsidR="0086571B" w:rsidRPr="0086571B" w:rsidTr="0086571B">
        <w:trPr>
          <w:trHeight w:val="585"/>
        </w:trPr>
        <w:tc>
          <w:tcPr>
            <w:tcW w:w="1418" w:type="dxa"/>
          </w:tcPr>
          <w:p w:rsidR="0086571B" w:rsidRPr="0086571B" w:rsidRDefault="0086571B" w:rsidP="0086571B">
            <w:r w:rsidRPr="0086571B">
              <w:lastRenderedPageBreak/>
              <w:t>Основной этап. Осмысление.</w:t>
            </w:r>
          </w:p>
        </w:tc>
        <w:tc>
          <w:tcPr>
            <w:tcW w:w="2409" w:type="dxa"/>
          </w:tcPr>
          <w:p w:rsidR="0086571B" w:rsidRPr="0086571B" w:rsidRDefault="0086571B" w:rsidP="0086571B">
            <w:pPr>
              <w:rPr>
                <w:b/>
              </w:rPr>
            </w:pPr>
            <w:proofErr w:type="spellStart"/>
            <w:r w:rsidRPr="0086571B">
              <w:rPr>
                <w:b/>
              </w:rPr>
              <w:t>Метапредметные</w:t>
            </w:r>
            <w:proofErr w:type="spellEnd"/>
            <w:r w:rsidRPr="0086571B">
              <w:rPr>
                <w:b/>
              </w:rPr>
              <w:t xml:space="preserve"> результаты:</w:t>
            </w:r>
          </w:p>
          <w:p w:rsidR="0086571B" w:rsidRPr="0086571B" w:rsidRDefault="0086571B" w:rsidP="0086571B">
            <w:pPr>
              <w:rPr>
                <w:b/>
              </w:rPr>
            </w:pPr>
            <w:r w:rsidRPr="0086571B">
              <w:t xml:space="preserve">         </w:t>
            </w:r>
            <w:r w:rsidRPr="0086571B">
              <w:rPr>
                <w:b/>
              </w:rPr>
              <w:t xml:space="preserve">   Познавательные УУД:</w:t>
            </w:r>
          </w:p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</w:rPr>
              <w:t>- находить отличия</w:t>
            </w:r>
          </w:p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</w:rPr>
              <w:t>- составление схем-опор</w:t>
            </w:r>
          </w:p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</w:rPr>
              <w:t>- работа с информационными текстами</w:t>
            </w:r>
          </w:p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</w:rPr>
              <w:t>- объяснение значения новых слов</w:t>
            </w:r>
          </w:p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</w:rPr>
              <w:t>- сравнивать и выделять признаки</w:t>
            </w:r>
          </w:p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</w:rPr>
              <w:t>-уметь использовать графические организаторы, символы, схемы для структурирования информации</w:t>
            </w:r>
          </w:p>
          <w:p w:rsidR="0086571B" w:rsidRPr="0086571B" w:rsidRDefault="0086571B" w:rsidP="0086571B">
            <w:r w:rsidRPr="0086571B">
              <w:rPr>
                <w:b/>
              </w:rPr>
              <w:t xml:space="preserve">        Коммуникативные УУД</w:t>
            </w:r>
            <w:r w:rsidRPr="0086571B">
              <w:t>:</w:t>
            </w:r>
          </w:p>
          <w:p w:rsidR="0086571B" w:rsidRPr="0086571B" w:rsidRDefault="0086571B" w:rsidP="0086571B">
            <w:pPr>
              <w:rPr>
                <w:i/>
              </w:rPr>
            </w:pPr>
            <w:r w:rsidRPr="0086571B">
              <w:lastRenderedPageBreak/>
              <w:t>-</w:t>
            </w:r>
            <w:r w:rsidRPr="0086571B">
              <w:rPr>
                <w:i/>
              </w:rPr>
              <w:t xml:space="preserve">групповая работа по обсуждению информации </w:t>
            </w:r>
          </w:p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</w:rPr>
              <w:t>-слушать товарища и обосновывать свое мнение</w:t>
            </w:r>
          </w:p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</w:rPr>
              <w:t>- выражать свои мысли и идеи</w:t>
            </w:r>
          </w:p>
          <w:p w:rsidR="0086571B" w:rsidRPr="0086571B" w:rsidRDefault="0086571B" w:rsidP="0086571B">
            <w:r w:rsidRPr="0086571B">
              <w:rPr>
                <w:b/>
              </w:rPr>
              <w:t>Предметные результаты</w:t>
            </w:r>
            <w:r w:rsidRPr="0086571B">
              <w:t>:</w:t>
            </w:r>
          </w:p>
          <w:p w:rsidR="0086571B" w:rsidRPr="0086571B" w:rsidRDefault="0086571B" w:rsidP="0086571B">
            <w:r w:rsidRPr="0086571B">
              <w:rPr>
                <w:i/>
              </w:rPr>
              <w:t>- знать …, - уметь …</w:t>
            </w:r>
          </w:p>
        </w:tc>
        <w:tc>
          <w:tcPr>
            <w:tcW w:w="2410" w:type="dxa"/>
          </w:tcPr>
          <w:p w:rsidR="0086571B" w:rsidRPr="0086571B" w:rsidRDefault="0086571B" w:rsidP="0086571B">
            <w:r w:rsidRPr="0086571B">
              <w:lastRenderedPageBreak/>
              <w:t xml:space="preserve"> </w:t>
            </w:r>
          </w:p>
          <w:p w:rsidR="0086571B" w:rsidRPr="0086571B" w:rsidRDefault="0086571B" w:rsidP="0086571B">
            <w:r w:rsidRPr="0086571B">
              <w:t>Предлагает учащимся распределиться по группам.</w:t>
            </w:r>
          </w:p>
          <w:p w:rsidR="0086571B" w:rsidRPr="0086571B" w:rsidRDefault="0086571B" w:rsidP="0086571B">
            <w:r w:rsidRPr="0086571B">
              <w:t xml:space="preserve">Организует работу в группах. Дает задание </w:t>
            </w:r>
          </w:p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  <w:u w:val="single"/>
              </w:rPr>
              <w:t xml:space="preserve">Задание </w:t>
            </w:r>
            <w:r w:rsidRPr="0086571B">
              <w:rPr>
                <w:i/>
              </w:rPr>
              <w:t>1</w:t>
            </w:r>
            <w:proofErr w:type="gramStart"/>
            <w:r w:rsidRPr="0086571B">
              <w:rPr>
                <w:i/>
              </w:rPr>
              <w:t xml:space="preserve"> Н</w:t>
            </w:r>
            <w:proofErr w:type="gramEnd"/>
            <w:r w:rsidRPr="0086571B">
              <w:rPr>
                <w:i/>
              </w:rPr>
              <w:t>айдите в …</w:t>
            </w:r>
          </w:p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  <w:u w:val="single"/>
              </w:rPr>
              <w:t>Задание 2. И</w:t>
            </w:r>
            <w:r w:rsidRPr="0086571B">
              <w:rPr>
                <w:i/>
              </w:rPr>
              <w:t>зобразите …</w:t>
            </w:r>
          </w:p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</w:rPr>
              <w:t xml:space="preserve">  </w:t>
            </w:r>
            <w:r w:rsidRPr="0086571B">
              <w:rPr>
                <w:i/>
                <w:u w:val="single"/>
              </w:rPr>
              <w:t>Задание3</w:t>
            </w:r>
            <w:r w:rsidRPr="0086571B">
              <w:rPr>
                <w:i/>
              </w:rPr>
              <w:t>. Докажите …</w:t>
            </w:r>
          </w:p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  <w:u w:val="single"/>
              </w:rPr>
              <w:t>Задание</w:t>
            </w:r>
            <w:proofErr w:type="gramStart"/>
            <w:r w:rsidRPr="0086571B">
              <w:rPr>
                <w:i/>
                <w:u w:val="single"/>
              </w:rPr>
              <w:t>4</w:t>
            </w:r>
            <w:proofErr w:type="gramEnd"/>
            <w:r w:rsidRPr="0086571B">
              <w:rPr>
                <w:i/>
              </w:rPr>
              <w:t>. Выделите...</w:t>
            </w:r>
          </w:p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  <w:u w:val="single"/>
              </w:rPr>
              <w:t>Задание 5</w:t>
            </w:r>
            <w:r w:rsidRPr="0086571B">
              <w:rPr>
                <w:i/>
              </w:rPr>
              <w:t>. Составьте кластер …</w:t>
            </w:r>
          </w:p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  <w:u w:val="single"/>
              </w:rPr>
              <w:t>Задание</w:t>
            </w:r>
            <w:proofErr w:type="gramStart"/>
            <w:r w:rsidRPr="0086571B">
              <w:rPr>
                <w:i/>
                <w:u w:val="single"/>
              </w:rPr>
              <w:t>6</w:t>
            </w:r>
            <w:proofErr w:type="gramEnd"/>
            <w:r w:rsidRPr="0086571B">
              <w:rPr>
                <w:i/>
                <w:u w:val="single"/>
              </w:rPr>
              <w:t>. З</w:t>
            </w:r>
            <w:r w:rsidRPr="0086571B">
              <w:rPr>
                <w:i/>
              </w:rPr>
              <w:t>акончить схему, подготовить рассказ о …</w:t>
            </w:r>
          </w:p>
          <w:p w:rsidR="0086571B" w:rsidRPr="0086571B" w:rsidRDefault="0086571B" w:rsidP="0086571B">
            <w:r w:rsidRPr="0086571B">
              <w:rPr>
                <w:i/>
              </w:rPr>
              <w:t xml:space="preserve"> </w:t>
            </w:r>
            <w:r w:rsidRPr="0086571B">
              <w:rPr>
                <w:i/>
                <w:u w:val="single"/>
              </w:rPr>
              <w:t>Задание</w:t>
            </w:r>
            <w:proofErr w:type="gramStart"/>
            <w:r w:rsidRPr="0086571B">
              <w:rPr>
                <w:i/>
                <w:u w:val="single"/>
              </w:rPr>
              <w:t>7</w:t>
            </w:r>
            <w:proofErr w:type="gramEnd"/>
            <w:r w:rsidRPr="0086571B">
              <w:rPr>
                <w:i/>
              </w:rPr>
              <w:t>. Выписать... Объяснить ...</w:t>
            </w:r>
          </w:p>
        </w:tc>
        <w:tc>
          <w:tcPr>
            <w:tcW w:w="2693" w:type="dxa"/>
          </w:tcPr>
          <w:p w:rsidR="0086571B" w:rsidRPr="0086571B" w:rsidRDefault="0086571B" w:rsidP="0086571B">
            <w:r w:rsidRPr="0086571B">
              <w:t>Распределяются в группы. Выполняют задания в группах:</w:t>
            </w:r>
          </w:p>
          <w:p w:rsidR="0086571B" w:rsidRPr="0086571B" w:rsidRDefault="0086571B" w:rsidP="0086571B">
            <w:r w:rsidRPr="0086571B">
              <w:t>1.Знакомятся с информацией о …</w:t>
            </w:r>
          </w:p>
          <w:p w:rsidR="0086571B" w:rsidRPr="0086571B" w:rsidRDefault="0086571B" w:rsidP="0086571B">
            <w:r w:rsidRPr="0086571B">
              <w:t>2. Отображают информацию….</w:t>
            </w:r>
          </w:p>
          <w:p w:rsidR="0086571B" w:rsidRPr="0086571B" w:rsidRDefault="0086571B" w:rsidP="0086571B">
            <w:r w:rsidRPr="0086571B">
              <w:t>3. Обсуждают ...</w:t>
            </w:r>
          </w:p>
          <w:p w:rsidR="0086571B" w:rsidRPr="0086571B" w:rsidRDefault="0086571B" w:rsidP="0086571B">
            <w:r w:rsidRPr="0086571B">
              <w:t>4. Сравнивают  …</w:t>
            </w:r>
          </w:p>
          <w:p w:rsidR="0086571B" w:rsidRPr="0086571B" w:rsidRDefault="0086571B" w:rsidP="0086571B">
            <w:r w:rsidRPr="0086571B">
              <w:t>5. Работают с …</w:t>
            </w:r>
          </w:p>
          <w:p w:rsidR="0086571B" w:rsidRPr="0086571B" w:rsidRDefault="0086571B" w:rsidP="0086571B">
            <w:r w:rsidRPr="0086571B">
              <w:t xml:space="preserve">6. Готовят отчет </w:t>
            </w:r>
            <w:r w:rsidRPr="0086571B">
              <w:rPr>
                <w:i/>
              </w:rPr>
              <w:t>о работе группы в форме презентации, коллажа, буклета</w:t>
            </w:r>
            <w:r w:rsidRPr="0086571B">
              <w:t>.</w:t>
            </w:r>
          </w:p>
        </w:tc>
      </w:tr>
      <w:tr w:rsidR="0086571B" w:rsidRPr="0086571B" w:rsidTr="0086571B">
        <w:trPr>
          <w:trHeight w:val="70"/>
        </w:trPr>
        <w:tc>
          <w:tcPr>
            <w:tcW w:w="1418" w:type="dxa"/>
          </w:tcPr>
          <w:p w:rsidR="0086571B" w:rsidRPr="0086571B" w:rsidRDefault="0086571B" w:rsidP="0086571B">
            <w:r w:rsidRPr="0086571B">
              <w:lastRenderedPageBreak/>
              <w:t xml:space="preserve">Заключительный этап. </w:t>
            </w:r>
            <w:r w:rsidRPr="0086571B">
              <w:rPr>
                <w:b/>
              </w:rPr>
              <w:t>Рефлексия</w:t>
            </w:r>
          </w:p>
        </w:tc>
        <w:tc>
          <w:tcPr>
            <w:tcW w:w="2409" w:type="dxa"/>
          </w:tcPr>
          <w:p w:rsidR="0086571B" w:rsidRPr="0086571B" w:rsidRDefault="0086571B" w:rsidP="0086571B">
            <w:pPr>
              <w:rPr>
                <w:b/>
              </w:rPr>
            </w:pPr>
            <w:r w:rsidRPr="0086571B">
              <w:rPr>
                <w:b/>
              </w:rPr>
              <w:t>Регулятивные УУД:</w:t>
            </w:r>
          </w:p>
          <w:p w:rsidR="0086571B" w:rsidRPr="0086571B" w:rsidRDefault="0086571B" w:rsidP="0086571B">
            <w:pPr>
              <w:rPr>
                <w:i/>
              </w:rPr>
            </w:pPr>
            <w:r w:rsidRPr="0086571B">
              <w:rPr>
                <w:i/>
              </w:rPr>
              <w:t>- устанавливать связь между целью деятельности и ее результатом</w:t>
            </w:r>
          </w:p>
          <w:p w:rsidR="0086571B" w:rsidRPr="0086571B" w:rsidRDefault="0086571B" w:rsidP="0086571B">
            <w:pPr>
              <w:rPr>
                <w:b/>
              </w:rPr>
            </w:pPr>
            <w:r w:rsidRPr="0086571B">
              <w:rPr>
                <w:b/>
              </w:rPr>
              <w:t>Личностные УУД:</w:t>
            </w:r>
          </w:p>
          <w:p w:rsidR="0086571B" w:rsidRPr="0086571B" w:rsidRDefault="0086571B" w:rsidP="0086571B">
            <w:r w:rsidRPr="0086571B">
              <w:t xml:space="preserve">- </w:t>
            </w:r>
            <w:r w:rsidRPr="0086571B">
              <w:rPr>
                <w:i/>
              </w:rPr>
              <w:t>оценивать собственный вклад в работу группы</w:t>
            </w:r>
          </w:p>
        </w:tc>
        <w:tc>
          <w:tcPr>
            <w:tcW w:w="2410" w:type="dxa"/>
          </w:tcPr>
          <w:p w:rsidR="0086571B" w:rsidRPr="0086571B" w:rsidRDefault="0086571B" w:rsidP="0086571B">
            <w:pPr>
              <w:numPr>
                <w:ilvl w:val="0"/>
                <w:numId w:val="7"/>
              </w:numPr>
              <w:rPr>
                <w:i/>
              </w:rPr>
            </w:pPr>
            <w:r w:rsidRPr="0086571B">
              <w:rPr>
                <w:i/>
              </w:rPr>
              <w:t>Организует выступления групп</w:t>
            </w:r>
          </w:p>
          <w:p w:rsidR="0086571B" w:rsidRPr="0086571B" w:rsidRDefault="0086571B" w:rsidP="0086571B">
            <w:pPr>
              <w:numPr>
                <w:ilvl w:val="0"/>
                <w:numId w:val="7"/>
              </w:numPr>
              <w:rPr>
                <w:i/>
              </w:rPr>
            </w:pPr>
            <w:r w:rsidRPr="0086571B">
              <w:rPr>
                <w:i/>
              </w:rPr>
              <w:t>Предлагает заполнить вторую колонку таблицы «До и после».</w:t>
            </w:r>
          </w:p>
          <w:p w:rsidR="0086571B" w:rsidRPr="0086571B" w:rsidRDefault="0086571B" w:rsidP="0086571B">
            <w:r w:rsidRPr="0086571B">
              <w:rPr>
                <w:i/>
              </w:rPr>
              <w:t xml:space="preserve">     3.  Предлагает учащимся подумать над вопросом, каким  образом  в повседневной жизни  они сталкиваются с деятельностью.</w:t>
            </w:r>
            <w:r w:rsidRPr="0086571B">
              <w:t xml:space="preserve"> </w:t>
            </w:r>
          </w:p>
        </w:tc>
        <w:tc>
          <w:tcPr>
            <w:tcW w:w="2693" w:type="dxa"/>
          </w:tcPr>
          <w:p w:rsidR="0086571B" w:rsidRPr="0086571B" w:rsidRDefault="0086571B" w:rsidP="0086571B">
            <w:r w:rsidRPr="0086571B">
              <w:t>1. Представители групп выступают с отчетом о выполнении заданий.</w:t>
            </w:r>
          </w:p>
          <w:p w:rsidR="0086571B" w:rsidRPr="0086571B" w:rsidRDefault="0086571B" w:rsidP="0086571B">
            <w:pPr>
              <w:numPr>
                <w:ilvl w:val="0"/>
                <w:numId w:val="8"/>
              </w:numPr>
            </w:pPr>
            <w:r w:rsidRPr="0086571B">
              <w:t>Делают выводы, что нового они узнали о ... Заполняют таблицу.</w:t>
            </w:r>
          </w:p>
          <w:p w:rsidR="0086571B" w:rsidRPr="0086571B" w:rsidRDefault="0086571B" w:rsidP="0086571B">
            <w:pPr>
              <w:numPr>
                <w:ilvl w:val="0"/>
                <w:numId w:val="8"/>
              </w:numPr>
            </w:pPr>
            <w:r w:rsidRPr="0086571B">
              <w:t xml:space="preserve">Приводят примеры из повседневной жизни. Делают вывод о практической значимости знаний о ... </w:t>
            </w:r>
          </w:p>
        </w:tc>
      </w:tr>
    </w:tbl>
    <w:p w:rsidR="0086571B" w:rsidRPr="0086571B" w:rsidRDefault="0086571B" w:rsidP="0086571B"/>
    <w:p w:rsidR="0086571B" w:rsidRDefault="0086571B"/>
    <w:p w:rsidR="0086571B" w:rsidRDefault="0086571B"/>
    <w:sectPr w:rsidR="0086571B" w:rsidSect="0086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6A5"/>
    <w:multiLevelType w:val="hybridMultilevel"/>
    <w:tmpl w:val="DEFCFDEE"/>
    <w:lvl w:ilvl="0" w:tplc="01F682C2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BFD2644"/>
    <w:multiLevelType w:val="hybridMultilevel"/>
    <w:tmpl w:val="5F58440A"/>
    <w:lvl w:ilvl="0" w:tplc="AD5EA0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FA99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5EB0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96DF7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CC74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4C31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3AF3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A84B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7600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0425E45"/>
    <w:multiLevelType w:val="hybridMultilevel"/>
    <w:tmpl w:val="996A1A02"/>
    <w:lvl w:ilvl="0" w:tplc="2C66C2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EE08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A83ED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C4EE4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809E0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D07F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C263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1ABD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7CF7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8257FB0"/>
    <w:multiLevelType w:val="hybridMultilevel"/>
    <w:tmpl w:val="8F006B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154E39"/>
    <w:multiLevelType w:val="hybridMultilevel"/>
    <w:tmpl w:val="571E7810"/>
    <w:lvl w:ilvl="0" w:tplc="6A2472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3816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AAAA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DEA1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BEE9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F6B7D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B2CE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2CC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BA65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9E16832"/>
    <w:multiLevelType w:val="hybridMultilevel"/>
    <w:tmpl w:val="034E3C2A"/>
    <w:lvl w:ilvl="0" w:tplc="76868C2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E6E1A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0CBF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B441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12DA6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62A8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868C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82F7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BCBA3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5AA64E2"/>
    <w:multiLevelType w:val="hybridMultilevel"/>
    <w:tmpl w:val="E42E3E3A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6C7928FB"/>
    <w:multiLevelType w:val="hybridMultilevel"/>
    <w:tmpl w:val="B27EFE6C"/>
    <w:lvl w:ilvl="0" w:tplc="1AC8EE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2257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A8F80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7C64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46E2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A857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D2A3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0EA9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5C923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77054C0D"/>
    <w:multiLevelType w:val="hybridMultilevel"/>
    <w:tmpl w:val="8DAA2DDC"/>
    <w:lvl w:ilvl="0" w:tplc="A4480E2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9064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AA2A4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380E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3A9E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2C1D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0A69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2EB2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6A1A0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09"/>
    <w:rsid w:val="00046ED9"/>
    <w:rsid w:val="00110280"/>
    <w:rsid w:val="00311CC0"/>
    <w:rsid w:val="00413727"/>
    <w:rsid w:val="00630CA8"/>
    <w:rsid w:val="007F2B3D"/>
    <w:rsid w:val="0086571B"/>
    <w:rsid w:val="008A510B"/>
    <w:rsid w:val="008E2A09"/>
    <w:rsid w:val="00CE5634"/>
    <w:rsid w:val="00EB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49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8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76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32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4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5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68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56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9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5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72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9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8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71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1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8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bora</cp:lastModifiedBy>
  <cp:revision>5</cp:revision>
  <dcterms:created xsi:type="dcterms:W3CDTF">2013-11-26T08:02:00Z</dcterms:created>
  <dcterms:modified xsi:type="dcterms:W3CDTF">2015-01-10T17:54:00Z</dcterms:modified>
</cp:coreProperties>
</file>