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1B75A7" w:rsidRPr="00F2472F" w:rsidRDefault="001B75A7" w:rsidP="00F2472F">
      <w:pPr>
        <w:rPr>
          <w:rFonts w:asciiTheme="minorHAnsi" w:hAnsiTheme="minorHAnsi"/>
          <w:b/>
          <w:color w:val="0033CC"/>
          <w:sz w:val="36"/>
          <w:szCs w:val="36"/>
        </w:rPr>
      </w:pPr>
      <w:r>
        <w:rPr>
          <w:rFonts w:asciiTheme="minorHAnsi" w:hAnsiTheme="minorHAnsi"/>
          <w:b/>
          <w:noProof/>
          <w:color w:val="0033CC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0975" cy="3156585"/>
            <wp:effectExtent l="19050" t="0" r="3175" b="0"/>
            <wp:wrapSquare wrapText="bothSides"/>
            <wp:docPr id="4" name="Рисунок 10" descr="F:\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ртр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72F">
        <w:rPr>
          <w:rFonts w:asciiTheme="minorHAnsi" w:hAnsiTheme="minorHAnsi"/>
          <w:b/>
          <w:color w:val="0033CC"/>
          <w:sz w:val="72"/>
          <w:szCs w:val="72"/>
        </w:rPr>
        <w:t xml:space="preserve">    </w:t>
      </w:r>
      <w:r>
        <w:rPr>
          <w:rFonts w:asciiTheme="minorHAnsi" w:hAnsiTheme="minorHAnsi"/>
          <w:b/>
          <w:color w:val="0033CC"/>
          <w:sz w:val="72"/>
          <w:szCs w:val="72"/>
        </w:rPr>
        <w:t xml:space="preserve"> </w:t>
      </w:r>
      <w:r w:rsidRPr="001B75A7">
        <w:rPr>
          <w:rFonts w:asciiTheme="minorHAnsi" w:hAnsiTheme="minorHAnsi"/>
          <w:b/>
          <w:color w:val="7030A0"/>
          <w:sz w:val="72"/>
          <w:szCs w:val="72"/>
        </w:rPr>
        <w:t xml:space="preserve">Л.Н.Толстой   </w:t>
      </w:r>
    </w:p>
    <w:p w:rsidR="003F41A0" w:rsidRPr="001B75A7" w:rsidRDefault="001B75A7" w:rsidP="001B75A7">
      <w:pPr>
        <w:tabs>
          <w:tab w:val="left" w:pos="5263"/>
        </w:tabs>
        <w:rPr>
          <w:rFonts w:asciiTheme="minorHAnsi" w:hAnsiTheme="minorHAnsi"/>
          <w:b/>
          <w:color w:val="0033CC"/>
          <w:sz w:val="72"/>
          <w:szCs w:val="72"/>
        </w:rPr>
      </w:pPr>
      <w:r w:rsidRPr="001B75A7">
        <w:rPr>
          <w:rFonts w:asciiTheme="minorHAnsi" w:hAnsiTheme="minorHAnsi"/>
          <w:b/>
          <w:color w:val="7030A0"/>
          <w:sz w:val="72"/>
          <w:szCs w:val="72"/>
        </w:rPr>
        <w:t xml:space="preserve">   (1828 – 1910)</w:t>
      </w:r>
      <w:r w:rsidRPr="001B75A7">
        <w:rPr>
          <w:rFonts w:asciiTheme="minorHAnsi" w:hAnsiTheme="minorHAnsi"/>
          <w:b/>
          <w:color w:val="0033CC"/>
          <w:sz w:val="72"/>
          <w:szCs w:val="72"/>
        </w:rPr>
        <w:tab/>
        <w:t xml:space="preserve"> </w:t>
      </w:r>
    </w:p>
    <w:p w:rsidR="001B75A7" w:rsidRDefault="001B75A7" w:rsidP="001B75A7">
      <w:pPr>
        <w:rPr>
          <w:rFonts w:asciiTheme="minorHAnsi" w:hAnsiTheme="minorHAnsi"/>
          <w:b/>
          <w:color w:val="0033CC"/>
          <w:sz w:val="36"/>
          <w:szCs w:val="36"/>
        </w:rPr>
      </w:pPr>
    </w:p>
    <w:p w:rsidR="00204740" w:rsidRPr="003F41A0" w:rsidRDefault="00204740" w:rsidP="001B75A7">
      <w:pPr>
        <w:jc w:val="both"/>
        <w:rPr>
          <w:rFonts w:asciiTheme="minorHAnsi" w:hAnsiTheme="minorHAnsi"/>
          <w:b/>
          <w:color w:val="0033CC"/>
          <w:sz w:val="36"/>
          <w:szCs w:val="36"/>
        </w:rPr>
      </w:pP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Великий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русский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писатель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Л.Н.Толстой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говорил: «Насущная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потребность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русского   народа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есть 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народное образование».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«Я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хочу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образования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для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народа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только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для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того, -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писал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он, - чтобы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спасти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тонущих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там Пушкиных,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Ломоносовых</w:t>
      </w:r>
      <w:proofErr w:type="gramStart"/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…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А</w:t>
      </w:r>
      <w:proofErr w:type="gramEnd"/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они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кишат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в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каждой школе».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Исходя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из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этих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убеждений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>,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Л.Н.Толстой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в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1859 году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организовал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в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своём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имении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Ясная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Поляна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школу для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крестьянских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детей,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в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которой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учащиеся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изучали 12 предметов: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чтение,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писание,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каллиграфия,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грамматика, священная история, русская история, рисование, черчение, пение,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математика,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естественные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науки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>и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закон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Pr="003F41A0">
        <w:rPr>
          <w:rFonts w:asciiTheme="minorHAnsi" w:hAnsiTheme="minorHAnsi"/>
          <w:b/>
          <w:color w:val="0033CC"/>
          <w:sz w:val="36"/>
          <w:szCs w:val="36"/>
        </w:rPr>
        <w:t xml:space="preserve"> божий.</w:t>
      </w:r>
      <w:r w:rsidR="001B75A7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А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для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того,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 чтобы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 учебная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>литература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 была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близка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к жизни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народа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и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его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потребностям,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Л.Н.Толстой разработал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и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издал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свой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оригинальный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по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содержанию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и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>построению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 учебник,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«Азбуку»,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который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>переиздавался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 несколько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 раз.</w:t>
      </w:r>
    </w:p>
    <w:p w:rsidR="003F41A0" w:rsidRDefault="001B75A7" w:rsidP="001B75A7">
      <w:pPr>
        <w:jc w:val="both"/>
        <w:rPr>
          <w:rFonts w:asciiTheme="minorHAnsi" w:hAnsiTheme="minorHAnsi"/>
          <w:b/>
          <w:color w:val="0033CC"/>
          <w:sz w:val="36"/>
          <w:szCs w:val="36"/>
        </w:rPr>
      </w:pPr>
      <w:r>
        <w:rPr>
          <w:rFonts w:asciiTheme="minorHAnsi" w:hAnsiTheme="minorHAnsi"/>
          <w:b/>
          <w:color w:val="0033CC"/>
          <w:sz w:val="36"/>
          <w:szCs w:val="36"/>
        </w:rPr>
        <w:t xml:space="preserve">  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Он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писал: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« … я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т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ак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уверен,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>что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1B75A7">
        <w:rPr>
          <w:rFonts w:asciiTheme="minorHAnsi" w:hAnsiTheme="minorHAnsi"/>
          <w:b/>
          <w:i/>
          <w:color w:val="0033CC"/>
          <w:sz w:val="36"/>
          <w:szCs w:val="36"/>
        </w:rPr>
        <w:t xml:space="preserve">я  памятник  воздвиг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 xml:space="preserve">этой </w:t>
      </w:r>
      <w:r w:rsidR="003F41A0">
        <w:rPr>
          <w:rFonts w:asciiTheme="minorHAnsi" w:hAnsiTheme="minorHAnsi"/>
          <w:b/>
          <w:color w:val="0033CC"/>
          <w:sz w:val="36"/>
          <w:szCs w:val="36"/>
        </w:rPr>
        <w:t xml:space="preserve"> </w:t>
      </w:r>
      <w:r w:rsidR="003F41A0" w:rsidRPr="003F41A0">
        <w:rPr>
          <w:rFonts w:asciiTheme="minorHAnsi" w:hAnsiTheme="minorHAnsi"/>
          <w:b/>
          <w:color w:val="0033CC"/>
          <w:sz w:val="36"/>
          <w:szCs w:val="36"/>
        </w:rPr>
        <w:t>Азбукой».</w:t>
      </w:r>
    </w:p>
    <w:p w:rsidR="00F2472F" w:rsidRPr="003F41A0" w:rsidRDefault="00F2472F" w:rsidP="001B75A7">
      <w:pPr>
        <w:jc w:val="both"/>
        <w:rPr>
          <w:rFonts w:asciiTheme="minorHAnsi" w:hAnsiTheme="minorHAnsi"/>
          <w:b/>
          <w:color w:val="0033CC"/>
          <w:sz w:val="36"/>
          <w:szCs w:val="36"/>
        </w:rPr>
      </w:pPr>
    </w:p>
    <w:p w:rsidR="00F2472F" w:rsidRPr="00235077" w:rsidRDefault="00F2472F" w:rsidP="00F2472F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235077">
        <w:rPr>
          <w:rFonts w:ascii="Arial" w:hAnsi="Arial" w:cs="Arial"/>
          <w:b/>
          <w:i/>
          <w:sz w:val="48"/>
          <w:szCs w:val="48"/>
        </w:rPr>
        <w:lastRenderedPageBreak/>
        <w:t>Муравей     и     голубка.</w:t>
      </w:r>
    </w:p>
    <w:p w:rsidR="00F2472F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r w:rsidRPr="00742C77">
        <w:rPr>
          <w:rFonts w:ascii="Arial" w:hAnsi="Arial" w:cs="Arial"/>
          <w:b/>
          <w:sz w:val="36"/>
          <w:szCs w:val="36"/>
        </w:rPr>
        <w:t xml:space="preserve">Муравей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спустился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къ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ручью: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захотълъ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напиться. Волна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захлеснула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его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и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чуть не потопила. Голубка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несла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вътку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;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она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увидала – муравей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тонетъ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и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бросила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ему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вътку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въ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ручей.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Муравей 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сълъ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на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вътку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и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спасся.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Потом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охотникъ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разставилъ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съть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на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голубку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и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хотълъ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захлопнуть.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Муравей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подползъ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къ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охотнику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и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укусилъ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его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за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ногу; 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охотникъ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охнулъ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и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уронилъ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съть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>Голубка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вспорхнула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>и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улетъла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>.</w:t>
      </w:r>
    </w:p>
    <w:p w:rsidR="00F2472F" w:rsidRPr="00742C77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</w:p>
    <w:p w:rsidR="00F2472F" w:rsidRPr="00235077" w:rsidRDefault="00F2472F" w:rsidP="00F2472F">
      <w:pPr>
        <w:jc w:val="center"/>
        <w:rPr>
          <w:rFonts w:ascii="Arial" w:hAnsi="Arial" w:cs="Arial"/>
          <w:b/>
          <w:i/>
          <w:sz w:val="48"/>
          <w:szCs w:val="48"/>
        </w:rPr>
      </w:pPr>
      <w:proofErr w:type="spellStart"/>
      <w:r w:rsidRPr="00235077">
        <w:rPr>
          <w:rFonts w:ascii="Arial" w:hAnsi="Arial" w:cs="Arial"/>
          <w:b/>
          <w:i/>
          <w:sz w:val="48"/>
          <w:szCs w:val="48"/>
        </w:rPr>
        <w:t>Левъ</w:t>
      </w:r>
      <w:proofErr w:type="spellEnd"/>
      <w:r w:rsidRPr="00235077">
        <w:rPr>
          <w:rFonts w:ascii="Arial" w:hAnsi="Arial" w:cs="Arial"/>
          <w:b/>
          <w:i/>
          <w:sz w:val="48"/>
          <w:szCs w:val="48"/>
        </w:rPr>
        <w:t xml:space="preserve">     и     мышь.</w:t>
      </w:r>
    </w:p>
    <w:p w:rsidR="00F2472F" w:rsidRPr="00742C77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proofErr w:type="spellStart"/>
      <w:r w:rsidRPr="00742C77">
        <w:rPr>
          <w:rFonts w:ascii="Arial" w:hAnsi="Arial" w:cs="Arial"/>
          <w:b/>
          <w:sz w:val="36"/>
          <w:szCs w:val="36"/>
        </w:rPr>
        <w:t>Левъ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спалъ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Мышь 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пробъжала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ему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по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тълу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Онъ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проснулся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и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поймалъ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её.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Мышь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стала отмаливаться;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она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сказала: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742C77">
        <w:rPr>
          <w:rFonts w:ascii="Arial" w:hAnsi="Arial" w:cs="Arial"/>
          <w:b/>
          <w:sz w:val="36"/>
          <w:szCs w:val="36"/>
        </w:rPr>
        <w:t xml:space="preserve">пустишь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и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я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тебя помилую</w:t>
      </w:r>
      <w:proofErr w:type="gramEnd"/>
      <w:r w:rsidRPr="00742C77">
        <w:rPr>
          <w:rFonts w:ascii="Arial" w:hAnsi="Arial" w:cs="Arial"/>
          <w:b/>
          <w:sz w:val="36"/>
          <w:szCs w:val="36"/>
        </w:rPr>
        <w:t xml:space="preserve">“ 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Левъ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засмъялся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что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мышь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объщаеть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ему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милость,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и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пустить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>её.</w:t>
      </w:r>
    </w:p>
    <w:p w:rsidR="00F2472F" w:rsidRPr="00742C77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proofErr w:type="spellStart"/>
      <w:r w:rsidRPr="00742C77">
        <w:rPr>
          <w:rFonts w:ascii="Arial" w:hAnsi="Arial" w:cs="Arial"/>
          <w:b/>
          <w:sz w:val="36"/>
          <w:szCs w:val="36"/>
        </w:rPr>
        <w:t>Потомъ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охотники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поймали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льва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и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привязали верёвкой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къ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дереву.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Мышь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услыхала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львиный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ревъ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прибъжала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перегрызла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верёвку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>и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сказала: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«помнишь,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ты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смъялся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не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думалъ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>, чтобы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отъ</w:t>
      </w:r>
      <w:proofErr w:type="spellEnd"/>
      <w:r w:rsidRPr="00742C7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меня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пришла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отплата, а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теперь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>видишь, -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742C7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живётъ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и 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742C77">
        <w:rPr>
          <w:rFonts w:ascii="Arial" w:hAnsi="Arial" w:cs="Arial"/>
          <w:b/>
          <w:sz w:val="36"/>
          <w:szCs w:val="36"/>
        </w:rPr>
        <w:t>отъ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мыши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742C77">
        <w:rPr>
          <w:rFonts w:ascii="Arial" w:hAnsi="Arial" w:cs="Arial"/>
          <w:b/>
          <w:sz w:val="36"/>
          <w:szCs w:val="36"/>
        </w:rPr>
        <w:t xml:space="preserve"> милость».</w:t>
      </w:r>
    </w:p>
    <w:p w:rsidR="00204740" w:rsidRDefault="00204740">
      <w:pPr>
        <w:rPr>
          <w:rFonts w:asciiTheme="minorHAnsi" w:hAnsiTheme="minorHAnsi"/>
          <w:b/>
          <w:color w:val="0033CC"/>
          <w:sz w:val="36"/>
          <w:szCs w:val="36"/>
        </w:rPr>
      </w:pPr>
    </w:p>
    <w:p w:rsidR="00F2472F" w:rsidRDefault="00F2472F">
      <w:pPr>
        <w:rPr>
          <w:rFonts w:asciiTheme="minorHAnsi" w:hAnsiTheme="minorHAnsi"/>
          <w:b/>
          <w:color w:val="0033CC"/>
          <w:sz w:val="36"/>
          <w:szCs w:val="36"/>
        </w:rPr>
      </w:pPr>
    </w:p>
    <w:p w:rsidR="00F2472F" w:rsidRDefault="00F2472F" w:rsidP="00F2472F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lastRenderedPageBreak/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left:0;text-align:left;margin-left:244.75pt;margin-top:9.3pt;width:41.4pt;height:21.45pt;z-index:251662336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shape id="_x0000_s1027" type="#_x0000_t71" style="position:absolute;left:0;text-align:left;margin-left:192.8pt;margin-top:9.3pt;width:41.05pt;height:21.45pt;z-index:251661312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shape id="_x0000_s1026" type="#_x0000_t71" style="position:absolute;left:0;text-align:left;margin-left:143.65pt;margin-top:9.3pt;width:39.75pt;height:21.45pt;z-index:251660288" fillcolor="#f79646 [3209]" strokecolor="#f2f2f2 [3041]" strokeweight="3pt">
            <v:shadow on="t" type="perspective" color="#974706 [1609]" opacity=".5" offset="1pt" offset2="-1pt"/>
          </v:shape>
        </w:pic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>Двое   школьников   разговаривают: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- Только  что  мы  написали контрольную  работу  по анатомии.  Тимур  получил  двойку.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- За что?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ru-RU"/>
        </w:rPr>
        <w:pict>
          <v:shape id="_x0000_s1031" type="#_x0000_t71" style="position:absolute;left:0;text-align:left;margin-left:271.6pt;margin-top:55.15pt;width:42pt;height:27.45pt;z-index:25166540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b/>
          <w:noProof/>
          <w:sz w:val="36"/>
          <w:szCs w:val="36"/>
          <w:lang w:eastAsia="ru-RU"/>
        </w:rPr>
        <w:pict>
          <v:shape id="_x0000_s1029" type="#_x0000_t71" style="position:absolute;left:0;text-align:left;margin-left:160.2pt;margin-top:55.15pt;width:32.6pt;height:27.45pt;z-index:25166336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b/>
          <w:noProof/>
          <w:sz w:val="36"/>
          <w:szCs w:val="36"/>
          <w:lang w:eastAsia="ru-RU"/>
        </w:rPr>
        <w:pict>
          <v:shape id="_x0000_s1030" type="#_x0000_t71" style="position:absolute;left:0;text-align:left;margin-left:215pt;margin-top:55.15pt;width:42pt;height:27.45pt;z-index:251664384" fillcolor="#f79646 [3209]" strokecolor="#f2f2f2 [3041]" strokeweight="3pt">
            <v:shadow on="t" type="perspective" color="#974706 [1609]" opacity=".5" offset="1pt" offset2="-1pt"/>
          </v:shape>
        </w:pict>
      </w:r>
      <w:r w:rsidRPr="008E5881">
        <w:rPr>
          <w:rFonts w:ascii="Arial" w:hAnsi="Arial" w:cs="Arial"/>
          <w:b/>
          <w:sz w:val="36"/>
          <w:szCs w:val="36"/>
        </w:rPr>
        <w:t xml:space="preserve">  - За шпаргалку.  Учительница  подловила его, когда он считал у себя рёбра.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>Отец разговаривает с сыном, который плохо учится: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- Что нужно сделать, чтобы ты не получил двойку?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</w:rPr>
        <w:t>- Нужно</w:t>
      </w:r>
      <w:r w:rsidRPr="008E5881">
        <w:rPr>
          <w:rFonts w:ascii="Arial" w:hAnsi="Arial" w:cs="Arial"/>
          <w:b/>
          <w:sz w:val="36"/>
          <w:szCs w:val="36"/>
        </w:rPr>
        <w:t>, чтобы учитель меня не вызвал.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ru-RU"/>
        </w:rPr>
        <w:pict>
          <v:shape id="_x0000_s1034" type="#_x0000_t71" style="position:absolute;left:0;text-align:left;margin-left:297.3pt;margin-top:8.9pt;width:42.85pt;height:18pt;z-index:25166848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b/>
          <w:noProof/>
          <w:sz w:val="36"/>
          <w:szCs w:val="36"/>
          <w:lang w:eastAsia="ru-RU"/>
        </w:rPr>
        <w:pict>
          <v:shape id="_x0000_s1033" type="#_x0000_t71" style="position:absolute;left:0;text-align:left;margin-left:233.85pt;margin-top:5.45pt;width:45.5pt;height:21.45pt;z-index:251667456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b/>
          <w:noProof/>
          <w:sz w:val="36"/>
          <w:szCs w:val="36"/>
          <w:lang w:eastAsia="ru-RU"/>
        </w:rPr>
        <w:pict>
          <v:shape id="_x0000_s1032" type="#_x0000_t71" style="position:absolute;left:0;text-align:left;margin-left:171.3pt;margin-top:5.45pt;width:43.7pt;height:21.45pt;z-index:251666432" fillcolor="#f79646 [3209]" strokecolor="#f2f2f2 [3041]" strokeweight="3pt">
            <v:shadow on="t" type="perspective" color="#974706 [1609]" opacity=".5" offset="1pt" offset2="-1pt"/>
          </v:shape>
        </w:pic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- Доктор. У моего сына косоглазие.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- Ну-ка,  мальчик, посмотри на меня. Так, понятно.  Это  у  тебя  от   рождения?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- Нет, доктор, от списывания.</w:t>
      </w:r>
    </w:p>
    <w:p w:rsidR="00F2472F" w:rsidRPr="008E5881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ru-RU"/>
        </w:rPr>
        <w:pict>
          <v:shape id="_x0000_s1036" type="#_x0000_t71" style="position:absolute;left:0;text-align:left;margin-left:215pt;margin-top:5pt;width:36.05pt;height:25.75pt;z-index:25167052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b/>
          <w:noProof/>
          <w:sz w:val="36"/>
          <w:szCs w:val="36"/>
          <w:lang w:eastAsia="ru-RU"/>
        </w:rPr>
        <w:pict>
          <v:shape id="_x0000_s1035" type="#_x0000_t71" style="position:absolute;left:0;text-align:left;margin-left:155.85pt;margin-top:5pt;width:36.05pt;height:19.75pt;z-index:251669504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Arial" w:hAnsi="Arial" w:cs="Arial"/>
          <w:b/>
          <w:noProof/>
          <w:sz w:val="36"/>
          <w:szCs w:val="36"/>
          <w:lang w:eastAsia="ru-RU"/>
        </w:rPr>
        <w:pict>
          <v:shape id="_x0000_s1037" type="#_x0000_t71" style="position:absolute;left:0;text-align:left;margin-left:279.35pt;margin-top:5pt;width:34.25pt;height:19.75pt;z-index:251671552" fillcolor="#f79646 [3209]" strokecolor="#f2f2f2 [3041]" strokeweight="3pt">
            <v:shadow on="t" type="perspective" color="#974706 [1609]" opacity=".5" offset="1pt" offset2="-1pt"/>
          </v:shape>
        </w:pic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- Завтра  пусть  придёт  в  школу  твой  дедушка!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- Вы хотите сказать – отец?</w:t>
      </w:r>
    </w:p>
    <w:p w:rsidR="00F2472F" w:rsidRPr="008E5881" w:rsidRDefault="00F2472F" w:rsidP="00F2472F">
      <w:pPr>
        <w:spacing w:line="240" w:lineRule="auto"/>
        <w:jc w:val="both"/>
        <w:rPr>
          <w:rFonts w:ascii="Arial" w:hAnsi="Arial" w:cs="Arial"/>
          <w:b/>
          <w:sz w:val="36"/>
          <w:szCs w:val="36"/>
        </w:rPr>
      </w:pPr>
      <w:r w:rsidRPr="008E5881">
        <w:rPr>
          <w:rFonts w:ascii="Arial" w:hAnsi="Arial" w:cs="Arial"/>
          <w:b/>
          <w:sz w:val="36"/>
          <w:szCs w:val="36"/>
        </w:rPr>
        <w:t xml:space="preserve">  - Нет,  дедушка.  Я  хочу  показать  ему,  какие ошибки  делает  его  сын  в   твоих  домашних   заданиях.</w:t>
      </w:r>
      <w:bookmarkStart w:id="0" w:name="_GoBack"/>
      <w:bookmarkEnd w:id="0"/>
    </w:p>
    <w:p w:rsidR="00F2472F" w:rsidRPr="008E5881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</w:p>
    <w:p w:rsidR="00F2472F" w:rsidRPr="009A30E9" w:rsidRDefault="00F2472F" w:rsidP="00F2472F">
      <w:pPr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9A30E9">
        <w:rPr>
          <w:rFonts w:ascii="Arial" w:hAnsi="Arial" w:cs="Arial"/>
          <w:b/>
          <w:color w:val="C00000"/>
          <w:sz w:val="36"/>
          <w:szCs w:val="36"/>
          <w:u w:val="single"/>
        </w:rPr>
        <w:lastRenderedPageBreak/>
        <w:t>Почему мы так говорим</w:t>
      </w:r>
    </w:p>
    <w:p w:rsidR="00F2472F" w:rsidRPr="008542BA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 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 xml:space="preserve">Кричать 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 xml:space="preserve">во 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>всю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 xml:space="preserve"> ивановскую</w:t>
      </w:r>
      <w:r w:rsidRPr="008542BA">
        <w:rPr>
          <w:rFonts w:ascii="Arial" w:hAnsi="Arial" w:cs="Arial"/>
          <w:b/>
          <w:sz w:val="36"/>
          <w:szCs w:val="36"/>
        </w:rPr>
        <w:t xml:space="preserve"> –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sz w:val="36"/>
          <w:szCs w:val="36"/>
        </w:rPr>
        <w:t>предполагают, что в основе фразеологизма лежит легенда о громком чтении царских указов на Ивановской площади в Московском Кремле.</w:t>
      </w:r>
    </w:p>
    <w:p w:rsidR="00F2472F" w:rsidRPr="008542BA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 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>Со щитом или на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 xml:space="preserve"> щите</w:t>
      </w:r>
      <w:r w:rsidRPr="008542BA">
        <w:rPr>
          <w:rFonts w:ascii="Arial" w:hAnsi="Arial" w:cs="Arial"/>
          <w:b/>
          <w:sz w:val="36"/>
          <w:szCs w:val="36"/>
        </w:rPr>
        <w:t xml:space="preserve"> – по свидетельству древнеримского историка Плутарха, эти слова сказала одна из женщин Спарты,  вручая щит сыну, отправлявшемуся на войну.</w:t>
      </w:r>
    </w:p>
    <w:p w:rsidR="00F2472F" w:rsidRPr="008542BA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 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>Лебединая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 xml:space="preserve"> песня</w:t>
      </w:r>
      <w:r w:rsidRPr="008542BA">
        <w:rPr>
          <w:rFonts w:ascii="Arial" w:hAnsi="Arial" w:cs="Arial"/>
          <w:b/>
          <w:sz w:val="36"/>
          <w:szCs w:val="36"/>
        </w:rPr>
        <w:t xml:space="preserve"> – по словам древнегреческого баснописца Эзопа, лебеди перед смертью поют.</w:t>
      </w:r>
    </w:p>
    <w:p w:rsidR="00F2472F" w:rsidRPr="008542BA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 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>Отложить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 xml:space="preserve"> дело 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 xml:space="preserve">в 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 xml:space="preserve">долгий 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>ящик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sz w:val="36"/>
          <w:szCs w:val="36"/>
        </w:rPr>
        <w:t xml:space="preserve"> –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sz w:val="36"/>
          <w:szCs w:val="36"/>
        </w:rPr>
        <w:t xml:space="preserve"> предполагают, что в основе лежит следующий факт: у царя Алексея Михайловича (XVII </w:t>
      </w:r>
      <w:proofErr w:type="gramStart"/>
      <w:r w:rsidRPr="008542BA">
        <w:rPr>
          <w:rFonts w:ascii="Arial" w:hAnsi="Arial" w:cs="Arial"/>
          <w:b/>
          <w:sz w:val="36"/>
          <w:szCs w:val="36"/>
        </w:rPr>
        <w:t>в</w:t>
      </w:r>
      <w:proofErr w:type="gramEnd"/>
      <w:r w:rsidRPr="008542BA">
        <w:rPr>
          <w:rFonts w:ascii="Arial" w:hAnsi="Arial" w:cs="Arial"/>
          <w:b/>
          <w:sz w:val="36"/>
          <w:szCs w:val="36"/>
        </w:rPr>
        <w:t xml:space="preserve">.) </w:t>
      </w:r>
      <w:proofErr w:type="gramStart"/>
      <w:r w:rsidRPr="008542BA">
        <w:rPr>
          <w:rFonts w:ascii="Arial" w:hAnsi="Arial" w:cs="Arial"/>
          <w:b/>
          <w:sz w:val="36"/>
          <w:szCs w:val="36"/>
        </w:rPr>
        <w:t>в</w:t>
      </w:r>
      <w:proofErr w:type="gramEnd"/>
      <w:r w:rsidRPr="008542BA">
        <w:rPr>
          <w:rFonts w:ascii="Arial" w:hAnsi="Arial" w:cs="Arial"/>
          <w:b/>
          <w:sz w:val="36"/>
          <w:szCs w:val="36"/>
        </w:rPr>
        <w:t xml:space="preserve"> селе Коломенском под Москвой был сделан в столбе длинный ящик, куда клали жалобы, но они из-за волокиты не рассматривались.</w:t>
      </w:r>
    </w:p>
    <w:p w:rsidR="00F2472F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 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>Сирота казанская</w:t>
      </w:r>
      <w:r w:rsidRPr="008542BA">
        <w:rPr>
          <w:rFonts w:ascii="Arial" w:hAnsi="Arial" w:cs="Arial"/>
          <w:b/>
          <w:sz w:val="36"/>
          <w:szCs w:val="36"/>
        </w:rPr>
        <w:t xml:space="preserve"> – после завоевания Иваном Грозным Казани татарские князья обращались к царю с притворными жалобами, прикидывались бедными и назойливо выпрашивали награды.</w:t>
      </w:r>
    </w:p>
    <w:p w:rsidR="00F2472F" w:rsidRPr="00F2472F" w:rsidRDefault="00F2472F" w:rsidP="00F2472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  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>Дело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 xml:space="preserve"> в </w:t>
      </w:r>
      <w:r>
        <w:rPr>
          <w:rFonts w:ascii="Arial" w:hAnsi="Arial" w:cs="Arial"/>
          <w:b/>
          <w:i/>
          <w:color w:val="C00000"/>
          <w:sz w:val="36"/>
          <w:szCs w:val="36"/>
        </w:rPr>
        <w:t xml:space="preserve"> </w:t>
      </w:r>
      <w:r w:rsidRPr="008542BA">
        <w:rPr>
          <w:rFonts w:ascii="Arial" w:hAnsi="Arial" w:cs="Arial"/>
          <w:b/>
          <w:i/>
          <w:color w:val="C00000"/>
          <w:sz w:val="36"/>
          <w:szCs w:val="36"/>
        </w:rPr>
        <w:t>шляпе</w:t>
      </w:r>
      <w:r>
        <w:rPr>
          <w:rFonts w:ascii="Arial" w:hAnsi="Arial" w:cs="Arial"/>
          <w:b/>
          <w:sz w:val="36"/>
          <w:szCs w:val="36"/>
        </w:rPr>
        <w:t xml:space="preserve"> –  возник фразеологизм от обычая метать жребий, который чаще всего клали в шляпу и тянули оттуда. Другая  версия:  в старину все сообщения   доставлялись  гонцами   на  лошадях. Для  безопасности  важные бумаги  зашивали  за подкладку   шляпы   или   шапки.</w:t>
      </w:r>
    </w:p>
    <w:sectPr w:rsidR="00F2472F" w:rsidRPr="00F2472F" w:rsidSect="00F2472F">
      <w:pgSz w:w="11906" w:h="16838"/>
      <w:pgMar w:top="1276" w:right="1133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TrueTypeFonts/>
  <w:embedSystemFonts/>
  <w:saveSubsetFonts/>
  <w:proofState w:spelling="clean" w:grammar="clean"/>
  <w:defaultTabStop w:val="708"/>
  <w:characterSpacingControl w:val="doNotCompress"/>
  <w:compat/>
  <w:rsids>
    <w:rsidRoot w:val="00204740"/>
    <w:rsid w:val="001B75A7"/>
    <w:rsid w:val="00204740"/>
    <w:rsid w:val="003F41A0"/>
    <w:rsid w:val="00414B9C"/>
    <w:rsid w:val="004F7025"/>
    <w:rsid w:val="006A699C"/>
    <w:rsid w:val="009178A5"/>
    <w:rsid w:val="009E418F"/>
    <w:rsid w:val="00A85D85"/>
    <w:rsid w:val="00CD6B0B"/>
    <w:rsid w:val="00DF60C7"/>
    <w:rsid w:val="00E56135"/>
    <w:rsid w:val="00EC2770"/>
    <w:rsid w:val="00F2472F"/>
    <w:rsid w:val="00F549D6"/>
    <w:rsid w:val="00F719C9"/>
    <w:rsid w:val="00F9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Rounded MT Bold" w:eastAsiaTheme="minorHAnsi" w:hAnsi="Arial Rounded MT Bold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</cp:lastModifiedBy>
  <cp:revision>4</cp:revision>
  <dcterms:created xsi:type="dcterms:W3CDTF">2010-01-13T11:14:00Z</dcterms:created>
  <dcterms:modified xsi:type="dcterms:W3CDTF">2015-02-01T16:49:00Z</dcterms:modified>
</cp:coreProperties>
</file>