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BB" w:rsidRPr="00FC19FA" w:rsidRDefault="000E79BB" w:rsidP="000E79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FA">
        <w:rPr>
          <w:rFonts w:ascii="Times New Roman" w:hAnsi="Times New Roman" w:cs="Times New Roman"/>
          <w:b/>
          <w:sz w:val="28"/>
          <w:szCs w:val="28"/>
        </w:rPr>
        <w:t>РОДИТЕЛЯМ, ЧЬИ ДЕТИ ПОСТУПИЛИ</w:t>
      </w:r>
    </w:p>
    <w:p w:rsidR="000E79BB" w:rsidRDefault="000E79BB" w:rsidP="000E79B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FA">
        <w:rPr>
          <w:rFonts w:ascii="Times New Roman" w:hAnsi="Times New Roman" w:cs="Times New Roman"/>
          <w:b/>
          <w:sz w:val="28"/>
          <w:szCs w:val="28"/>
        </w:rPr>
        <w:t xml:space="preserve">В 1 КЛАСС ШКОЛЫ </w:t>
      </w:r>
      <w:r w:rsidR="00B1441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B1441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14412">
        <w:rPr>
          <w:rFonts w:ascii="Times New Roman" w:hAnsi="Times New Roman" w:cs="Times New Roman"/>
          <w:b/>
          <w:sz w:val="28"/>
          <w:szCs w:val="28"/>
        </w:rPr>
        <w:t xml:space="preserve"> С НАРУШЕНИЯМИ РЕЧИ</w:t>
      </w:r>
    </w:p>
    <w:p w:rsidR="009B694C" w:rsidRDefault="009B694C" w:rsidP="000E79B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4C" w:rsidRPr="009B694C" w:rsidRDefault="009B694C" w:rsidP="009B69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94C">
        <w:rPr>
          <w:rFonts w:ascii="Times New Roman" w:hAnsi="Times New Roman" w:cs="Times New Roman"/>
          <w:sz w:val="28"/>
          <w:szCs w:val="28"/>
        </w:rPr>
        <w:t xml:space="preserve">Материал подготовила учитель-логопед </w:t>
      </w:r>
      <w:proofErr w:type="spellStart"/>
      <w:r w:rsidRPr="009B694C">
        <w:rPr>
          <w:rFonts w:ascii="Times New Roman" w:hAnsi="Times New Roman" w:cs="Times New Roman"/>
          <w:sz w:val="28"/>
          <w:szCs w:val="28"/>
        </w:rPr>
        <w:t>Аширова</w:t>
      </w:r>
      <w:proofErr w:type="spellEnd"/>
      <w:r w:rsidRPr="009B694C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0E79BB" w:rsidRDefault="000E79BB" w:rsidP="000E79B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5E9">
        <w:rPr>
          <w:rFonts w:ascii="Times New Roman" w:eastAsia="Times New Roman" w:hAnsi="Times New Roman" w:cs="Times New Roman"/>
          <w:sz w:val="28"/>
          <w:szCs w:val="28"/>
        </w:rPr>
        <w:t xml:space="preserve">Нарушения письменной речи  у детей известны с давних времён.  Ещё   </w:t>
      </w:r>
      <w:r w:rsidRPr="000305E9">
        <w:rPr>
          <w:rFonts w:ascii="Times New Roman" w:eastAsia="NewStandard-Regular" w:hAnsi="Times New Roman" w:cs="Times New Roman"/>
          <w:sz w:val="28"/>
          <w:szCs w:val="28"/>
        </w:rPr>
        <w:t xml:space="preserve">в  1877  году немецкий врач A. </w:t>
      </w:r>
      <w:proofErr w:type="spellStart"/>
      <w:r w:rsidRPr="000305E9">
        <w:rPr>
          <w:rFonts w:ascii="Times New Roman" w:eastAsia="NewStandard-Regular" w:hAnsi="Times New Roman" w:cs="Times New Roman"/>
          <w:sz w:val="28"/>
          <w:szCs w:val="28"/>
        </w:rPr>
        <w:t>Kussmaul</w:t>
      </w:r>
      <w:proofErr w:type="spellEnd"/>
      <w:r w:rsidRPr="000305E9">
        <w:rPr>
          <w:rFonts w:ascii="Times New Roman" w:eastAsia="NewStandard-Regular" w:hAnsi="Times New Roman" w:cs="Times New Roman"/>
          <w:sz w:val="28"/>
          <w:szCs w:val="28"/>
        </w:rPr>
        <w:t xml:space="preserve"> впервые выделил нарушения чтения и письма как самостоятельную патологию речевой деятельности.  В п</w:t>
      </w:r>
      <w:r w:rsidRPr="000305E9">
        <w:rPr>
          <w:rFonts w:ascii="Times New Roman" w:eastAsia="Times New Roman" w:hAnsi="Times New Roman" w:cs="Times New Roman"/>
          <w:sz w:val="28"/>
          <w:szCs w:val="28"/>
        </w:rPr>
        <w:t>оследние десятилетия ситуация резко изменилась к худшему.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выражается не только во всё увеличивающемся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речевых расстройств, но и в их значительном «утяжелении» и затяжном характере течения. Так, если устная речь ребёнка не соответствует нормальному уровню</w:t>
      </w:r>
      <w:r w:rsidRPr="00030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началу его обучения в школе, то в дальнейшем он не овладевает и полноценной письменной речью, что приведёт к хронической неуспеваемости по русскому языку</w:t>
      </w:r>
      <w:r w:rsidRPr="00DA0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F8">
        <w:rPr>
          <w:rFonts w:ascii="Times New Roman" w:hAnsi="Times New Roman" w:cs="Times New Roman"/>
          <w:sz w:val="28"/>
          <w:szCs w:val="28"/>
        </w:rPr>
        <w:t>По самым общим подсчётам, таких детей сегодня около 25% от общего количества школьников! Смириться с такой ситуацией нельзя</w:t>
      </w:r>
      <w:r w:rsidRPr="00722FF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5E9">
        <w:rPr>
          <w:rFonts w:ascii="Times New Roman" w:hAnsi="Times New Roman" w:cs="Times New Roman"/>
          <w:sz w:val="28"/>
          <w:szCs w:val="28"/>
        </w:rPr>
        <w:t>Как правило,  трудности письма, которые возникают у школьников, сохраняются и в их взрослой жизни: даже закончив школы    и     институты, они остаются безграмотными!   В большинстве случаев эти проблемы не существуют по отдельности, а образуют целый комплекс.</w:t>
      </w:r>
      <w:r w:rsidRPr="000305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1-ые классы массовых школ с дефектами звукопроизношения поступают около 52% детей из подготовительных групп детских садов! Хотя ещё в 50-е годы ХХ века их количество не превышало 17%! Кроме того в подавляющем большинстве случаев дефекты звукопроизношения представляют собой не самостоятельное, сравнительно небольшое, нарушение речи, а являются лишь одним из симптомов общего недоразвития речи, для которого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характерна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только звукопроизношения, но и лексико-грамматического строя речи. 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53% учащихся 2-х классов массовых школ  страдают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то есть специфическими нарушениями письма. Тогда как в упомянутые     1950-е годы число таких детей составляло лишь 6%!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NewStandard-Regular" w:hAnsi="Times New Roman" w:cs="Times New Roman"/>
          <w:sz w:val="28"/>
          <w:szCs w:val="28"/>
        </w:rPr>
        <w:t xml:space="preserve">Становление звукопроизношения у детей происходит в основном в возрасте от года до 5-6 лет. При этом звуки речи усваиваются не изолировано, а в составе слова. Сначала ребёнок коверкает слова, искажая их звуковой и слоговой состав, но по мере овладения речевыми звуками произношение всё более и более уточняется, постепенно приближаясь к норме. В норме становление звукопроизношения заканчивается к 5-6 </w:t>
      </w:r>
      <w:r>
        <w:rPr>
          <w:rFonts w:ascii="Times New Roman" w:eastAsia="NewStandard-Regular" w:hAnsi="Times New Roman" w:cs="Times New Roman"/>
          <w:sz w:val="28"/>
          <w:szCs w:val="28"/>
        </w:rPr>
        <w:lastRenderedPageBreak/>
        <w:t xml:space="preserve">годам. А это значит, что ни один нормально развивающийся ребёнок не должен прийти в школу с дефектами в произношении звуков. Однако, как уже говорилось выше, таких детей у нас более 50%! При этом уже сама по себе задержка в сроках становления звукопроизношения говорит о наличии речевой патологии. О дефектах звукопроизношения как о самостоятельном нарушении речи говорят тогда, когда эти дефекты являются единственным отклонением от нормы в речи ребёнка. Если же наряду с этим у него отмечаются также бедный запас слов и неправильное построение фраз, то это говорит об общем отставании в его речевом развитии. 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NewStandard-Regular" w:hAnsi="Times New Roman" w:cs="Times New Roman"/>
          <w:sz w:val="28"/>
          <w:szCs w:val="28"/>
        </w:rPr>
        <w:t>Термин «общее недоразвитие речи» (ОНР) значит, что у таких детей, имеющих нормальный интеллект и полноценный слух, долго не формируется звукопроизношение, что у них бедный словарный запас и неточное понимание значений многих слов, что они неправильно (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аграмматично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>, то есть с нарушением законов грамматики) строят предложения, «путают» окончания слов. У таких детей, как правило, страдает не только речевая функция, но имеются отклонения от нормы и в состоянии их нервно-психической сферы: недостаточно устойчивое внимание, суетливость, или наоборот, заторможенность в поведении, плохо запоминают стихи и т.п. Основная беда этих детей состоит в том, что в дошкольном возрасте их считают «нормальными» и не нуждающимися в какой-либо специальной помощи. В результате этого они её не получают и поэтому приходят в школу недостаточно «созревшими» в речевом отношении, а значит, и не готовыми к успешному усвоению школьной программы. Родители не придают серьёзного значения и отклонениям в нервно-психической сфере, полагая, что все другие дети тоже «непоседливы» и невнимательны и что многие из них тоже плохо запоминают стихи.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NewStandard-Regular" w:hAnsi="Times New Roman" w:cs="Times New Roman"/>
          <w:sz w:val="28"/>
          <w:szCs w:val="28"/>
        </w:rPr>
        <w:t xml:space="preserve">Прямая взаимосвязь между состоянием устной и письменной речи детей чаще всего также остаётся скрытой от родителей, в силу чего даже в случаях явного недоразвития у ребёнка устной речи причину его школьной неуспеваемости по русскому языку они пытаются искать в плохих педагогах или в лености самого ребёнка и его нежелании учиться. Кстати сказать, отстающему в речевом развитии ребёнку, ещё не «созревшему» для усвоения программы массовой школы, которая ему просто не по силам, очень трудно «хотеть учиться». 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NewStandard-Regular" w:hAnsi="Times New Roman" w:cs="Times New Roman"/>
          <w:sz w:val="28"/>
          <w:szCs w:val="28"/>
        </w:rPr>
        <w:t xml:space="preserve">Сложность положения ребёнка с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состоит в том, что допускаемые им ошибки никак не связаны с незнанием грамматических правил и появляются там, где, казалось бы, ошибиться просто невозможно. </w:t>
      </w:r>
      <w:r>
        <w:rPr>
          <w:rFonts w:ascii="Times New Roman" w:eastAsia="NewStandard-Regular" w:hAnsi="Times New Roman" w:cs="Times New Roman"/>
          <w:sz w:val="28"/>
          <w:szCs w:val="28"/>
        </w:rPr>
        <w:lastRenderedPageBreak/>
        <w:t xml:space="preserve">Родителям и педагогам  массовых школ эти ошибки кажутся странными и даже «глупыми». Поэтому и в школе, и дома ребёнка обвиняют в невнимательности, в нежелании учиться, нанося ему тем самым ещё и каждодневные психические травмы без всякого оказания при этом столь необходимой ему специальной помощи. </w:t>
      </w:r>
    </w:p>
    <w:p w:rsidR="000E79BB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Дисграфические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ошибки появляются </w:t>
      </w:r>
      <w:proofErr w:type="gramStart"/>
      <w:r>
        <w:rPr>
          <w:rFonts w:ascii="Times New Roman" w:eastAsia="NewStandard-Regular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eastAsia="NewStandard-Regular" w:hAnsi="Times New Roman" w:cs="Times New Roman"/>
          <w:sz w:val="28"/>
          <w:szCs w:val="28"/>
        </w:rPr>
        <w:t xml:space="preserve"> же дни обучения детей грамоте и в большинстве случаев сохраняются на протяжении всех лет их пребывания в школе. Появление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дисграфических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ошибок у первоклассников свидетельствует </w:t>
      </w:r>
      <w:proofErr w:type="gramStart"/>
      <w:r>
        <w:rPr>
          <w:rFonts w:ascii="Times New Roman" w:eastAsia="NewStandard-Regular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NewStandard-Regular" w:hAnsi="Times New Roman" w:cs="Times New Roman"/>
          <w:sz w:val="28"/>
          <w:szCs w:val="28"/>
        </w:rPr>
        <w:t xml:space="preserve"> их неготовности к началу школьного обучения в связи с недостаточной психофизиологической «зрелостью», которая выражается в том числе и в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ряда функций, имеющих прямое отношение к процессу письма. Например, если у ребёнка к началу школьного обучения ещё не сформировались зрительно-пространственные представления и зрительный анализ и синтез, то он не </w:t>
      </w:r>
      <w:proofErr w:type="gramStart"/>
      <w:r>
        <w:rPr>
          <w:rFonts w:ascii="Times New Roman" w:eastAsia="NewStandard-Regular" w:hAnsi="Times New Roman" w:cs="Times New Roman"/>
          <w:sz w:val="28"/>
          <w:szCs w:val="28"/>
        </w:rPr>
        <w:t>сможет полноценно усвоить начертания букв и неизбежно</w:t>
      </w:r>
      <w:proofErr w:type="gramEnd"/>
      <w:r>
        <w:rPr>
          <w:rFonts w:ascii="Times New Roman" w:eastAsia="NewStandard-Regular" w:hAnsi="Times New Roman" w:cs="Times New Roman"/>
          <w:sz w:val="28"/>
          <w:szCs w:val="28"/>
        </w:rPr>
        <w:t xml:space="preserve"> будет путать их на письме. Если ребёнок, не различающий на слух акустически близкие звуки и заменяющий их в устной речи, обязательно будет допускать на письме замены букв, но уже совсем по другой причине. Таким образом,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никогда не возникнет «из ничего». Борьба с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должна начинаться не в школе, когда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явно обнаружится в виде специфических ошибок на письме, а в дошкольном возрасте, ещё задолго до начала обучения ребёнка грамоте. И основные усилия здесь должны быть направлены на «выравнивание западающих звеньев». Всё сказанное о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относится и к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(нарушении процесса чтения). Успешность профилактики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у дошкольников во многом зависит от участия в этом деле их родителей. Принципиального различия в приёмах работы с детьми дошкольного и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щкольного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возраста нет потому, что в обоих случаях речь идёт о «выравнивании западающих звеньев». Если этого не было сделано в дошкольном возрасте в плане профилактики, то придётся навёрстывать упущенное в школе, используя для этого те же самые приёмы работы.</w:t>
      </w:r>
    </w:p>
    <w:p w:rsidR="000E79BB" w:rsidRPr="000305E9" w:rsidRDefault="000E79BB" w:rsidP="000E79BB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Standard-Regular" w:hAnsi="Times New Roman" w:cs="Times New Roman"/>
          <w:sz w:val="28"/>
          <w:szCs w:val="28"/>
        </w:rPr>
      </w:pPr>
      <w:r>
        <w:rPr>
          <w:rFonts w:ascii="Times New Roman" w:eastAsia="NewStandard-Regular" w:hAnsi="Times New Roman" w:cs="Times New Roman"/>
          <w:sz w:val="28"/>
          <w:szCs w:val="28"/>
        </w:rPr>
        <w:t xml:space="preserve"> Проблемы в письменной речи (письме и чтении) часто не ограничиваются только специфическими ошибками, необходимо оказание также комплексной </w:t>
      </w:r>
      <w:proofErr w:type="spellStart"/>
      <w:r>
        <w:rPr>
          <w:rFonts w:ascii="Times New Roman" w:eastAsia="NewStandard-Regular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NewStandard-Regular" w:hAnsi="Times New Roman" w:cs="Times New Roman"/>
          <w:sz w:val="28"/>
          <w:szCs w:val="28"/>
        </w:rPr>
        <w:t xml:space="preserve"> помощи в возможно более раннем дошкольном возрасте. Лишь при этом условии они смогут прийти в школу в состоянии достаточной готовности к обучению в ней.</w:t>
      </w:r>
    </w:p>
    <w:p w:rsidR="000E79BB" w:rsidRDefault="000E79BB" w:rsidP="000E79B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9B694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0E79BB" w:rsidSect="00FC19F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Standard-Regular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D6B"/>
    <w:multiLevelType w:val="hybridMultilevel"/>
    <w:tmpl w:val="4972E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134494"/>
    <w:multiLevelType w:val="hybridMultilevel"/>
    <w:tmpl w:val="277650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E79BB"/>
    <w:rsid w:val="000E79BB"/>
    <w:rsid w:val="0064578B"/>
    <w:rsid w:val="009B694C"/>
    <w:rsid w:val="00AD0B5E"/>
    <w:rsid w:val="00B14412"/>
    <w:rsid w:val="00C176A3"/>
    <w:rsid w:val="00E5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1050</Words>
  <Characters>5991</Characters>
  <Application>Microsoft Office Word</Application>
  <DocSecurity>0</DocSecurity>
  <Lines>49</Lines>
  <Paragraphs>14</Paragraphs>
  <ScaleCrop>false</ScaleCrop>
  <Company>machine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2014-09-22T12:52:00Z</dcterms:created>
  <dcterms:modified xsi:type="dcterms:W3CDTF">2014-09-22T13:01:00Z</dcterms:modified>
</cp:coreProperties>
</file>