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65" w:rsidRPr="002871CF" w:rsidRDefault="002871CF" w:rsidP="002871CF">
      <w:pPr>
        <w:pStyle w:val="a3"/>
        <w:rPr>
          <w:rFonts w:ascii="Times New Roman" w:hAnsi="Times New Roman" w:cs="Times New Roman"/>
          <w:b/>
          <w:sz w:val="28"/>
          <w:szCs w:val="28"/>
        </w:rPr>
      </w:pPr>
      <w:r w:rsidRPr="002871CF">
        <w:rPr>
          <w:rFonts w:ascii="Times New Roman" w:hAnsi="Times New Roman" w:cs="Times New Roman"/>
          <w:b/>
          <w:sz w:val="28"/>
          <w:szCs w:val="28"/>
        </w:rPr>
        <w:t>Кабинет №210</w:t>
      </w:r>
    </w:p>
    <w:p w:rsidR="002871CF" w:rsidRPr="002871CF" w:rsidRDefault="002871CF" w:rsidP="002871CF">
      <w:pPr>
        <w:pStyle w:val="a3"/>
        <w:rPr>
          <w:rFonts w:ascii="Times New Roman" w:hAnsi="Times New Roman" w:cs="Times New Roman"/>
          <w:b/>
          <w:sz w:val="28"/>
          <w:szCs w:val="28"/>
        </w:rPr>
      </w:pPr>
      <w:r w:rsidRPr="002871CF">
        <w:rPr>
          <w:rFonts w:ascii="Times New Roman" w:hAnsi="Times New Roman" w:cs="Times New Roman"/>
          <w:b/>
          <w:sz w:val="28"/>
          <w:szCs w:val="28"/>
        </w:rPr>
        <w:t xml:space="preserve">МОУ СОШ №4 </w:t>
      </w:r>
    </w:p>
    <w:p w:rsidR="002871CF" w:rsidRPr="002871CF" w:rsidRDefault="002871CF" w:rsidP="002871CF">
      <w:pPr>
        <w:pStyle w:val="a3"/>
        <w:rPr>
          <w:rFonts w:ascii="Times New Roman" w:hAnsi="Times New Roman" w:cs="Times New Roman"/>
          <w:b/>
          <w:sz w:val="28"/>
          <w:szCs w:val="28"/>
        </w:rPr>
      </w:pPr>
      <w:r w:rsidRPr="002871CF">
        <w:rPr>
          <w:rFonts w:ascii="Times New Roman" w:hAnsi="Times New Roman" w:cs="Times New Roman"/>
          <w:b/>
          <w:sz w:val="28"/>
          <w:szCs w:val="28"/>
        </w:rPr>
        <w:t>МО «Барышский район»</w:t>
      </w: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jc w:val="center"/>
        <w:rPr>
          <w:rFonts w:ascii="Times New Roman" w:hAnsi="Times New Roman" w:cs="Times New Roman"/>
          <w:b/>
          <w:sz w:val="96"/>
          <w:szCs w:val="96"/>
          <w:u w:val="single"/>
        </w:rPr>
      </w:pPr>
      <w:r w:rsidRPr="002871CF">
        <w:rPr>
          <w:rFonts w:ascii="Times New Roman" w:hAnsi="Times New Roman" w:cs="Times New Roman"/>
          <w:b/>
          <w:sz w:val="96"/>
          <w:szCs w:val="96"/>
          <w:u w:val="single"/>
        </w:rPr>
        <w:t>Паспорт</w:t>
      </w:r>
    </w:p>
    <w:p w:rsidR="002871CF" w:rsidRPr="002871CF" w:rsidRDefault="002871CF" w:rsidP="002871CF">
      <w:pPr>
        <w:pStyle w:val="a3"/>
        <w:jc w:val="center"/>
        <w:rPr>
          <w:rFonts w:ascii="Times New Roman" w:hAnsi="Times New Roman" w:cs="Times New Roman"/>
          <w:b/>
          <w:sz w:val="56"/>
          <w:szCs w:val="56"/>
          <w:u w:val="single"/>
        </w:rPr>
      </w:pPr>
      <w:r w:rsidRPr="002871CF">
        <w:rPr>
          <w:rFonts w:ascii="Times New Roman" w:hAnsi="Times New Roman" w:cs="Times New Roman"/>
          <w:b/>
          <w:sz w:val="56"/>
          <w:szCs w:val="56"/>
          <w:u w:val="single"/>
        </w:rPr>
        <w:t>учебного кабинета</w:t>
      </w:r>
    </w:p>
    <w:p w:rsidR="002871CF" w:rsidRPr="002871CF" w:rsidRDefault="002871CF" w:rsidP="002871CF">
      <w:pPr>
        <w:pStyle w:val="a3"/>
        <w:jc w:val="center"/>
        <w:rPr>
          <w:rFonts w:ascii="Times New Roman" w:hAnsi="Times New Roman" w:cs="Times New Roman"/>
          <w:b/>
          <w:sz w:val="56"/>
          <w:szCs w:val="56"/>
          <w:u w:val="single"/>
        </w:rPr>
      </w:pPr>
      <w:r w:rsidRPr="002871CF">
        <w:rPr>
          <w:rFonts w:ascii="Times New Roman" w:hAnsi="Times New Roman" w:cs="Times New Roman"/>
          <w:b/>
          <w:sz w:val="56"/>
          <w:szCs w:val="56"/>
          <w:u w:val="single"/>
        </w:rPr>
        <w:t>физики</w:t>
      </w:r>
    </w:p>
    <w:p w:rsidR="002871CF" w:rsidRPr="002871CF" w:rsidRDefault="002871CF" w:rsidP="002871CF">
      <w:pPr>
        <w:pStyle w:val="a3"/>
        <w:jc w:val="center"/>
        <w:rPr>
          <w:rFonts w:ascii="Times New Roman" w:hAnsi="Times New Roman" w:cs="Times New Roman"/>
          <w:b/>
          <w:sz w:val="28"/>
          <w:szCs w:val="28"/>
          <w:u w:val="single"/>
        </w:rPr>
      </w:pPr>
    </w:p>
    <w:p w:rsidR="002871CF" w:rsidRP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u w:val="single"/>
        </w:rPr>
      </w:pPr>
    </w:p>
    <w:p w:rsidR="002871CF" w:rsidRP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rPr>
      </w:pPr>
      <w:r w:rsidRPr="002871CF">
        <w:rPr>
          <w:rFonts w:ascii="Times New Roman" w:hAnsi="Times New Roman" w:cs="Times New Roman"/>
          <w:b/>
          <w:sz w:val="28"/>
          <w:szCs w:val="28"/>
        </w:rPr>
        <w:t>По оснащению средствами обучения кабинет отвечает основным положениям, изложенным в методических рекомендациях Минпроса «об учебных кабинетах общеобразовательной школы»</w:t>
      </w: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E17A07" w:rsidP="002871CF">
      <w:pPr>
        <w:pStyle w:val="a3"/>
        <w:rPr>
          <w:rFonts w:ascii="Times New Roman" w:hAnsi="Times New Roman" w:cs="Times New Roman"/>
          <w:b/>
          <w:sz w:val="28"/>
          <w:szCs w:val="28"/>
        </w:rPr>
      </w:pPr>
      <w:r>
        <w:rPr>
          <w:rFonts w:ascii="Times New Roman" w:hAnsi="Times New Roman" w:cs="Times New Roman"/>
          <w:b/>
          <w:sz w:val="28"/>
          <w:szCs w:val="28"/>
        </w:rPr>
        <w:t xml:space="preserve">                                       Заведующий кабинетом____________А.В.Снегирева</w:t>
      </w: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E17A07">
        <w:rPr>
          <w:rFonts w:ascii="Times New Roman" w:hAnsi="Times New Roman" w:cs="Times New Roman"/>
          <w:b/>
          <w:sz w:val="28"/>
          <w:szCs w:val="28"/>
        </w:rPr>
        <w:t xml:space="preserve">                            </w:t>
      </w:r>
      <w:r>
        <w:rPr>
          <w:rFonts w:ascii="Times New Roman" w:hAnsi="Times New Roman" w:cs="Times New Roman"/>
          <w:b/>
          <w:sz w:val="28"/>
          <w:szCs w:val="28"/>
        </w:rPr>
        <w:t>Директор школы ______________Е.П.Князькина</w:t>
      </w:r>
    </w:p>
    <w:p w:rsidR="002871CF" w:rsidRDefault="002871CF" w:rsidP="002871CF">
      <w:pPr>
        <w:tabs>
          <w:tab w:val="left" w:pos="3240"/>
        </w:tabs>
      </w:pPr>
    </w:p>
    <w:p w:rsidR="002871CF" w:rsidRDefault="002871CF" w:rsidP="002871CF">
      <w:pPr>
        <w:tabs>
          <w:tab w:val="left" w:pos="3240"/>
        </w:tabs>
        <w:rPr>
          <w:rFonts w:ascii="Times New Roman" w:hAnsi="Times New Roman" w:cs="Times New Roman"/>
          <w:b/>
          <w:sz w:val="28"/>
          <w:szCs w:val="28"/>
        </w:rPr>
      </w:pPr>
      <w:r>
        <w:t xml:space="preserve">                                 </w:t>
      </w:r>
      <w:r w:rsidR="00E17A07">
        <w:t xml:space="preserve">                        </w:t>
      </w:r>
      <w:r w:rsidRPr="002871CF">
        <w:rPr>
          <w:rFonts w:ascii="Times New Roman" w:hAnsi="Times New Roman" w:cs="Times New Roman"/>
          <w:b/>
          <w:sz w:val="28"/>
          <w:szCs w:val="28"/>
        </w:rPr>
        <w:t>Дата выдачи «_____»__________________2013г</w:t>
      </w:r>
    </w:p>
    <w:p w:rsidR="002871CF" w:rsidRDefault="002871CF" w:rsidP="002871CF">
      <w:pPr>
        <w:tabs>
          <w:tab w:val="left" w:pos="3240"/>
        </w:tabs>
        <w:rPr>
          <w:rFonts w:ascii="Times New Roman" w:hAnsi="Times New Roman" w:cs="Times New Roman"/>
          <w:b/>
          <w:sz w:val="28"/>
          <w:szCs w:val="28"/>
        </w:rPr>
      </w:pPr>
    </w:p>
    <w:p w:rsidR="000F2C65" w:rsidRDefault="000F2C65" w:rsidP="002871CF">
      <w:pPr>
        <w:tabs>
          <w:tab w:val="left" w:pos="3240"/>
        </w:tabs>
        <w:rPr>
          <w:rFonts w:ascii="Times New Roman" w:hAnsi="Times New Roman" w:cs="Times New Roman"/>
          <w:b/>
          <w:sz w:val="28"/>
          <w:szCs w:val="28"/>
        </w:rPr>
      </w:pPr>
    </w:p>
    <w:p w:rsidR="002871CF" w:rsidRDefault="002871CF" w:rsidP="002871CF">
      <w:pPr>
        <w:pStyle w:val="a4"/>
        <w:numPr>
          <w:ilvl w:val="0"/>
          <w:numId w:val="1"/>
        </w:numPr>
        <w:tabs>
          <w:tab w:val="left" w:pos="3240"/>
        </w:tabs>
        <w:rPr>
          <w:rFonts w:ascii="Times New Roman" w:hAnsi="Times New Roman" w:cs="Times New Roman"/>
          <w:b/>
          <w:sz w:val="28"/>
          <w:szCs w:val="28"/>
        </w:rPr>
      </w:pPr>
      <w:r>
        <w:rPr>
          <w:rFonts w:ascii="Times New Roman" w:hAnsi="Times New Roman" w:cs="Times New Roman"/>
          <w:b/>
          <w:sz w:val="28"/>
          <w:szCs w:val="28"/>
        </w:rPr>
        <w:lastRenderedPageBreak/>
        <w:t>Классное помещение_______________________________________210</w:t>
      </w:r>
    </w:p>
    <w:p w:rsidR="002871CF" w:rsidRDefault="002871CF" w:rsidP="002871CF">
      <w:pPr>
        <w:pStyle w:val="a4"/>
        <w:numPr>
          <w:ilvl w:val="0"/>
          <w:numId w:val="1"/>
        </w:numPr>
        <w:tabs>
          <w:tab w:val="left" w:pos="3240"/>
        </w:tabs>
        <w:rPr>
          <w:rFonts w:ascii="Times New Roman" w:hAnsi="Times New Roman" w:cs="Times New Roman"/>
          <w:b/>
          <w:sz w:val="28"/>
          <w:szCs w:val="28"/>
        </w:rPr>
      </w:pPr>
      <w:r>
        <w:rPr>
          <w:rFonts w:ascii="Times New Roman" w:hAnsi="Times New Roman" w:cs="Times New Roman"/>
          <w:b/>
          <w:sz w:val="28"/>
          <w:szCs w:val="28"/>
        </w:rPr>
        <w:t>Характеристика помещения:</w:t>
      </w:r>
    </w:p>
    <w:p w:rsidR="002871CF" w:rsidRPr="002871CF" w:rsidRDefault="002871CF" w:rsidP="002871CF">
      <w:pPr>
        <w:pStyle w:val="a4"/>
        <w:numPr>
          <w:ilvl w:val="0"/>
          <w:numId w:val="3"/>
        </w:numPr>
        <w:tabs>
          <w:tab w:val="left" w:pos="3240"/>
        </w:tabs>
        <w:rPr>
          <w:rFonts w:ascii="Times New Roman" w:hAnsi="Times New Roman" w:cs="Times New Roman"/>
          <w:b/>
          <w:sz w:val="28"/>
          <w:szCs w:val="28"/>
        </w:rPr>
      </w:pPr>
      <w:r>
        <w:rPr>
          <w:rFonts w:ascii="Times New Roman" w:hAnsi="Times New Roman" w:cs="Times New Roman"/>
          <w:b/>
          <w:sz w:val="28"/>
          <w:szCs w:val="28"/>
        </w:rPr>
        <w:t>Площадь________________________________________м</w:t>
      </w:r>
      <w:r>
        <w:rPr>
          <w:rFonts w:ascii="Times New Roman" w:hAnsi="Times New Roman" w:cs="Times New Roman"/>
          <w:b/>
          <w:sz w:val="28"/>
          <w:szCs w:val="28"/>
          <w:vertAlign w:val="superscript"/>
        </w:rPr>
        <w:t>2</w:t>
      </w:r>
    </w:p>
    <w:p w:rsidR="002871CF" w:rsidRDefault="002871CF" w:rsidP="002871CF">
      <w:pPr>
        <w:pStyle w:val="a4"/>
        <w:numPr>
          <w:ilvl w:val="0"/>
          <w:numId w:val="3"/>
        </w:numPr>
        <w:tabs>
          <w:tab w:val="left" w:pos="3240"/>
        </w:tabs>
        <w:rPr>
          <w:rFonts w:ascii="Times New Roman" w:hAnsi="Times New Roman" w:cs="Times New Roman"/>
          <w:b/>
          <w:sz w:val="28"/>
          <w:szCs w:val="28"/>
        </w:rPr>
      </w:pPr>
      <w:r>
        <w:rPr>
          <w:rFonts w:ascii="Times New Roman" w:hAnsi="Times New Roman" w:cs="Times New Roman"/>
          <w:b/>
          <w:sz w:val="28"/>
          <w:szCs w:val="28"/>
        </w:rPr>
        <w:t>Освещение________________________________________</w:t>
      </w:r>
    </w:p>
    <w:p w:rsidR="002871CF" w:rsidRDefault="0094743C" w:rsidP="002871CF">
      <w:pPr>
        <w:pStyle w:val="a4"/>
        <w:numPr>
          <w:ilvl w:val="0"/>
          <w:numId w:val="3"/>
        </w:numPr>
        <w:tabs>
          <w:tab w:val="left" w:pos="3240"/>
        </w:tabs>
        <w:rPr>
          <w:rFonts w:ascii="Times New Roman" w:hAnsi="Times New Roman" w:cs="Times New Roman"/>
          <w:b/>
          <w:sz w:val="28"/>
          <w:szCs w:val="28"/>
        </w:rPr>
      </w:pPr>
      <w:r>
        <w:rPr>
          <w:rFonts w:ascii="Times New Roman" w:hAnsi="Times New Roman" w:cs="Times New Roman"/>
          <w:b/>
          <w:sz w:val="28"/>
          <w:szCs w:val="28"/>
        </w:rPr>
        <w:t>Вентиляция____________________________________есть</w:t>
      </w:r>
    </w:p>
    <w:p w:rsidR="0094743C" w:rsidRDefault="0094743C" w:rsidP="0094743C">
      <w:pPr>
        <w:pStyle w:val="a4"/>
        <w:numPr>
          <w:ilvl w:val="0"/>
          <w:numId w:val="1"/>
        </w:numPr>
        <w:tabs>
          <w:tab w:val="left" w:pos="3240"/>
        </w:tabs>
        <w:rPr>
          <w:rFonts w:ascii="Times New Roman" w:hAnsi="Times New Roman" w:cs="Times New Roman"/>
          <w:b/>
          <w:sz w:val="28"/>
          <w:szCs w:val="28"/>
        </w:rPr>
      </w:pPr>
      <w:r>
        <w:rPr>
          <w:rFonts w:ascii="Times New Roman" w:hAnsi="Times New Roman" w:cs="Times New Roman"/>
          <w:b/>
          <w:sz w:val="28"/>
          <w:szCs w:val="28"/>
        </w:rPr>
        <w:t>Наличие лаборантской:</w:t>
      </w:r>
    </w:p>
    <w:p w:rsidR="0094743C" w:rsidRDefault="0094743C" w:rsidP="0094743C">
      <w:pPr>
        <w:pStyle w:val="a4"/>
        <w:numPr>
          <w:ilvl w:val="0"/>
          <w:numId w:val="5"/>
        </w:numPr>
        <w:tabs>
          <w:tab w:val="left" w:pos="3240"/>
        </w:tabs>
        <w:rPr>
          <w:rFonts w:ascii="Times New Roman" w:hAnsi="Times New Roman" w:cs="Times New Roman"/>
          <w:b/>
          <w:sz w:val="28"/>
          <w:szCs w:val="28"/>
        </w:rPr>
      </w:pPr>
      <w:r>
        <w:rPr>
          <w:rFonts w:ascii="Times New Roman" w:hAnsi="Times New Roman" w:cs="Times New Roman"/>
          <w:b/>
          <w:sz w:val="28"/>
          <w:szCs w:val="28"/>
        </w:rPr>
        <w:t>площадь________________________________________м</w:t>
      </w:r>
      <w:r>
        <w:rPr>
          <w:rFonts w:ascii="Times New Roman" w:hAnsi="Times New Roman" w:cs="Times New Roman"/>
          <w:b/>
          <w:sz w:val="28"/>
          <w:szCs w:val="28"/>
          <w:vertAlign w:val="superscript"/>
        </w:rPr>
        <w:t xml:space="preserve">2 </w:t>
      </w:r>
    </w:p>
    <w:p w:rsidR="0094743C" w:rsidRDefault="0094743C" w:rsidP="0094743C">
      <w:pPr>
        <w:pStyle w:val="a4"/>
        <w:numPr>
          <w:ilvl w:val="0"/>
          <w:numId w:val="1"/>
        </w:numPr>
        <w:rPr>
          <w:rFonts w:ascii="Times New Roman" w:hAnsi="Times New Roman" w:cs="Times New Roman"/>
          <w:sz w:val="28"/>
          <w:szCs w:val="28"/>
        </w:rPr>
      </w:pPr>
      <w:r w:rsidRPr="0094743C">
        <w:rPr>
          <w:rFonts w:ascii="Times New Roman" w:hAnsi="Times New Roman" w:cs="Times New Roman"/>
          <w:b/>
          <w:sz w:val="28"/>
          <w:szCs w:val="28"/>
        </w:rPr>
        <w:t>Для каких классов</w:t>
      </w:r>
      <w:r>
        <w:rPr>
          <w:rFonts w:ascii="Times New Roman" w:hAnsi="Times New Roman" w:cs="Times New Roman"/>
          <w:sz w:val="28"/>
          <w:szCs w:val="28"/>
        </w:rPr>
        <w:t xml:space="preserve"> </w:t>
      </w:r>
      <w:r w:rsidRPr="0094743C">
        <w:rPr>
          <w:rFonts w:ascii="Times New Roman" w:hAnsi="Times New Roman" w:cs="Times New Roman"/>
          <w:b/>
          <w:sz w:val="28"/>
          <w:szCs w:val="28"/>
        </w:rPr>
        <w:t>оборудован кабинет_______</w:t>
      </w:r>
      <w:r>
        <w:rPr>
          <w:rFonts w:ascii="Times New Roman" w:hAnsi="Times New Roman" w:cs="Times New Roman"/>
          <w:b/>
          <w:sz w:val="28"/>
          <w:szCs w:val="28"/>
        </w:rPr>
        <w:t>_</w:t>
      </w:r>
      <w:r w:rsidRPr="0094743C">
        <w:rPr>
          <w:rFonts w:ascii="Times New Roman" w:hAnsi="Times New Roman" w:cs="Times New Roman"/>
          <w:b/>
          <w:sz w:val="28"/>
          <w:szCs w:val="28"/>
        </w:rPr>
        <w:t>______7-11 классы</w:t>
      </w:r>
      <w:r w:rsidRPr="0094743C">
        <w:rPr>
          <w:rFonts w:ascii="Times New Roman" w:hAnsi="Times New Roman" w:cs="Times New Roman"/>
          <w:sz w:val="28"/>
          <w:szCs w:val="28"/>
        </w:rPr>
        <w:t xml:space="preserve"> </w:t>
      </w:r>
    </w:p>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Default="0094743C" w:rsidP="0094743C"/>
    <w:p w:rsidR="0094743C" w:rsidRDefault="0094743C" w:rsidP="0094743C">
      <w:pPr>
        <w:tabs>
          <w:tab w:val="left" w:pos="8376"/>
        </w:tabs>
      </w:pPr>
      <w:r>
        <w:tab/>
      </w: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0F2C65" w:rsidRDefault="000F2C65" w:rsidP="0094743C">
      <w:pPr>
        <w:tabs>
          <w:tab w:val="left" w:pos="8376"/>
        </w:tabs>
      </w:pPr>
    </w:p>
    <w:p w:rsidR="000F2C65" w:rsidRDefault="000F2C65" w:rsidP="0094743C">
      <w:pPr>
        <w:tabs>
          <w:tab w:val="left" w:pos="8376"/>
        </w:tabs>
      </w:pPr>
    </w:p>
    <w:p w:rsidR="0094743C" w:rsidRDefault="0094743C" w:rsidP="00555E68">
      <w:pPr>
        <w:tabs>
          <w:tab w:val="left" w:pos="8376"/>
        </w:tabs>
        <w:jc w:val="center"/>
        <w:rPr>
          <w:rFonts w:ascii="Times New Roman" w:hAnsi="Times New Roman" w:cs="Times New Roman"/>
          <w:b/>
          <w:sz w:val="40"/>
          <w:szCs w:val="40"/>
          <w:u w:val="single"/>
        </w:rPr>
      </w:pPr>
      <w:r w:rsidRPr="00555E68">
        <w:rPr>
          <w:rFonts w:ascii="Times New Roman" w:hAnsi="Times New Roman" w:cs="Times New Roman"/>
          <w:b/>
          <w:sz w:val="40"/>
          <w:szCs w:val="40"/>
          <w:u w:val="single"/>
        </w:rPr>
        <w:lastRenderedPageBreak/>
        <w:t xml:space="preserve">План </w:t>
      </w:r>
      <w:r w:rsidR="00555E68" w:rsidRPr="00555E68">
        <w:rPr>
          <w:rFonts w:ascii="Times New Roman" w:hAnsi="Times New Roman" w:cs="Times New Roman"/>
          <w:b/>
          <w:sz w:val="40"/>
          <w:szCs w:val="40"/>
          <w:u w:val="single"/>
        </w:rPr>
        <w:t>кабинета физики</w:t>
      </w:r>
    </w:p>
    <w:p w:rsidR="00113F8E" w:rsidRDefault="006D0110" w:rsidP="00E17A07">
      <w:pPr>
        <w:rPr>
          <w:rFonts w:ascii="Times New Roman" w:hAnsi="Times New Roman" w:cs="Times New Roman"/>
          <w:b/>
          <w:sz w:val="40"/>
          <w:szCs w:val="40"/>
          <w:u w:val="single"/>
        </w:rPr>
      </w:pPr>
      <w:r>
        <w:rPr>
          <w:rFonts w:ascii="Times New Roman" w:hAnsi="Times New Roman" w:cs="Times New Roman"/>
          <w:b/>
          <w:noProof/>
          <w:sz w:val="40"/>
          <w:szCs w:val="40"/>
          <w:u w:val="single"/>
          <w:lang w:eastAsia="ru-RU"/>
        </w:rPr>
        <w:pict>
          <v:shapetype id="_x0000_t32" coordsize="21600,21600" o:spt="32" o:oned="t" path="m,l21600,21600e" filled="f">
            <v:path arrowok="t" fillok="f" o:connecttype="none"/>
            <o:lock v:ext="edit" shapetype="t"/>
          </v:shapetype>
          <v:shape id="_x0000_s1076" type="#_x0000_t32" style="position:absolute;margin-left:348.1pt;margin-top:665.25pt;width:0;height:25.8pt;z-index:251707392" o:connectortype="straight"/>
        </w:pict>
      </w:r>
      <w:r>
        <w:rPr>
          <w:rFonts w:ascii="Times New Roman" w:hAnsi="Times New Roman" w:cs="Times New Roman"/>
          <w:b/>
          <w:noProof/>
          <w:sz w:val="40"/>
          <w:szCs w:val="40"/>
          <w:u w:val="single"/>
          <w:lang w:eastAsia="ru-RU"/>
        </w:rPr>
        <w:pict>
          <v:shape id="_x0000_s1075" type="#_x0000_t32" style="position:absolute;margin-left:84.75pt;margin-top:665.25pt;width:0;height:25.8pt;z-index:251706368" o:connectortype="straight"/>
        </w:pict>
      </w:r>
      <w:r>
        <w:rPr>
          <w:rFonts w:ascii="Times New Roman" w:hAnsi="Times New Roman" w:cs="Times New Roman"/>
          <w:b/>
          <w:noProof/>
          <w:sz w:val="40"/>
          <w:szCs w:val="40"/>
          <w:u w:val="single"/>
          <w:lang w:eastAsia="ru-RU"/>
        </w:rPr>
        <w:pict>
          <v:rect id="_x0000_s1074" style="position:absolute;margin-left:26.55pt;margin-top:665.25pt;width:114pt;height:28.8pt;z-index:251705344" strokeweight="1.5pt">
            <v:textbox>
              <w:txbxContent>
                <w:p w:rsidR="000F2C65" w:rsidRPr="00E17A07" w:rsidRDefault="000F2C65" w:rsidP="00E17A07">
                  <w:pPr>
                    <w:jc w:val="center"/>
                    <w:rPr>
                      <w:rFonts w:ascii="Times New Roman" w:hAnsi="Times New Roman" w:cs="Times New Roman"/>
                    </w:rPr>
                  </w:pPr>
                  <w:r>
                    <w:rPr>
                      <w:rFonts w:ascii="Times New Roman" w:hAnsi="Times New Roman" w:cs="Times New Roman"/>
                    </w:rPr>
                    <w:t>шкафы</w:t>
                  </w:r>
                </w:p>
                <w:p w:rsidR="000F2C65" w:rsidRDefault="000F2C65"/>
              </w:txbxContent>
            </v:textbox>
          </v:rect>
        </w:pict>
      </w:r>
      <w:r>
        <w:rPr>
          <w:rFonts w:ascii="Times New Roman" w:hAnsi="Times New Roman" w:cs="Times New Roman"/>
          <w:b/>
          <w:noProof/>
          <w:sz w:val="40"/>
          <w:szCs w:val="40"/>
          <w:u w:val="single"/>
          <w:lang w:eastAsia="ru-RU"/>
        </w:rPr>
        <w:pict>
          <v:rect id="_x0000_s1073" style="position:absolute;margin-left:283.95pt;margin-top:665.25pt;width:125.35pt;height:28.8pt;z-index:251704320" strokeweight="1.5pt">
            <v:textbox>
              <w:txbxContent>
                <w:p w:rsidR="000F2C65" w:rsidRDefault="000F2C65" w:rsidP="00E17A07">
                  <w:pPr>
                    <w:jc w:val="center"/>
                  </w:pPr>
                  <w:r>
                    <w:t>шкафы</w:t>
                  </w:r>
                </w:p>
              </w:txbxContent>
            </v:textbox>
          </v:rect>
        </w:pict>
      </w:r>
      <w:r>
        <w:rPr>
          <w:rFonts w:ascii="Times New Roman" w:hAnsi="Times New Roman" w:cs="Times New Roman"/>
          <w:b/>
          <w:noProof/>
          <w:sz w:val="40"/>
          <w:szCs w:val="40"/>
          <w:u w:val="single"/>
          <w:lang w:eastAsia="ru-RU"/>
        </w:rPr>
        <w:pict>
          <v:rect id="_x0000_s1045" style="position:absolute;margin-left:72.15pt;margin-top:154.65pt;width:256.8pt;height:16.8pt;z-index:251677696" strokeweight="1.5pt">
            <v:textbox>
              <w:txbxContent>
                <w:p w:rsidR="000F2C65" w:rsidRPr="00E17A07" w:rsidRDefault="000F2C65" w:rsidP="00E17A07">
                  <w:pPr>
                    <w:jc w:val="center"/>
                    <w:rPr>
                      <w:sz w:val="18"/>
                      <w:szCs w:val="18"/>
                    </w:rPr>
                  </w:pPr>
                  <w:r w:rsidRPr="00E17A07">
                    <w:rPr>
                      <w:sz w:val="18"/>
                      <w:szCs w:val="18"/>
                    </w:rPr>
                    <w:t>доска</w:t>
                  </w:r>
                </w:p>
              </w:txbxContent>
            </v:textbox>
          </v:rect>
        </w:pict>
      </w:r>
      <w:r>
        <w:rPr>
          <w:rFonts w:ascii="Times New Roman" w:hAnsi="Times New Roman" w:cs="Times New Roman"/>
          <w:b/>
          <w:noProof/>
          <w:sz w:val="40"/>
          <w:szCs w:val="40"/>
          <w:u w:val="single"/>
          <w:lang w:eastAsia="ru-RU"/>
        </w:rPr>
        <w:pict>
          <v:rect id="_x0000_s1072" style="position:absolute;margin-left:169.35pt;margin-top:668.85pt;width:78pt;height:22.2pt;z-index:251703296" strokeweight="1.5pt">
            <v:textbox style="mso-next-textbox:#_x0000_s1072">
              <w:txbxContent>
                <w:p w:rsidR="000F2C65" w:rsidRDefault="000F2C65" w:rsidP="007A149D">
                  <w:pPr>
                    <w:jc w:val="center"/>
                  </w:pPr>
                  <w:r>
                    <w:t>парта</w:t>
                  </w:r>
                </w:p>
              </w:txbxContent>
            </v:textbox>
          </v:rect>
        </w:pict>
      </w:r>
      <w:r>
        <w:rPr>
          <w:rFonts w:ascii="Times New Roman" w:hAnsi="Times New Roman" w:cs="Times New Roman"/>
          <w:b/>
          <w:noProof/>
          <w:sz w:val="40"/>
          <w:szCs w:val="40"/>
          <w:u w:val="single"/>
          <w:lang w:eastAsia="ru-RU"/>
        </w:rPr>
        <w:pict>
          <v:rect id="_x0000_s1063" style="position:absolute;margin-left:279.75pt;margin-top:536.85pt;width:78pt;height:22.2pt;z-index:251694080" strokeweight="1.5pt">
            <v:textbox style="mso-next-textbox:#_x0000_s1063">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71" style="position:absolute;margin-left:169.35pt;margin-top:536.85pt;width:78pt;height:22.2pt;z-index:251702272" strokeweight="1.5pt">
            <v:textbox style="mso-next-textbox:#_x0000_s1071">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70" style="position:absolute;margin-left:53.55pt;margin-top:536.85pt;width:78pt;height:22.2pt;z-index:251701248" strokeweight="1.5pt">
            <v:textbox style="mso-next-textbox:#_x0000_s1070">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8" style="position:absolute;margin-left:169.35pt;margin-top:491.85pt;width:78pt;height:22.2pt;z-index:251699200" strokeweight="1.5pt">
            <v:textbox style="mso-next-textbox:#_x0000_s1068">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9" style="position:absolute;margin-left:53.55pt;margin-top:491.85pt;width:78pt;height:22.2pt;z-index:251700224" strokeweight="1.5pt">
            <v:textbox style="mso-next-textbox:#_x0000_s1069">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4" style="position:absolute;margin-left:169.35pt;margin-top:443.85pt;width:78pt;height:22.2pt;z-index:251695104" strokeweight="1.5pt">
            <v:textbox style="mso-next-textbox:#_x0000_s1064">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5" style="position:absolute;margin-left:169.35pt;margin-top:400.65pt;width:78pt;height:22.2pt;z-index:251696128" strokeweight="1.5pt">
            <v:textbox style="mso-next-textbox:#_x0000_s1065">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6" style="position:absolute;margin-left:53.55pt;margin-top:443.85pt;width:78pt;height:22.2pt;z-index:251697152" strokeweight="1.5pt">
            <v:textbox style="mso-next-textbox:#_x0000_s1066">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7" style="position:absolute;margin-left:53.55pt;margin-top:400.65pt;width:78pt;height:22.2pt;z-index:251698176" strokeweight="1.5pt">
            <v:textbox style="mso-next-textbox:#_x0000_s1067">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59" style="position:absolute;margin-left:279.75pt;margin-top:400.65pt;width:78pt;height:22.2pt;z-index:251689984"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58" style="position:absolute;margin-left:279.75pt;margin-top:443.85pt;width:78pt;height:22.2pt;z-index:251688960" strokeweight="1.5pt">
            <v:textbox>
              <w:txbxContent>
                <w:p w:rsidR="000F2C65" w:rsidRDefault="000F2C65" w:rsidP="007A149D">
                  <w:pPr>
                    <w:jc w:val="center"/>
                  </w:pPr>
                  <w:r>
                    <w:t>парта</w:t>
                  </w:r>
                </w:p>
                <w:p w:rsidR="000F2C65" w:rsidRPr="007A149D" w:rsidRDefault="000F2C65" w:rsidP="007A149D"/>
              </w:txbxContent>
            </v:textbox>
          </v:rect>
        </w:pict>
      </w:r>
      <w:r>
        <w:rPr>
          <w:rFonts w:ascii="Times New Roman" w:hAnsi="Times New Roman" w:cs="Times New Roman"/>
          <w:b/>
          <w:noProof/>
          <w:sz w:val="40"/>
          <w:szCs w:val="40"/>
          <w:u w:val="single"/>
          <w:lang w:eastAsia="ru-RU"/>
        </w:rPr>
        <w:pict>
          <v:rect id="_x0000_s1057" style="position:absolute;margin-left:279.75pt;margin-top:491.85pt;width:78pt;height:22.2pt;z-index:251687936"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2" style="position:absolute;margin-left:53.55pt;margin-top:355.65pt;width:78pt;height:22.2pt;z-index:251693056"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1" style="position:absolute;margin-left:169.35pt;margin-top:355.65pt;width:78pt;height:22.2pt;z-index:251692032"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60" style="position:absolute;margin-left:279.75pt;margin-top:355.65pt;width:78pt;height:22.2pt;z-index:251691008"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56" style="position:absolute;margin-left:279.75pt;margin-top:309.45pt;width:78pt;height:22.2pt;z-index:251686912"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55" style="position:absolute;margin-left:166.35pt;margin-top:309.45pt;width:78pt;height:22.2pt;z-index:251685888"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54" style="position:absolute;margin-left:53.55pt;margin-top:309.45pt;width:78pt;height:22.2pt;z-index:251684864" strokeweight="1.5pt">
            <v:textbox>
              <w:txbxContent>
                <w:p w:rsidR="000F2C65" w:rsidRDefault="000F2C65" w:rsidP="007A149D">
                  <w:pPr>
                    <w:jc w:val="center"/>
                  </w:pPr>
                  <w:r>
                    <w:t>парта</w:t>
                  </w:r>
                </w:p>
                <w:p w:rsidR="000F2C65" w:rsidRDefault="000F2C65"/>
              </w:txbxContent>
            </v:textbox>
          </v:rect>
        </w:pict>
      </w:r>
      <w:r>
        <w:rPr>
          <w:rFonts w:ascii="Times New Roman" w:hAnsi="Times New Roman" w:cs="Times New Roman"/>
          <w:b/>
          <w:noProof/>
          <w:sz w:val="40"/>
          <w:szCs w:val="40"/>
          <w:u w:val="single"/>
          <w:lang w:eastAsia="ru-RU"/>
        </w:rPr>
        <w:pict>
          <v:rect id="_x0000_s1053" style="position:absolute;margin-left:106.95pt;margin-top:214.05pt;width:214.8pt;height:48pt;z-index:251683840" strokeweight="1.5pt">
            <v:textbox>
              <w:txbxContent>
                <w:p w:rsidR="000F2C65" w:rsidRPr="007A149D" w:rsidRDefault="000F2C65" w:rsidP="007A149D">
                  <w:pPr>
                    <w:pStyle w:val="a3"/>
                    <w:jc w:val="center"/>
                    <w:rPr>
                      <w:rFonts w:ascii="Times New Roman" w:hAnsi="Times New Roman" w:cs="Times New Roman"/>
                    </w:rPr>
                  </w:pPr>
                  <w:r w:rsidRPr="007A149D">
                    <w:rPr>
                      <w:rFonts w:ascii="Times New Roman" w:hAnsi="Times New Roman" w:cs="Times New Roman"/>
                    </w:rPr>
                    <w:t>стол</w:t>
                  </w:r>
                </w:p>
                <w:p w:rsidR="000F2C65" w:rsidRPr="007A149D" w:rsidRDefault="000F2C65" w:rsidP="007A149D">
                  <w:pPr>
                    <w:pStyle w:val="a3"/>
                    <w:jc w:val="center"/>
                    <w:rPr>
                      <w:rFonts w:ascii="Times New Roman" w:hAnsi="Times New Roman" w:cs="Times New Roman"/>
                    </w:rPr>
                  </w:pPr>
                  <w:r w:rsidRPr="007A149D">
                    <w:rPr>
                      <w:rFonts w:ascii="Times New Roman" w:hAnsi="Times New Roman" w:cs="Times New Roman"/>
                    </w:rPr>
                    <w:t>демонстрационный</w:t>
                  </w:r>
                </w:p>
              </w:txbxContent>
            </v:textbox>
          </v:rect>
        </w:pict>
      </w:r>
      <w:r>
        <w:rPr>
          <w:rFonts w:ascii="Times New Roman" w:hAnsi="Times New Roman" w:cs="Times New Roman"/>
          <w:b/>
          <w:noProof/>
          <w:sz w:val="40"/>
          <w:szCs w:val="40"/>
          <w:u w:val="single"/>
          <w:lang w:eastAsia="ru-RU"/>
        </w:rPr>
        <w:pict>
          <v:rect id="_x0000_s1052" style="position:absolute;margin-left:40.95pt;margin-top:226.05pt;width:66pt;height:24pt;z-index:251682816" strokeweight="1.5pt">
            <v:textbox>
              <w:txbxContent>
                <w:p w:rsidR="000F2C65" w:rsidRPr="007A149D" w:rsidRDefault="000F2C65">
                  <w:pPr>
                    <w:rPr>
                      <w:sz w:val="16"/>
                      <w:szCs w:val="16"/>
                    </w:rPr>
                  </w:pPr>
                  <w:r w:rsidRPr="007A149D">
                    <w:rPr>
                      <w:sz w:val="16"/>
                      <w:szCs w:val="16"/>
                    </w:rPr>
                    <w:t>стол</w:t>
                  </w:r>
                  <w:r>
                    <w:rPr>
                      <w:sz w:val="16"/>
                      <w:szCs w:val="16"/>
                    </w:rPr>
                    <w:t xml:space="preserve"> учителя</w:t>
                  </w:r>
                </w:p>
              </w:txbxContent>
            </v:textbox>
          </v:rect>
        </w:pict>
      </w:r>
      <w:r>
        <w:rPr>
          <w:rFonts w:ascii="Times New Roman" w:hAnsi="Times New Roman" w:cs="Times New Roman"/>
          <w:b/>
          <w:noProof/>
          <w:sz w:val="40"/>
          <w:szCs w:val="40"/>
          <w:u w:val="single"/>
          <w:lang w:eastAsia="ru-RU"/>
        </w:rPr>
        <w:pict>
          <v:rect id="_x0000_s1051" style="position:absolute;margin-left:-11.25pt;margin-top:436.65pt;width:30pt;height:48pt;z-index:251681792"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w:r>
      <w:r>
        <w:rPr>
          <w:rFonts w:ascii="Times New Roman" w:hAnsi="Times New Roman" w:cs="Times New Roman"/>
          <w:b/>
          <w:noProof/>
          <w:sz w:val="40"/>
          <w:szCs w:val="40"/>
          <w:u w:val="single"/>
          <w:lang w:eastAsia="ru-RU"/>
        </w:rPr>
        <w:pict>
          <v:rect id="_x0000_s1050" style="position:absolute;margin-left:-11.25pt;margin-top:301.05pt;width:30pt;height:48pt;z-index:251680768"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w:r>
      <w:r>
        <w:rPr>
          <w:rFonts w:ascii="Times New Roman" w:hAnsi="Times New Roman" w:cs="Times New Roman"/>
          <w:b/>
          <w:noProof/>
          <w:sz w:val="40"/>
          <w:szCs w:val="40"/>
          <w:u w:val="single"/>
          <w:lang w:eastAsia="ru-RU"/>
        </w:rPr>
        <w:pict>
          <v:rect id="_x0000_s1047" style="position:absolute;margin-left:-8.25pt;margin-top:577.05pt;width:30pt;height:48pt;z-index:251679744"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w:r>
      <w:r>
        <w:rPr>
          <w:rFonts w:ascii="Times New Roman" w:hAnsi="Times New Roman" w:cs="Times New Roman"/>
          <w:b/>
          <w:noProof/>
          <w:sz w:val="40"/>
          <w:szCs w:val="40"/>
          <w:u w:val="single"/>
          <w:lang w:eastAsia="ru-RU"/>
        </w:rPr>
        <w:pict>
          <v:rect id="_x0000_s1046" style="position:absolute;margin-left:-11.25pt;margin-top:184.05pt;width:30pt;height:48pt;z-index:251678720"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txbxContent>
            </v:textbox>
          </v:rect>
        </w:pict>
      </w:r>
      <w:r>
        <w:rPr>
          <w:rFonts w:ascii="Times New Roman" w:hAnsi="Times New Roman" w:cs="Times New Roman"/>
          <w:b/>
          <w:noProof/>
          <w:sz w:val="40"/>
          <w:szCs w:val="40"/>
          <w:u w:val="single"/>
          <w:lang w:eastAsia="ru-RU"/>
        </w:rPr>
        <w:pict>
          <v:shape id="_x0000_s1044" type="#_x0000_t32" style="position:absolute;margin-left:449.55pt;margin-top:202.05pt;width:.6pt;height:26.4pt;z-index:251676672" o:connectortype="straight" strokeweight="1.5pt">
            <v:stroke startarrow="block" endarrow="block"/>
          </v:shape>
        </w:pict>
      </w:r>
      <w:r>
        <w:rPr>
          <w:rFonts w:ascii="Times New Roman" w:hAnsi="Times New Roman" w:cs="Times New Roman"/>
          <w:b/>
          <w:noProof/>
          <w:sz w:val="40"/>
          <w:szCs w:val="40"/>
          <w:u w:val="single"/>
          <w:lang w:eastAsia="ru-RU"/>
        </w:rPr>
        <w:pict>
          <v:shape id="_x0000_s1043" type="#_x0000_t32" style="position:absolute;margin-left:419.55pt;margin-top:217.05pt;width:28.2pt;height:0;z-index:251675648" o:connectortype="straight" strokeweight="1.5pt"/>
        </w:pict>
      </w:r>
      <w:r>
        <w:rPr>
          <w:rFonts w:ascii="Times New Roman" w:hAnsi="Times New Roman" w:cs="Times New Roman"/>
          <w:b/>
          <w:noProof/>
          <w:sz w:val="40"/>
          <w:szCs w:val="40"/>
          <w:u w:val="single"/>
          <w:lang w:eastAsia="ru-RU"/>
        </w:rPr>
        <w:pict>
          <v:shape id="_x0000_s1042" type="#_x0000_t32" style="position:absolute;margin-left:422.55pt;margin-top:217.05pt;width:27.6pt;height:0;z-index:251674624" o:connectortype="straight"/>
        </w:pict>
      </w:r>
      <w:r>
        <w:rPr>
          <w:rFonts w:ascii="Times New Roman" w:hAnsi="Times New Roman" w:cs="Times New Roman"/>
          <w:b/>
          <w:noProof/>
          <w:sz w:val="40"/>
          <w:szCs w:val="40"/>
          <w:u w:val="single"/>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margin-left:419.55pt;margin-top:190.05pt;width:27pt;height:27pt;rotation:180;z-index:251673600" strokeweight="1.5pt"/>
        </w:pict>
      </w:r>
      <w:r>
        <w:rPr>
          <w:rFonts w:ascii="Times New Roman" w:hAnsi="Times New Roman" w:cs="Times New Roman"/>
          <w:b/>
          <w:noProof/>
          <w:sz w:val="40"/>
          <w:szCs w:val="40"/>
          <w:u w:val="single"/>
          <w:lang w:eastAsia="ru-RU"/>
        </w:rPr>
        <w:pict>
          <v:shape id="_x0000_s1040" type="#_x0000_t5" style="position:absolute;margin-left:419.1pt;margin-top:220.05pt;width:31.05pt;height:26.4pt;z-index:251672576" strokeweight="1.5pt"/>
        </w:pict>
      </w:r>
      <w:r>
        <w:rPr>
          <w:rFonts w:ascii="Times New Roman" w:hAnsi="Times New Roman" w:cs="Times New Roman"/>
          <w:b/>
          <w:noProof/>
          <w:sz w:val="40"/>
          <w:szCs w:val="40"/>
          <w:u w:val="single"/>
          <w:lang w:eastAsia="ru-RU"/>
        </w:rPr>
        <w:pict>
          <v:rect id="_x0000_s1026" style="position:absolute;margin-left:4.95pt;margin-top:29.25pt;width:430.8pt;height:664.8pt;z-index:251658240" strokecolor="black [3213]" strokeweight="1.5pt">
            <v:textbox>
              <w:txbxContent>
                <w:p w:rsidR="000F2C65" w:rsidRDefault="000F2C65"/>
              </w:txbxContent>
            </v:textbox>
          </v:rect>
        </w:pict>
      </w:r>
      <w:r>
        <w:rPr>
          <w:rFonts w:ascii="Times New Roman" w:hAnsi="Times New Roman" w:cs="Times New Roman"/>
          <w:b/>
          <w:noProof/>
          <w:sz w:val="40"/>
          <w:szCs w:val="40"/>
          <w:u w:val="single"/>
          <w:lang w:eastAsia="ru-RU"/>
        </w:rPr>
        <w:pict>
          <v:shape id="_x0000_s1039" type="#_x0000_t32" style="position:absolute;margin-left:378.7pt;margin-top:140.6pt;width:.05pt;height:27.8pt;z-index:251671552" o:connectortype="straight" strokeweight="1.5pt">
            <v:stroke startarrow="block" endarrow="block"/>
          </v:shape>
        </w:pict>
      </w:r>
      <w:r>
        <w:rPr>
          <w:rFonts w:ascii="Times New Roman" w:hAnsi="Times New Roman" w:cs="Times New Roman"/>
          <w:b/>
          <w:noProof/>
          <w:sz w:val="40"/>
          <w:szCs w:val="40"/>
          <w:u w:val="single"/>
          <w:lang w:eastAsia="ru-RU"/>
        </w:rPr>
        <w:pict>
          <v:shape id="_x0000_s1038" type="#_x0000_t32" style="position:absolute;margin-left:378.7pt;margin-top:138.55pt;width:0;height:27.8pt;z-index:251670528" o:connectortype="straight" strokeweight="1.5pt"/>
        </w:pict>
      </w:r>
      <w:r>
        <w:rPr>
          <w:rFonts w:ascii="Times New Roman" w:hAnsi="Times New Roman" w:cs="Times New Roman"/>
          <w:b/>
          <w:noProof/>
          <w:sz w:val="40"/>
          <w:szCs w:val="40"/>
          <w:u w:val="single"/>
          <w:lang w:eastAsia="ru-RU"/>
        </w:rPr>
        <w:pict>
          <v:shape id="_x0000_s1037" type="#_x0000_t5" style="position:absolute;margin-left:379.05pt;margin-top:138.2pt;width:29.85pt;height:30.6pt;rotation:17904666fd;z-index:251669504" strokeweight="1.5pt"/>
        </w:pict>
      </w:r>
      <w:r>
        <w:rPr>
          <w:rFonts w:ascii="Times New Roman" w:hAnsi="Times New Roman" w:cs="Times New Roman"/>
          <w:b/>
          <w:noProof/>
          <w:sz w:val="40"/>
          <w:szCs w:val="40"/>
          <w:u w:val="single"/>
          <w:lang w:eastAsia="ru-RU"/>
        </w:rPr>
        <w:pict>
          <v:shape id="_x0000_s1036" type="#_x0000_t5" style="position:absolute;margin-left:349.5pt;margin-top:137.15pt;width:27.8pt;height:30.6pt;rotation:90;z-index:251668480" strokeweight="1.5pt"/>
        </w:pict>
      </w:r>
      <w:r>
        <w:rPr>
          <w:rFonts w:ascii="Times New Roman" w:hAnsi="Times New Roman" w:cs="Times New Roman"/>
          <w:b/>
          <w:noProof/>
          <w:sz w:val="40"/>
          <w:szCs w:val="40"/>
          <w:u w:val="single"/>
          <w:lang w:eastAsia="ru-RU"/>
        </w:rPr>
        <w:pict>
          <v:shape id="_x0000_s1035" type="#_x0000_t32" style="position:absolute;margin-left:450.75pt;margin-top:59.85pt;width:0;height:28.2pt;z-index:251667456" o:connectortype="straight" strokeweight="1.5pt">
            <v:stroke startarrow="block" endarrow="block"/>
          </v:shape>
        </w:pict>
      </w:r>
      <w:r>
        <w:rPr>
          <w:rFonts w:ascii="Times New Roman" w:hAnsi="Times New Roman" w:cs="Times New Roman"/>
          <w:b/>
          <w:noProof/>
          <w:sz w:val="40"/>
          <w:szCs w:val="40"/>
          <w:u w:val="single"/>
          <w:lang w:eastAsia="ru-RU"/>
        </w:rPr>
        <w:pict>
          <v:shape id="_x0000_s1034" type="#_x0000_t32" style="position:absolute;margin-left:419.55pt;margin-top:77.25pt;width:31.2pt;height:0;z-index:251666432" o:connectortype="straight" strokeweight="1.5pt"/>
        </w:pict>
      </w:r>
      <w:r>
        <w:rPr>
          <w:rFonts w:ascii="Times New Roman" w:hAnsi="Times New Roman" w:cs="Times New Roman"/>
          <w:b/>
          <w:noProof/>
          <w:sz w:val="40"/>
          <w:szCs w:val="40"/>
          <w:u w:val="single"/>
          <w:lang w:eastAsia="ru-RU"/>
        </w:rPr>
        <w:pict>
          <v:shape id="_x0000_s1033" type="#_x0000_t5" style="position:absolute;margin-left:419.55pt;margin-top:49.05pt;width:31.2pt;height:28.2pt;rotation:180;z-index:251665408" strokeweight="1.5pt"/>
        </w:pict>
      </w:r>
      <w:r>
        <w:rPr>
          <w:rFonts w:ascii="Times New Roman" w:hAnsi="Times New Roman" w:cs="Times New Roman"/>
          <w:b/>
          <w:noProof/>
          <w:sz w:val="40"/>
          <w:szCs w:val="40"/>
          <w:u w:val="single"/>
          <w:lang w:eastAsia="ru-RU"/>
        </w:rPr>
        <w:pict>
          <v:shape id="_x0000_s1032" type="#_x0000_t5" style="position:absolute;margin-left:419.55pt;margin-top:77.25pt;width:30.6pt;height:24pt;z-index:251664384" strokeweight="1.5pt"/>
        </w:pict>
      </w:r>
      <w:r>
        <w:rPr>
          <w:rFonts w:ascii="Times New Roman" w:hAnsi="Times New Roman" w:cs="Times New Roman"/>
          <w:b/>
          <w:noProof/>
          <w:sz w:val="40"/>
          <w:szCs w:val="40"/>
          <w:u w:val="single"/>
          <w:lang w:eastAsia="ru-RU"/>
        </w:rPr>
        <w:pict>
          <v:rect id="_x0000_s1031" style="position:absolute;margin-left:48.15pt;margin-top:53.25pt;width:64.8pt;height:31.8pt;z-index:251663360" strokeweight="1.5pt">
            <v:textbox>
              <w:txbxContent>
                <w:p w:rsidR="000F2C65" w:rsidRDefault="000F2C65" w:rsidP="00E17A07">
                  <w:pPr>
                    <w:jc w:val="center"/>
                  </w:pPr>
                  <w:r>
                    <w:t>стол</w:t>
                  </w:r>
                </w:p>
              </w:txbxContent>
            </v:textbox>
          </v:rect>
        </w:pict>
      </w:r>
      <w:r>
        <w:rPr>
          <w:rFonts w:ascii="Times New Roman" w:hAnsi="Times New Roman" w:cs="Times New Roman"/>
          <w:b/>
          <w:noProof/>
          <w:sz w:val="40"/>
          <w:szCs w:val="40"/>
          <w:u w:val="single"/>
          <w:lang w:eastAsia="ru-RU"/>
        </w:rPr>
        <w:pict>
          <v:rect id="_x0000_s1030" style="position:absolute;margin-left:21.75pt;margin-top:120.45pt;width:295.2pt;height:33.6pt;z-index:251662336" strokeweight="1.5pt">
            <v:textbox>
              <w:txbxContent>
                <w:p w:rsidR="000F2C65" w:rsidRDefault="000F2C65" w:rsidP="00E17A07">
                  <w:pPr>
                    <w:jc w:val="center"/>
                  </w:pPr>
                  <w:r>
                    <w:t>шкафы</w:t>
                  </w:r>
                </w:p>
              </w:txbxContent>
            </v:textbox>
          </v:rect>
        </w:pict>
      </w:r>
      <w:r>
        <w:rPr>
          <w:rFonts w:ascii="Times New Roman" w:hAnsi="Times New Roman" w:cs="Times New Roman"/>
          <w:b/>
          <w:noProof/>
          <w:sz w:val="40"/>
          <w:szCs w:val="40"/>
          <w:u w:val="single"/>
          <w:lang w:eastAsia="ru-RU"/>
        </w:rPr>
        <w:pict>
          <v:shape id="_x0000_s1029" type="#_x0000_t32" style="position:absolute;margin-left:4.95pt;margin-top:154.05pt;width:430.8pt;height:.6pt;z-index:251661312" o:connectortype="straight" strokeweight="1.5pt"/>
        </w:pict>
      </w:r>
      <w:r>
        <w:rPr>
          <w:rFonts w:ascii="Times New Roman" w:hAnsi="Times New Roman" w:cs="Times New Roman"/>
          <w:b/>
          <w:noProof/>
          <w:sz w:val="40"/>
          <w:szCs w:val="40"/>
          <w:u w:val="single"/>
          <w:lang w:eastAsia="ru-RU"/>
        </w:rPr>
        <w:pict>
          <v:rect id="_x0000_s1028" style="position:absolute;margin-left:-11.25pt;margin-top:41.85pt;width:30pt;height:46.2pt;z-index:251660288"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w:r>
      <w:r>
        <w:rPr>
          <w:rFonts w:ascii="Times New Roman" w:hAnsi="Times New Roman" w:cs="Times New Roman"/>
          <w:b/>
          <w:noProof/>
          <w:sz w:val="40"/>
          <w:szCs w:val="40"/>
          <w:u w:val="single"/>
          <w:lang w:eastAsia="ru-RU"/>
        </w:rPr>
        <w:pict>
          <v:rect id="_x0000_s1027" style="position:absolute;margin-left:79.35pt;margin-top:6.45pt;width:291pt;height:31.2pt;z-index:251659264" strokeweight="1.5pt">
            <v:textbox>
              <w:txbxContent>
                <w:p w:rsidR="000F2C65" w:rsidRDefault="000F2C65" w:rsidP="00E17A07">
                  <w:pPr>
                    <w:jc w:val="center"/>
                  </w:pPr>
                  <w:r>
                    <w:t>стелажи</w:t>
                  </w:r>
                </w:p>
              </w:txbxContent>
            </v:textbox>
          </v:rect>
        </w:pict>
      </w: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555E68" w:rsidRDefault="00555E68" w:rsidP="00113F8E">
      <w:pPr>
        <w:jc w:val="right"/>
        <w:rPr>
          <w:rFonts w:ascii="Times New Roman" w:hAnsi="Times New Roman" w:cs="Times New Roman"/>
          <w:sz w:val="40"/>
          <w:szCs w:val="40"/>
        </w:rPr>
      </w:pPr>
    </w:p>
    <w:p w:rsidR="000F2C65" w:rsidRDefault="000F2C65" w:rsidP="00113F8E">
      <w:pPr>
        <w:pStyle w:val="a3"/>
        <w:jc w:val="center"/>
        <w:rPr>
          <w:rFonts w:ascii="Times New Roman" w:hAnsi="Times New Roman" w:cs="Times New Roman"/>
          <w:b/>
          <w:color w:val="000000" w:themeColor="text1"/>
          <w:sz w:val="32"/>
          <w:szCs w:val="32"/>
          <w:lang w:eastAsia="ru-RU"/>
        </w:rPr>
      </w:pPr>
    </w:p>
    <w:p w:rsidR="000F2C65" w:rsidRDefault="000F2C65" w:rsidP="00113F8E">
      <w:pPr>
        <w:pStyle w:val="a3"/>
        <w:jc w:val="center"/>
        <w:rPr>
          <w:rFonts w:ascii="Times New Roman" w:hAnsi="Times New Roman" w:cs="Times New Roman"/>
          <w:b/>
          <w:color w:val="000000" w:themeColor="text1"/>
          <w:sz w:val="32"/>
          <w:szCs w:val="32"/>
          <w:lang w:eastAsia="ru-RU"/>
        </w:rPr>
      </w:pPr>
    </w:p>
    <w:p w:rsidR="00113F8E" w:rsidRPr="00AD4437" w:rsidRDefault="00113F8E" w:rsidP="00113F8E">
      <w:pPr>
        <w:pStyle w:val="a3"/>
        <w:jc w:val="center"/>
        <w:rPr>
          <w:rFonts w:ascii="Times New Roman" w:hAnsi="Times New Roman" w:cs="Times New Roman"/>
          <w:b/>
          <w:color w:val="000000" w:themeColor="text1"/>
          <w:sz w:val="32"/>
          <w:szCs w:val="32"/>
          <w:lang w:eastAsia="ru-RU"/>
        </w:rPr>
      </w:pPr>
      <w:r w:rsidRPr="00AD4437">
        <w:rPr>
          <w:rFonts w:ascii="Times New Roman" w:hAnsi="Times New Roman" w:cs="Times New Roman"/>
          <w:b/>
          <w:color w:val="000000" w:themeColor="text1"/>
          <w:sz w:val="32"/>
          <w:szCs w:val="32"/>
          <w:lang w:eastAsia="ru-RU"/>
        </w:rPr>
        <w:lastRenderedPageBreak/>
        <w:t>Интернет ресурсы</w:t>
      </w:r>
    </w:p>
    <w:p w:rsidR="00113F8E" w:rsidRPr="00AD4437" w:rsidRDefault="00113F8E" w:rsidP="00113F8E">
      <w:pPr>
        <w:pStyle w:val="a3"/>
        <w:rPr>
          <w:rFonts w:ascii="Times New Roman" w:hAnsi="Times New Roman" w:cs="Times New Roman"/>
          <w:color w:val="000000" w:themeColor="text1"/>
          <w:sz w:val="28"/>
          <w:szCs w:val="28"/>
          <w:lang w:eastAsia="ru-RU"/>
        </w:rPr>
      </w:pPr>
      <w:r w:rsidRPr="00AD4437">
        <w:rPr>
          <w:rFonts w:ascii="Times New Roman" w:hAnsi="Times New Roman" w:cs="Times New Roman"/>
          <w:color w:val="000000" w:themeColor="text1"/>
          <w:sz w:val="28"/>
          <w:szCs w:val="28"/>
          <w:lang w:eastAsia="ru-RU"/>
        </w:rPr>
        <w:t>Как ориентироваться в многообразии Интернет- ресурсов, где найти нужный материал, как при этом сэкономить время? Подборку полезных сайтов сделала учитель физики Клемина Р.Г</w:t>
      </w:r>
    </w:p>
    <w:p w:rsidR="00113F8E" w:rsidRPr="00AD4437" w:rsidRDefault="00113F8E" w:rsidP="00113F8E">
      <w:pPr>
        <w:pStyle w:val="a3"/>
        <w:rPr>
          <w:rFonts w:ascii="Times New Roman" w:hAnsi="Times New Roman" w:cs="Times New Roman"/>
          <w:color w:val="000000" w:themeColor="text1"/>
          <w:sz w:val="28"/>
          <w:szCs w:val="28"/>
          <w:lang w:eastAsia="ru-RU"/>
        </w:rPr>
      </w:pPr>
    </w:p>
    <w:p w:rsidR="00113F8E" w:rsidRPr="00AD4437" w:rsidRDefault="00113F8E" w:rsidP="00113F8E">
      <w:pPr>
        <w:pStyle w:val="a3"/>
        <w:jc w:val="center"/>
        <w:rPr>
          <w:rFonts w:ascii="Times New Roman" w:hAnsi="Times New Roman" w:cs="Times New Roman"/>
          <w:b/>
          <w:bCs/>
          <w:color w:val="000000" w:themeColor="text1"/>
          <w:sz w:val="32"/>
          <w:szCs w:val="32"/>
          <w:lang w:eastAsia="ru-RU"/>
        </w:rPr>
      </w:pPr>
      <w:r w:rsidRPr="00AD4437">
        <w:rPr>
          <w:rFonts w:ascii="Times New Roman" w:hAnsi="Times New Roman" w:cs="Times New Roman"/>
          <w:b/>
          <w:bCs/>
          <w:color w:val="000000" w:themeColor="text1"/>
          <w:sz w:val="32"/>
          <w:szCs w:val="32"/>
          <w:lang w:eastAsia="ru-RU"/>
        </w:rPr>
        <w:t>Физика</w:t>
      </w:r>
    </w:p>
    <w:p w:rsidR="00113F8E" w:rsidRPr="00AD4437" w:rsidRDefault="00113F8E" w:rsidP="00113F8E">
      <w:pPr>
        <w:pStyle w:val="a3"/>
        <w:rPr>
          <w:rFonts w:ascii="Times New Roman" w:hAnsi="Times New Roman" w:cs="Times New Roman"/>
          <w:color w:val="000000" w:themeColor="text1"/>
          <w:sz w:val="28"/>
          <w:szCs w:val="28"/>
          <w:lang w:eastAsia="ru-RU"/>
        </w:rPr>
      </w:pPr>
      <w:r w:rsidRPr="00AD4437">
        <w:rPr>
          <w:rFonts w:ascii="Times New Roman" w:hAnsi="Times New Roman" w:cs="Times New Roman"/>
          <w:color w:val="000000" w:themeColor="text1"/>
          <w:sz w:val="28"/>
          <w:szCs w:val="28"/>
        </w:rPr>
        <w:t xml:space="preserve">Журнал «Физика в школе», </w:t>
      </w:r>
      <w:hyperlink r:id="rId7" w:history="1">
        <w:r w:rsidRPr="00AD4437">
          <w:rPr>
            <w:rFonts w:ascii="Times New Roman" w:hAnsi="Times New Roman" w:cs="Times New Roman"/>
            <w:color w:val="000000" w:themeColor="text1"/>
            <w:sz w:val="28"/>
            <w:szCs w:val="28"/>
            <w:u w:val="single"/>
            <w:lang w:eastAsia="ru-RU"/>
          </w:rPr>
          <w:t xml:space="preserve">Газета «Физика» Издательского дома «Первое сентября» </w:t>
        </w:r>
      </w:hyperlink>
      <w:hyperlink r:id="rId8" w:history="1">
        <w:r w:rsidRPr="00AD4437">
          <w:rPr>
            <w:rStyle w:val="a9"/>
            <w:rFonts w:ascii="Times New Roman" w:hAnsi="Times New Roman" w:cs="Times New Roman"/>
            <w:color w:val="FF0000"/>
            <w:sz w:val="28"/>
            <w:szCs w:val="28"/>
            <w:bdr w:val="none" w:sz="0" w:space="0" w:color="auto" w:frame="1"/>
            <w:shd w:val="clear" w:color="auto" w:fill="F6F6F6"/>
          </w:rPr>
          <w:t>http://km.edu.tatar.ru/</w:t>
        </w:r>
      </w:hyperlink>
      <w:r w:rsidRPr="00AD4437">
        <w:rPr>
          <w:rFonts w:ascii="Times New Roman" w:hAnsi="Times New Roman" w:cs="Times New Roman"/>
          <w:color w:val="FF0000"/>
          <w:sz w:val="28"/>
          <w:szCs w:val="28"/>
        </w:rPr>
        <w:br/>
      </w:r>
      <w:r w:rsidRPr="00AD4437">
        <w:rPr>
          <w:rFonts w:ascii="Times New Roman" w:hAnsi="Times New Roman" w:cs="Times New Roman"/>
          <w:color w:val="000000" w:themeColor="text1"/>
          <w:sz w:val="28"/>
          <w:szCs w:val="28"/>
          <w:shd w:val="clear" w:color="auto" w:fill="F6F6F6"/>
        </w:rPr>
        <w:t>Дистанционная самоподготовка к урокам и ЕГЭ, проведение учебных исследований, а также – место для организации дистанционного обучения и проектной деятельности с использованием Базы Знаний, интернет-ресурсов.</w:t>
      </w:r>
    </w:p>
    <w:p w:rsidR="00113F8E" w:rsidRPr="00AD4437" w:rsidRDefault="00113F8E" w:rsidP="00113F8E">
      <w:pPr>
        <w:pStyle w:val="a3"/>
        <w:rPr>
          <w:rFonts w:ascii="Times New Roman" w:hAnsi="Times New Roman" w:cs="Times New Roman"/>
          <w:color w:val="000000" w:themeColor="text1"/>
          <w:sz w:val="28"/>
          <w:szCs w:val="28"/>
        </w:rPr>
      </w:pPr>
      <w:r w:rsidRPr="00AD4437">
        <w:rPr>
          <w:rFonts w:ascii="Times New Roman" w:hAnsi="Times New Roman" w:cs="Times New Roman"/>
          <w:bCs/>
          <w:color w:val="000000" w:themeColor="text1"/>
          <w:sz w:val="28"/>
          <w:szCs w:val="28"/>
        </w:rPr>
        <w:t xml:space="preserve">Виртуальный методический кабинет учителя физики и астрономии </w:t>
      </w:r>
      <w:hyperlink r:id="rId9" w:history="1">
        <w:r w:rsidRPr="00AD4437">
          <w:rPr>
            <w:rStyle w:val="a9"/>
            <w:rFonts w:ascii="Times New Roman" w:hAnsi="Times New Roman" w:cs="Times New Roman"/>
            <w:color w:val="FF0000"/>
            <w:sz w:val="28"/>
            <w:szCs w:val="28"/>
            <w:bdr w:val="none" w:sz="0" w:space="0" w:color="auto" w:frame="1"/>
            <w:shd w:val="clear" w:color="auto" w:fill="F6F6F6"/>
          </w:rPr>
          <w:t>http://www.gomulina.orc.ru/</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10" w:history="1">
        <w:r w:rsidR="00113F8E" w:rsidRPr="00AD4437">
          <w:rPr>
            <w:rFonts w:ascii="Times New Roman" w:hAnsi="Times New Roman" w:cs="Times New Roman"/>
            <w:color w:val="000000" w:themeColor="text1"/>
            <w:sz w:val="28"/>
            <w:szCs w:val="28"/>
            <w:u w:val="single"/>
            <w:lang w:eastAsia="ru-RU"/>
          </w:rPr>
          <w:t xml:space="preserve">Коллекция «Естественно – научные эксперименты »: физика </w:t>
        </w:r>
      </w:hyperlink>
    </w:p>
    <w:p w:rsidR="00113F8E" w:rsidRPr="00AD4437" w:rsidRDefault="006D0110" w:rsidP="00113F8E">
      <w:pPr>
        <w:pStyle w:val="a3"/>
        <w:rPr>
          <w:rFonts w:ascii="Times New Roman" w:hAnsi="Times New Roman" w:cs="Times New Roman"/>
          <w:color w:val="000000" w:themeColor="text1"/>
          <w:sz w:val="28"/>
          <w:szCs w:val="28"/>
        </w:rPr>
      </w:pPr>
      <w:hyperlink r:id="rId11" w:history="1">
        <w:r w:rsidR="00113F8E" w:rsidRPr="00AD4437">
          <w:rPr>
            <w:rStyle w:val="a9"/>
            <w:rFonts w:ascii="Times New Roman" w:hAnsi="Times New Roman" w:cs="Times New Roman"/>
            <w:color w:val="FF0000"/>
            <w:sz w:val="28"/>
            <w:szCs w:val="28"/>
            <w:bdr w:val="none" w:sz="0" w:space="0" w:color="auto" w:frame="1"/>
            <w:shd w:val="clear" w:color="auto" w:fill="F6F6F6"/>
          </w:rPr>
          <w:t>http://school-collection.edu.ru</w:t>
        </w:r>
      </w:hyperlink>
      <w:r w:rsidR="00113F8E" w:rsidRPr="00AD4437">
        <w:rPr>
          <w:rFonts w:ascii="Times New Roman" w:hAnsi="Times New Roman" w:cs="Times New Roman"/>
          <w:color w:val="000000" w:themeColor="text1"/>
          <w:sz w:val="28"/>
          <w:szCs w:val="28"/>
        </w:rPr>
        <w:t xml:space="preserve">  Единая коллекция ЦОР</w:t>
      </w:r>
    </w:p>
    <w:p w:rsidR="00113F8E" w:rsidRPr="00AD4437" w:rsidRDefault="006D0110" w:rsidP="00113F8E">
      <w:pPr>
        <w:pStyle w:val="a3"/>
        <w:rPr>
          <w:rFonts w:ascii="Times New Roman" w:hAnsi="Times New Roman" w:cs="Times New Roman"/>
          <w:color w:val="000000" w:themeColor="text1"/>
          <w:sz w:val="28"/>
          <w:szCs w:val="28"/>
          <w:lang w:eastAsia="ru-RU"/>
        </w:rPr>
      </w:pPr>
      <w:hyperlink r:id="rId12" w:history="1">
        <w:r w:rsidR="00113F8E" w:rsidRPr="00AD4437">
          <w:rPr>
            <w:rFonts w:ascii="Times New Roman" w:hAnsi="Times New Roman" w:cs="Times New Roman"/>
            <w:color w:val="000000" w:themeColor="text1"/>
            <w:sz w:val="28"/>
            <w:szCs w:val="28"/>
            <w:u w:val="single"/>
            <w:lang w:eastAsia="ru-RU"/>
          </w:rPr>
          <w:t xml:space="preserve">Задачи по физике с решениями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13" w:history="1">
        <w:r w:rsidR="00113F8E" w:rsidRPr="00AD4437">
          <w:rPr>
            <w:rFonts w:ascii="Times New Roman" w:hAnsi="Times New Roman" w:cs="Times New Roman"/>
            <w:color w:val="000000" w:themeColor="text1"/>
            <w:sz w:val="28"/>
            <w:szCs w:val="28"/>
            <w:u w:val="single"/>
            <w:lang w:eastAsia="ru-RU"/>
          </w:rPr>
          <w:t xml:space="preserve">Занимательная физика в вопросах и ответах: сайт заслуженного учителя РФ В. Елькина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14" w:history="1">
        <w:r w:rsidR="00113F8E" w:rsidRPr="00AD4437">
          <w:rPr>
            <w:rFonts w:ascii="Times New Roman" w:hAnsi="Times New Roman" w:cs="Times New Roman"/>
            <w:color w:val="000000" w:themeColor="text1"/>
            <w:sz w:val="28"/>
            <w:szCs w:val="28"/>
            <w:u w:val="single"/>
            <w:lang w:eastAsia="ru-RU"/>
          </w:rPr>
          <w:t xml:space="preserve">Кафедра и лаборатория физики Московского института открытого образования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15" w:history="1">
        <w:r w:rsidR="00113F8E" w:rsidRPr="00AD4437">
          <w:rPr>
            <w:rFonts w:ascii="Times New Roman" w:hAnsi="Times New Roman" w:cs="Times New Roman"/>
            <w:color w:val="000000" w:themeColor="text1"/>
            <w:sz w:val="28"/>
            <w:szCs w:val="28"/>
            <w:u w:val="single"/>
            <w:lang w:eastAsia="ru-RU"/>
          </w:rPr>
          <w:t xml:space="preserve">Квант: научно – популярной физико – математический журнал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16" w:history="1">
        <w:r w:rsidR="00113F8E" w:rsidRPr="00AD4437">
          <w:rPr>
            <w:rFonts w:ascii="Times New Roman" w:hAnsi="Times New Roman" w:cs="Times New Roman"/>
            <w:color w:val="000000" w:themeColor="text1"/>
            <w:sz w:val="28"/>
            <w:szCs w:val="28"/>
            <w:u w:val="single"/>
            <w:lang w:eastAsia="ru-RU"/>
          </w:rPr>
          <w:t xml:space="preserve">Информационные технологии в преподавании физики: сайт И.Я. Филипповой </w:t>
        </w:r>
      </w:hyperlink>
    </w:p>
    <w:p w:rsidR="00113F8E" w:rsidRPr="00AD4437" w:rsidRDefault="006D0110" w:rsidP="00113F8E">
      <w:pPr>
        <w:pStyle w:val="a3"/>
        <w:rPr>
          <w:rFonts w:ascii="Times New Roman" w:hAnsi="Times New Roman" w:cs="Times New Roman"/>
          <w:color w:val="FF0000"/>
          <w:sz w:val="28"/>
          <w:szCs w:val="28"/>
          <w:lang w:eastAsia="ru-RU"/>
        </w:rPr>
      </w:pPr>
      <w:hyperlink r:id="rId17" w:history="1">
        <w:r w:rsidR="00113F8E" w:rsidRPr="00AD4437">
          <w:rPr>
            <w:rFonts w:ascii="Times New Roman" w:hAnsi="Times New Roman" w:cs="Times New Roman"/>
            <w:color w:val="000000" w:themeColor="text1"/>
            <w:sz w:val="28"/>
            <w:szCs w:val="28"/>
            <w:u w:val="single"/>
            <w:lang w:eastAsia="ru-RU"/>
          </w:rPr>
          <w:t xml:space="preserve">Классная физика: сайт учителя физики Е.А. Балдиной </w:t>
        </w:r>
      </w:hyperlink>
      <w:r w:rsidR="00113F8E" w:rsidRPr="00AD4437">
        <w:rPr>
          <w:rFonts w:ascii="Times New Roman" w:hAnsi="Times New Roman" w:cs="Times New Roman"/>
          <w:color w:val="000000" w:themeColor="text1"/>
          <w:sz w:val="28"/>
          <w:szCs w:val="28"/>
        </w:rPr>
        <w:t xml:space="preserve"> </w:t>
      </w:r>
      <w:hyperlink r:id="rId18" w:history="1">
        <w:r w:rsidR="00113F8E" w:rsidRPr="00AD4437">
          <w:rPr>
            <w:rStyle w:val="a9"/>
            <w:rFonts w:ascii="Times New Roman" w:hAnsi="Times New Roman" w:cs="Times New Roman"/>
            <w:color w:val="FF0000"/>
            <w:sz w:val="28"/>
            <w:szCs w:val="28"/>
            <w:bdr w:val="none" w:sz="0" w:space="0" w:color="auto" w:frame="1"/>
            <w:shd w:val="clear" w:color="auto" w:fill="F6F6F6"/>
          </w:rPr>
          <w:t>http://class-fizika.narod.ru/</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19" w:history="1">
        <w:r w:rsidR="00113F8E" w:rsidRPr="00AD4437">
          <w:rPr>
            <w:rFonts w:ascii="Times New Roman" w:hAnsi="Times New Roman" w:cs="Times New Roman"/>
            <w:color w:val="000000" w:themeColor="text1"/>
            <w:sz w:val="28"/>
            <w:szCs w:val="28"/>
            <w:u w:val="single"/>
            <w:lang w:eastAsia="ru-RU"/>
          </w:rPr>
          <w:t xml:space="preserve">Мир физики: физический эксперимент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0" w:history="1">
        <w:r w:rsidR="00113F8E" w:rsidRPr="00AD4437">
          <w:rPr>
            <w:rFonts w:ascii="Times New Roman" w:hAnsi="Times New Roman" w:cs="Times New Roman"/>
            <w:color w:val="000000" w:themeColor="text1"/>
            <w:sz w:val="28"/>
            <w:szCs w:val="28"/>
            <w:u w:val="single"/>
            <w:lang w:eastAsia="ru-RU"/>
          </w:rPr>
          <w:t xml:space="preserve">Образовательный сервер «Оптика»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1" w:history="1">
        <w:r w:rsidR="00113F8E" w:rsidRPr="00AD4437">
          <w:rPr>
            <w:rFonts w:ascii="Times New Roman" w:hAnsi="Times New Roman" w:cs="Times New Roman"/>
            <w:color w:val="000000" w:themeColor="text1"/>
            <w:sz w:val="28"/>
            <w:szCs w:val="28"/>
            <w:u w:val="single"/>
            <w:lang w:eastAsia="ru-RU"/>
          </w:rPr>
          <w:t xml:space="preserve">Сервер кафедры общей физики физфака МГУ6 физический практикум и демонстрации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2" w:history="1">
        <w:r w:rsidR="00113F8E" w:rsidRPr="00AD4437">
          <w:rPr>
            <w:rFonts w:ascii="Times New Roman" w:hAnsi="Times New Roman" w:cs="Times New Roman"/>
            <w:color w:val="000000" w:themeColor="text1"/>
            <w:sz w:val="28"/>
            <w:szCs w:val="28"/>
            <w:u w:val="single"/>
            <w:lang w:eastAsia="ru-RU"/>
          </w:rPr>
          <w:t>Термодинамика: электронный учебник по физике для 7-ого и 8-го классов</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3" w:history="1">
        <w:r w:rsidR="00113F8E" w:rsidRPr="00AD4437">
          <w:rPr>
            <w:rFonts w:ascii="Times New Roman" w:hAnsi="Times New Roman" w:cs="Times New Roman"/>
            <w:color w:val="000000" w:themeColor="text1"/>
            <w:sz w:val="28"/>
            <w:szCs w:val="28"/>
            <w:u w:val="single"/>
            <w:lang w:eastAsia="ru-RU"/>
          </w:rPr>
          <w:t xml:space="preserve">Уроки по молекулярной физике </w:t>
        </w:r>
      </w:hyperlink>
    </w:p>
    <w:p w:rsidR="00113F8E" w:rsidRPr="00AD4437" w:rsidRDefault="00113F8E" w:rsidP="00113F8E">
      <w:pPr>
        <w:pStyle w:val="a3"/>
        <w:rPr>
          <w:rFonts w:ascii="Times New Roman" w:hAnsi="Times New Roman" w:cs="Times New Roman"/>
          <w:color w:val="FF0000"/>
          <w:sz w:val="28"/>
          <w:szCs w:val="28"/>
          <w:lang w:eastAsia="ru-RU"/>
        </w:rPr>
      </w:pPr>
      <w:r w:rsidRPr="00AD4437">
        <w:rPr>
          <w:rFonts w:ascii="Times New Roman" w:hAnsi="Times New Roman" w:cs="Times New Roman"/>
          <w:color w:val="000000" w:themeColor="text1"/>
          <w:sz w:val="28"/>
          <w:szCs w:val="28"/>
        </w:rPr>
        <w:t>Открытый класс .</w:t>
      </w:r>
      <w:hyperlink r:id="rId24" w:history="1">
        <w:r w:rsidRPr="00AD4437">
          <w:rPr>
            <w:rStyle w:val="a9"/>
            <w:rFonts w:ascii="Times New Roman" w:hAnsi="Times New Roman" w:cs="Times New Roman"/>
            <w:color w:val="FF0000"/>
            <w:sz w:val="28"/>
            <w:szCs w:val="28"/>
            <w:bdr w:val="none" w:sz="0" w:space="0" w:color="auto" w:frame="1"/>
            <w:shd w:val="clear" w:color="auto" w:fill="F6F6F6"/>
          </w:rPr>
          <w:t>www.openclass.ru/node/55070</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5" w:history="1">
        <w:r w:rsidR="00113F8E" w:rsidRPr="00AD4437">
          <w:rPr>
            <w:rFonts w:ascii="Times New Roman" w:hAnsi="Times New Roman" w:cs="Times New Roman"/>
            <w:color w:val="000000" w:themeColor="text1"/>
            <w:sz w:val="28"/>
            <w:szCs w:val="28"/>
            <w:u w:val="single"/>
            <w:lang w:eastAsia="ru-RU"/>
          </w:rPr>
          <w:t xml:space="preserve">Физика в анимациях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6" w:history="1">
        <w:r w:rsidR="00113F8E" w:rsidRPr="00AD4437">
          <w:rPr>
            <w:rFonts w:ascii="Times New Roman" w:hAnsi="Times New Roman" w:cs="Times New Roman"/>
            <w:color w:val="000000" w:themeColor="text1"/>
            <w:sz w:val="28"/>
            <w:szCs w:val="28"/>
            <w:u w:val="single"/>
            <w:lang w:eastAsia="ru-RU"/>
          </w:rPr>
          <w:t xml:space="preserve">Физика вокруг нас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7" w:history="1">
        <w:r w:rsidR="00113F8E" w:rsidRPr="00AD4437">
          <w:rPr>
            <w:rFonts w:ascii="Times New Roman" w:hAnsi="Times New Roman" w:cs="Times New Roman"/>
            <w:color w:val="000000" w:themeColor="text1"/>
            <w:sz w:val="28"/>
            <w:szCs w:val="28"/>
            <w:u w:val="single"/>
            <w:lang w:eastAsia="ru-RU"/>
          </w:rPr>
          <w:t xml:space="preserve">Физика для учителей: сайт В.Н.Егоровой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8" w:history="1">
        <w:r w:rsidR="00113F8E" w:rsidRPr="00AD4437">
          <w:rPr>
            <w:rFonts w:ascii="Times New Roman" w:hAnsi="Times New Roman" w:cs="Times New Roman"/>
            <w:color w:val="000000" w:themeColor="text1"/>
            <w:sz w:val="28"/>
            <w:szCs w:val="28"/>
            <w:u w:val="single"/>
            <w:lang w:eastAsia="ru-RU"/>
          </w:rPr>
          <w:t xml:space="preserve">Физика. ру: сайт для учащихся и преподавателей физики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29" w:history="1">
        <w:r w:rsidR="00113F8E" w:rsidRPr="00AD4437">
          <w:rPr>
            <w:rFonts w:ascii="Times New Roman" w:hAnsi="Times New Roman" w:cs="Times New Roman"/>
            <w:color w:val="000000" w:themeColor="text1"/>
            <w:sz w:val="28"/>
            <w:szCs w:val="28"/>
            <w:u w:val="single"/>
            <w:lang w:eastAsia="ru-RU"/>
          </w:rPr>
          <w:t xml:space="preserve">Физикомп: в помощь начинающему физику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30" w:history="1">
        <w:r w:rsidR="00113F8E" w:rsidRPr="00AD4437">
          <w:rPr>
            <w:rFonts w:ascii="Times New Roman" w:hAnsi="Times New Roman" w:cs="Times New Roman"/>
            <w:color w:val="000000" w:themeColor="text1"/>
            <w:sz w:val="28"/>
            <w:szCs w:val="28"/>
            <w:u w:val="single"/>
            <w:lang w:eastAsia="ru-RU"/>
          </w:rPr>
          <w:t xml:space="preserve">Электродинамика: учение с увлечением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31" w:history="1">
        <w:r w:rsidR="00113F8E" w:rsidRPr="00AD4437">
          <w:rPr>
            <w:rFonts w:ascii="Times New Roman" w:hAnsi="Times New Roman" w:cs="Times New Roman"/>
            <w:color w:val="000000" w:themeColor="text1"/>
            <w:sz w:val="28"/>
            <w:szCs w:val="28"/>
            <w:u w:val="single"/>
            <w:lang w:eastAsia="ru-RU"/>
          </w:rPr>
          <w:t xml:space="preserve">Элементы: популярный сайт о фундаментальной науке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32" w:history="1">
        <w:r w:rsidR="00113F8E" w:rsidRPr="00AD4437">
          <w:rPr>
            <w:rFonts w:ascii="Times New Roman" w:hAnsi="Times New Roman" w:cs="Times New Roman"/>
            <w:color w:val="000000" w:themeColor="text1"/>
            <w:sz w:val="28"/>
            <w:szCs w:val="28"/>
            <w:u w:val="single"/>
            <w:lang w:eastAsia="ru-RU"/>
          </w:rPr>
          <w:t xml:space="preserve">Эрудит: биографии ученых и изобретателей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33" w:history="1">
        <w:r w:rsidR="00113F8E" w:rsidRPr="00AD4437">
          <w:rPr>
            <w:rFonts w:ascii="Times New Roman" w:hAnsi="Times New Roman" w:cs="Times New Roman"/>
            <w:color w:val="000000" w:themeColor="text1"/>
            <w:sz w:val="28"/>
            <w:szCs w:val="28"/>
            <w:u w:val="single"/>
            <w:lang w:eastAsia="ru-RU"/>
          </w:rPr>
          <w:t xml:space="preserve">Ядреная физика в интернете </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34" w:history="1">
        <w:r w:rsidR="00113F8E" w:rsidRPr="00AD4437">
          <w:rPr>
            <w:rFonts w:ascii="Times New Roman" w:hAnsi="Times New Roman" w:cs="Times New Roman"/>
            <w:color w:val="000000" w:themeColor="text1"/>
            <w:sz w:val="28"/>
            <w:szCs w:val="28"/>
            <w:u w:val="single"/>
            <w:lang w:eastAsia="ru-RU"/>
          </w:rPr>
          <w:t>Краткий справочник по физике</w:t>
        </w:r>
      </w:hyperlink>
    </w:p>
    <w:p w:rsidR="00113F8E" w:rsidRPr="00AD4437" w:rsidRDefault="006D0110" w:rsidP="00113F8E">
      <w:pPr>
        <w:pStyle w:val="a3"/>
        <w:rPr>
          <w:rFonts w:ascii="Times New Roman" w:hAnsi="Times New Roman" w:cs="Times New Roman"/>
          <w:color w:val="000000" w:themeColor="text1"/>
          <w:sz w:val="28"/>
          <w:szCs w:val="28"/>
          <w:lang w:eastAsia="ru-RU"/>
        </w:rPr>
      </w:pPr>
      <w:hyperlink r:id="rId35" w:history="1">
        <w:r w:rsidR="00113F8E" w:rsidRPr="00AD4437">
          <w:rPr>
            <w:rFonts w:ascii="Times New Roman" w:hAnsi="Times New Roman" w:cs="Times New Roman"/>
            <w:color w:val="000000" w:themeColor="text1"/>
            <w:sz w:val="28"/>
            <w:szCs w:val="28"/>
            <w:u w:val="single"/>
            <w:lang w:eastAsia="ru-RU"/>
          </w:rPr>
          <w:t xml:space="preserve">Онлайн – преобразователь единиц измерения </w:t>
        </w:r>
      </w:hyperlink>
    </w:p>
    <w:p w:rsidR="00113F8E" w:rsidRPr="00113F8E" w:rsidRDefault="00113F8E" w:rsidP="00113F8E">
      <w:pPr>
        <w:pStyle w:val="a3"/>
        <w:rPr>
          <w:rFonts w:ascii="Times New Roman" w:hAnsi="Times New Roman" w:cs="Times New Roman"/>
          <w:color w:val="000000" w:themeColor="text1"/>
          <w:sz w:val="28"/>
          <w:szCs w:val="28"/>
          <w:lang w:val="en-US" w:eastAsia="ru-RU"/>
        </w:rPr>
      </w:pPr>
      <w:r w:rsidRPr="00AD4437">
        <w:rPr>
          <w:rFonts w:ascii="Times New Roman" w:hAnsi="Times New Roman" w:cs="Times New Roman"/>
          <w:bCs/>
          <w:color w:val="000000" w:themeColor="text1"/>
          <w:sz w:val="28"/>
          <w:szCs w:val="28"/>
          <w:shd w:val="clear" w:color="auto" w:fill="FFFFFF"/>
        </w:rPr>
        <w:t>Сайт</w:t>
      </w:r>
      <w:r w:rsidRPr="00113F8E">
        <w:rPr>
          <w:rFonts w:ascii="Times New Roman" w:hAnsi="Times New Roman" w:cs="Times New Roman"/>
          <w:bCs/>
          <w:color w:val="000000" w:themeColor="text1"/>
          <w:sz w:val="28"/>
          <w:szCs w:val="28"/>
          <w:shd w:val="clear" w:color="auto" w:fill="FFFFFF"/>
          <w:lang w:val="en-US"/>
        </w:rPr>
        <w:t xml:space="preserve">  </w:t>
      </w:r>
      <w:r w:rsidRPr="00AD4437">
        <w:rPr>
          <w:rFonts w:ascii="Times New Roman" w:hAnsi="Times New Roman" w:cs="Times New Roman"/>
          <w:bCs/>
          <w:color w:val="000000" w:themeColor="text1"/>
          <w:sz w:val="28"/>
          <w:szCs w:val="28"/>
          <w:shd w:val="clear" w:color="auto" w:fill="FFFFFF"/>
          <w:lang w:val="en-US"/>
        </w:rPr>
        <w:t>INFOUROK</w:t>
      </w:r>
      <w:r w:rsidRPr="00113F8E">
        <w:rPr>
          <w:rFonts w:ascii="Times New Roman" w:hAnsi="Times New Roman" w:cs="Times New Roman"/>
          <w:bCs/>
          <w:color w:val="000000" w:themeColor="text1"/>
          <w:sz w:val="28"/>
          <w:szCs w:val="28"/>
          <w:shd w:val="clear" w:color="auto" w:fill="FFFFFF"/>
          <w:lang w:val="en-US"/>
        </w:rPr>
        <w:t>.</w:t>
      </w:r>
      <w:r w:rsidRPr="00AD4437">
        <w:rPr>
          <w:rFonts w:ascii="Times New Roman" w:hAnsi="Times New Roman" w:cs="Times New Roman"/>
          <w:bCs/>
          <w:color w:val="000000" w:themeColor="text1"/>
          <w:sz w:val="28"/>
          <w:szCs w:val="28"/>
          <w:shd w:val="clear" w:color="auto" w:fill="FFFFFF"/>
          <w:lang w:val="en-US"/>
        </w:rPr>
        <w:t>RU</w:t>
      </w:r>
      <w:r w:rsidRPr="00113F8E">
        <w:rPr>
          <w:rFonts w:ascii="Times New Roman" w:hAnsi="Times New Roman" w:cs="Times New Roman"/>
          <w:bCs/>
          <w:color w:val="000000" w:themeColor="text1"/>
          <w:sz w:val="28"/>
          <w:szCs w:val="28"/>
          <w:shd w:val="clear" w:color="auto" w:fill="FFFFFF"/>
          <w:lang w:val="en-US"/>
        </w:rPr>
        <w:t xml:space="preserve"> </w:t>
      </w:r>
      <w:hyperlink r:id="rId36" w:history="1">
        <w:r w:rsidRPr="00AD4437">
          <w:rPr>
            <w:rStyle w:val="a9"/>
            <w:rFonts w:ascii="Times New Roman" w:hAnsi="Times New Roman" w:cs="Times New Roman"/>
            <w:color w:val="FF0000"/>
            <w:sz w:val="28"/>
            <w:szCs w:val="28"/>
            <w:lang w:val="en-US"/>
          </w:rPr>
          <w:t>http</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infourok</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ru</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fizika</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html</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subcat</w:t>
        </w:r>
        <w:r w:rsidRPr="00113F8E">
          <w:rPr>
            <w:rStyle w:val="a9"/>
            <w:rFonts w:ascii="Times New Roman" w:hAnsi="Times New Roman" w:cs="Times New Roman"/>
            <w:color w:val="FF0000"/>
            <w:sz w:val="28"/>
            <w:szCs w:val="28"/>
            <w:lang w:val="en-US"/>
          </w:rPr>
          <w:t>=14</w:t>
        </w:r>
      </w:hyperlink>
    </w:p>
    <w:p w:rsidR="000F2C65" w:rsidRPr="00AD57C9" w:rsidRDefault="000F2C65" w:rsidP="00113F8E">
      <w:pPr>
        <w:jc w:val="center"/>
        <w:rPr>
          <w:rFonts w:ascii="Times New Roman" w:hAnsi="Times New Roman" w:cs="Times New Roman"/>
          <w:b/>
          <w:sz w:val="40"/>
          <w:szCs w:val="40"/>
          <w:lang w:val="en-US"/>
        </w:rPr>
      </w:pPr>
    </w:p>
    <w:p w:rsidR="000F2C65" w:rsidRPr="00AD57C9" w:rsidRDefault="000F2C65" w:rsidP="00113F8E">
      <w:pPr>
        <w:jc w:val="center"/>
        <w:rPr>
          <w:rFonts w:ascii="Times New Roman" w:hAnsi="Times New Roman" w:cs="Times New Roman"/>
          <w:b/>
          <w:sz w:val="40"/>
          <w:szCs w:val="40"/>
          <w:lang w:val="en-US"/>
        </w:rPr>
      </w:pPr>
    </w:p>
    <w:p w:rsidR="000F2C65" w:rsidRPr="00AD57C9" w:rsidRDefault="000F2C65" w:rsidP="00113F8E">
      <w:pPr>
        <w:jc w:val="center"/>
        <w:rPr>
          <w:rFonts w:ascii="Times New Roman" w:hAnsi="Times New Roman" w:cs="Times New Roman"/>
          <w:b/>
          <w:sz w:val="40"/>
          <w:szCs w:val="40"/>
          <w:lang w:val="en-US"/>
        </w:rPr>
      </w:pPr>
    </w:p>
    <w:p w:rsidR="00113F8E" w:rsidRPr="00AD57C9" w:rsidRDefault="00113F8E" w:rsidP="00113F8E">
      <w:pPr>
        <w:jc w:val="center"/>
        <w:rPr>
          <w:rFonts w:ascii="Times New Roman" w:hAnsi="Times New Roman" w:cs="Times New Roman"/>
          <w:b/>
          <w:sz w:val="48"/>
          <w:szCs w:val="48"/>
        </w:rPr>
      </w:pPr>
      <w:r w:rsidRPr="00AD57C9">
        <w:rPr>
          <w:rFonts w:ascii="Times New Roman" w:hAnsi="Times New Roman" w:cs="Times New Roman"/>
          <w:b/>
          <w:sz w:val="48"/>
          <w:szCs w:val="48"/>
        </w:rPr>
        <w:lastRenderedPageBreak/>
        <w:t xml:space="preserve">График занятости кабинета </w:t>
      </w:r>
      <w:r w:rsidR="00F7756E" w:rsidRPr="00AD57C9">
        <w:rPr>
          <w:rFonts w:ascii="Times New Roman" w:hAnsi="Times New Roman" w:cs="Times New Roman"/>
          <w:b/>
          <w:sz w:val="48"/>
          <w:szCs w:val="48"/>
        </w:rPr>
        <w:t xml:space="preserve">№ </w:t>
      </w:r>
      <w:r w:rsidRPr="00AD57C9">
        <w:rPr>
          <w:rFonts w:ascii="Times New Roman" w:hAnsi="Times New Roman" w:cs="Times New Roman"/>
          <w:b/>
          <w:sz w:val="48"/>
          <w:szCs w:val="48"/>
        </w:rPr>
        <w:t>210.</w:t>
      </w:r>
    </w:p>
    <w:tbl>
      <w:tblPr>
        <w:tblStyle w:val="aa"/>
        <w:tblW w:w="0" w:type="auto"/>
        <w:tblInd w:w="427" w:type="dxa"/>
        <w:tblLook w:val="04A0"/>
      </w:tblPr>
      <w:tblGrid>
        <w:gridCol w:w="516"/>
        <w:gridCol w:w="49"/>
        <w:gridCol w:w="2705"/>
        <w:gridCol w:w="516"/>
        <w:gridCol w:w="2660"/>
        <w:gridCol w:w="516"/>
        <w:gridCol w:w="48"/>
        <w:gridCol w:w="2609"/>
      </w:tblGrid>
      <w:tr w:rsidR="00113F8E" w:rsidTr="000F2C65">
        <w:tc>
          <w:tcPr>
            <w:tcW w:w="3270" w:type="dxa"/>
            <w:gridSpan w:val="3"/>
          </w:tcPr>
          <w:p w:rsidR="00113F8E" w:rsidRDefault="00113F8E" w:rsidP="00113F8E">
            <w:pPr>
              <w:jc w:val="center"/>
              <w:rPr>
                <w:rFonts w:ascii="Times New Roman" w:hAnsi="Times New Roman" w:cs="Times New Roman"/>
                <w:b/>
                <w:sz w:val="40"/>
                <w:szCs w:val="40"/>
              </w:rPr>
            </w:pPr>
            <w:r>
              <w:rPr>
                <w:rFonts w:ascii="Times New Roman" w:hAnsi="Times New Roman" w:cs="Times New Roman"/>
                <w:b/>
                <w:sz w:val="40"/>
                <w:szCs w:val="40"/>
              </w:rPr>
              <w:t>Понедельник</w:t>
            </w:r>
          </w:p>
        </w:tc>
        <w:tc>
          <w:tcPr>
            <w:tcW w:w="3176" w:type="dxa"/>
            <w:gridSpan w:val="2"/>
          </w:tcPr>
          <w:p w:rsidR="00113F8E" w:rsidRDefault="00113F8E" w:rsidP="00113F8E">
            <w:pPr>
              <w:jc w:val="center"/>
              <w:rPr>
                <w:rFonts w:ascii="Times New Roman" w:hAnsi="Times New Roman" w:cs="Times New Roman"/>
                <w:b/>
                <w:sz w:val="40"/>
                <w:szCs w:val="40"/>
              </w:rPr>
            </w:pPr>
            <w:r>
              <w:rPr>
                <w:rFonts w:ascii="Times New Roman" w:hAnsi="Times New Roman" w:cs="Times New Roman"/>
                <w:b/>
                <w:sz w:val="40"/>
                <w:szCs w:val="40"/>
              </w:rPr>
              <w:t>Вторник</w:t>
            </w:r>
          </w:p>
        </w:tc>
        <w:tc>
          <w:tcPr>
            <w:tcW w:w="3173" w:type="dxa"/>
            <w:gridSpan w:val="3"/>
          </w:tcPr>
          <w:p w:rsidR="00113F8E" w:rsidRDefault="00113F8E" w:rsidP="00113F8E">
            <w:pPr>
              <w:jc w:val="center"/>
              <w:rPr>
                <w:rFonts w:ascii="Times New Roman" w:hAnsi="Times New Roman" w:cs="Times New Roman"/>
                <w:b/>
                <w:sz w:val="40"/>
                <w:szCs w:val="40"/>
              </w:rPr>
            </w:pPr>
            <w:r>
              <w:rPr>
                <w:rFonts w:ascii="Times New Roman" w:hAnsi="Times New Roman" w:cs="Times New Roman"/>
                <w:b/>
                <w:sz w:val="40"/>
                <w:szCs w:val="40"/>
              </w:rPr>
              <w:t>Среда</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7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9Б физика</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5А матем.</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9А физика</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10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5А матем.</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705" w:type="dxa"/>
            <w:tcBorders>
              <w:left w:val="single" w:sz="4" w:space="0" w:color="auto"/>
            </w:tcBorders>
          </w:tcPr>
          <w:p w:rsidR="00F7756E" w:rsidRPr="00AD57C9" w:rsidRDefault="00F7756E" w:rsidP="00F7756E">
            <w:pPr>
              <w:ind w:left="36"/>
              <w:jc w:val="center"/>
              <w:rPr>
                <w:rFonts w:ascii="Times New Roman" w:hAnsi="Times New Roman" w:cs="Times New Roman"/>
                <w:b/>
                <w:sz w:val="40"/>
                <w:szCs w:val="40"/>
              </w:rPr>
            </w:pPr>
            <w:r w:rsidRPr="00AD57C9">
              <w:rPr>
                <w:rFonts w:ascii="Times New Roman" w:hAnsi="Times New Roman" w:cs="Times New Roman"/>
                <w:b/>
                <w:sz w:val="40"/>
                <w:szCs w:val="40"/>
              </w:rPr>
              <w:t>6А матем.</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6А матем.</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11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8 физика</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7.</w:t>
            </w:r>
          </w:p>
        </w:tc>
        <w:tc>
          <w:tcPr>
            <w:tcW w:w="2705" w:type="dxa"/>
            <w:tcBorders>
              <w:left w:val="single" w:sz="4" w:space="0" w:color="auto"/>
            </w:tcBorders>
          </w:tcPr>
          <w:p w:rsidR="00F7756E" w:rsidRPr="00AD57C9" w:rsidRDefault="00F7756E" w:rsidP="00F7756E">
            <w:pPr>
              <w:jc w:val="center"/>
              <w:rPr>
                <w:rFonts w:ascii="Times New Roman" w:hAnsi="Times New Roman" w:cs="Times New Roman"/>
                <w:b/>
                <w:sz w:val="40"/>
                <w:szCs w:val="40"/>
              </w:rPr>
            </w:pPr>
            <w:r w:rsidRPr="00AD57C9">
              <w:rPr>
                <w:rFonts w:ascii="Times New Roman" w:hAnsi="Times New Roman" w:cs="Times New Roman"/>
                <w:b/>
                <w:sz w:val="40"/>
                <w:szCs w:val="40"/>
              </w:rPr>
              <w:t>10 (</w:t>
            </w:r>
            <w:r w:rsidRPr="00AD57C9">
              <w:rPr>
                <w:rFonts w:ascii="Times New Roman" w:hAnsi="Times New Roman" w:cs="Times New Roman"/>
                <w:b/>
                <w:sz w:val="24"/>
                <w:szCs w:val="24"/>
              </w:rPr>
              <w:t>ИО</w:t>
            </w:r>
            <w:r w:rsidRPr="00AD57C9">
              <w:rPr>
                <w:rFonts w:ascii="Times New Roman" w:hAnsi="Times New Roman" w:cs="Times New Roman"/>
                <w:b/>
                <w:sz w:val="40"/>
                <w:szCs w:val="40"/>
              </w:rPr>
              <w:t>)физика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60"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113F8E" w:rsidTr="000F2C65">
        <w:tc>
          <w:tcPr>
            <w:tcW w:w="3270" w:type="dxa"/>
            <w:gridSpan w:val="3"/>
          </w:tcPr>
          <w:p w:rsidR="00113F8E" w:rsidRDefault="00113F8E" w:rsidP="00F7756E">
            <w:pPr>
              <w:jc w:val="center"/>
              <w:rPr>
                <w:rFonts w:ascii="Times New Roman" w:hAnsi="Times New Roman" w:cs="Times New Roman"/>
                <w:b/>
                <w:sz w:val="40"/>
                <w:szCs w:val="40"/>
              </w:rPr>
            </w:pPr>
            <w:r>
              <w:rPr>
                <w:rFonts w:ascii="Times New Roman" w:hAnsi="Times New Roman" w:cs="Times New Roman"/>
                <w:b/>
                <w:sz w:val="40"/>
                <w:szCs w:val="40"/>
              </w:rPr>
              <w:t>Четверг</w:t>
            </w:r>
          </w:p>
        </w:tc>
        <w:tc>
          <w:tcPr>
            <w:tcW w:w="3176" w:type="dxa"/>
            <w:gridSpan w:val="2"/>
          </w:tcPr>
          <w:p w:rsidR="00113F8E" w:rsidRDefault="00113F8E" w:rsidP="00F7756E">
            <w:pPr>
              <w:jc w:val="center"/>
              <w:rPr>
                <w:rFonts w:ascii="Times New Roman" w:hAnsi="Times New Roman" w:cs="Times New Roman"/>
                <w:b/>
                <w:sz w:val="40"/>
                <w:szCs w:val="40"/>
              </w:rPr>
            </w:pPr>
            <w:r>
              <w:rPr>
                <w:rFonts w:ascii="Times New Roman" w:hAnsi="Times New Roman" w:cs="Times New Roman"/>
                <w:b/>
                <w:sz w:val="40"/>
                <w:szCs w:val="40"/>
              </w:rPr>
              <w:t>Пятница</w:t>
            </w:r>
          </w:p>
        </w:tc>
        <w:tc>
          <w:tcPr>
            <w:tcW w:w="3173" w:type="dxa"/>
            <w:gridSpan w:val="3"/>
          </w:tcPr>
          <w:p w:rsidR="00113F8E" w:rsidRDefault="00113F8E" w:rsidP="00F7756E">
            <w:pPr>
              <w:jc w:val="center"/>
              <w:rPr>
                <w:rFonts w:ascii="Times New Roman" w:hAnsi="Times New Roman" w:cs="Times New Roman"/>
                <w:b/>
                <w:sz w:val="40"/>
                <w:szCs w:val="40"/>
              </w:rPr>
            </w:pPr>
            <w:r>
              <w:rPr>
                <w:rFonts w:ascii="Times New Roman" w:hAnsi="Times New Roman" w:cs="Times New Roman"/>
                <w:b/>
                <w:sz w:val="40"/>
                <w:szCs w:val="40"/>
              </w:rPr>
              <w:t>Суббота</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6А матем.</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9А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6А матем.</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5А матем.</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9Б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10 физика</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10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5А матем.</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5А матем.</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11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8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11 физика</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754" w:type="dxa"/>
            <w:gridSpan w:val="2"/>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8 (</w:t>
            </w:r>
            <w:r w:rsidRPr="00F7756E">
              <w:rPr>
                <w:rFonts w:ascii="Times New Roman" w:hAnsi="Times New Roman" w:cs="Times New Roman"/>
                <w:b/>
                <w:sz w:val="24"/>
                <w:szCs w:val="24"/>
              </w:rPr>
              <w:t>ИО</w:t>
            </w:r>
            <w:r>
              <w:rPr>
                <w:rFonts w:ascii="Times New Roman" w:hAnsi="Times New Roman" w:cs="Times New Roman"/>
                <w:b/>
                <w:sz w:val="40"/>
                <w:szCs w:val="40"/>
              </w:rPr>
              <w:t>)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6А матем.</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57" w:type="dxa"/>
            <w:gridSpan w:val="2"/>
            <w:tcBorders>
              <w:left w:val="single" w:sz="4" w:space="0" w:color="auto"/>
            </w:tcBorders>
          </w:tcPr>
          <w:p w:rsidR="00F7756E" w:rsidRPr="00F7756E" w:rsidRDefault="00F7756E" w:rsidP="00F7756E">
            <w:pPr>
              <w:jc w:val="center"/>
              <w:rPr>
                <w:rFonts w:ascii="Times New Roman" w:hAnsi="Times New Roman" w:cs="Times New Roman"/>
                <w:b/>
                <w:sz w:val="28"/>
                <w:szCs w:val="28"/>
              </w:rPr>
            </w:pPr>
            <w:r w:rsidRPr="00F7756E">
              <w:rPr>
                <w:rFonts w:ascii="Times New Roman" w:hAnsi="Times New Roman" w:cs="Times New Roman"/>
                <w:b/>
                <w:sz w:val="40"/>
                <w:szCs w:val="40"/>
              </w:rPr>
              <w:t>6 А</w:t>
            </w:r>
            <w:r>
              <w:rPr>
                <w:rFonts w:ascii="Times New Roman" w:hAnsi="Times New Roman" w:cs="Times New Roman"/>
                <w:b/>
                <w:sz w:val="40"/>
                <w:szCs w:val="40"/>
              </w:rPr>
              <w:t xml:space="preserve"> «</w:t>
            </w:r>
            <w:r w:rsidRPr="00F7756E">
              <w:rPr>
                <w:rFonts w:ascii="Times New Roman" w:hAnsi="Times New Roman" w:cs="Times New Roman"/>
                <w:b/>
                <w:sz w:val="28"/>
                <w:szCs w:val="28"/>
              </w:rPr>
              <w:t>Культура здоровья</w:t>
            </w:r>
            <w:r>
              <w:rPr>
                <w:rFonts w:ascii="Times New Roman" w:hAnsi="Times New Roman" w:cs="Times New Roman"/>
                <w:b/>
                <w:sz w:val="28"/>
                <w:szCs w:val="28"/>
              </w:rPr>
              <w:t>»</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7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60"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57" w:type="dxa"/>
            <w:gridSpan w:val="2"/>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bl>
    <w:p w:rsidR="00AD57C9" w:rsidRDefault="00AD57C9" w:rsidP="00F7756E">
      <w:pPr>
        <w:jc w:val="center"/>
        <w:rPr>
          <w:rFonts w:ascii="Times New Roman" w:hAnsi="Times New Roman" w:cs="Times New Roman"/>
          <w:b/>
          <w:sz w:val="40"/>
          <w:szCs w:val="40"/>
        </w:rPr>
      </w:pPr>
    </w:p>
    <w:p w:rsidR="00AD57C9" w:rsidRPr="00113F8E" w:rsidRDefault="00AD57C9" w:rsidP="00F7756E">
      <w:pPr>
        <w:jc w:val="center"/>
        <w:rPr>
          <w:rFonts w:ascii="Times New Roman" w:hAnsi="Times New Roman" w:cs="Times New Roman"/>
          <w:b/>
          <w:sz w:val="40"/>
          <w:szCs w:val="40"/>
        </w:rPr>
      </w:pPr>
    </w:p>
    <w:p w:rsidR="00AD57C9" w:rsidRDefault="00AD57C9" w:rsidP="00AD57C9">
      <w:pPr>
        <w:pStyle w:val="a3"/>
        <w:jc w:val="center"/>
        <w:rPr>
          <w:rFonts w:ascii="Times New Roman" w:hAnsi="Times New Roman" w:cs="Times New Roman"/>
          <w:b/>
          <w:sz w:val="48"/>
          <w:szCs w:val="48"/>
        </w:rPr>
      </w:pPr>
      <w:r w:rsidRPr="00AD57C9">
        <w:rPr>
          <w:rFonts w:ascii="Times New Roman" w:hAnsi="Times New Roman" w:cs="Times New Roman"/>
          <w:b/>
          <w:sz w:val="48"/>
          <w:szCs w:val="48"/>
        </w:rPr>
        <w:t>График консультаци</w:t>
      </w:r>
      <w:r w:rsidR="00FE7693">
        <w:rPr>
          <w:rFonts w:ascii="Times New Roman" w:hAnsi="Times New Roman" w:cs="Times New Roman"/>
          <w:b/>
          <w:sz w:val="48"/>
          <w:szCs w:val="48"/>
        </w:rPr>
        <w:t xml:space="preserve">й </w:t>
      </w:r>
      <w:r w:rsidRPr="00AD57C9">
        <w:rPr>
          <w:rFonts w:ascii="Times New Roman" w:hAnsi="Times New Roman" w:cs="Times New Roman"/>
          <w:b/>
          <w:sz w:val="48"/>
          <w:szCs w:val="48"/>
        </w:rPr>
        <w:t>по подготовки к</w:t>
      </w:r>
    </w:p>
    <w:p w:rsidR="00113F8E" w:rsidRDefault="00AD57C9" w:rsidP="00AD57C9">
      <w:pPr>
        <w:pStyle w:val="a3"/>
        <w:jc w:val="center"/>
        <w:rPr>
          <w:rFonts w:ascii="Times New Roman" w:hAnsi="Times New Roman" w:cs="Times New Roman"/>
          <w:b/>
          <w:sz w:val="48"/>
          <w:szCs w:val="48"/>
        </w:rPr>
      </w:pPr>
      <w:r w:rsidRPr="00AD57C9">
        <w:rPr>
          <w:rFonts w:ascii="Times New Roman" w:hAnsi="Times New Roman" w:cs="Times New Roman"/>
          <w:b/>
          <w:sz w:val="48"/>
          <w:szCs w:val="48"/>
        </w:rPr>
        <w:t xml:space="preserve"> ОГЭ, ЕГЭ</w:t>
      </w:r>
    </w:p>
    <w:p w:rsidR="00AD57C9" w:rsidRPr="00AD57C9" w:rsidRDefault="00AD57C9" w:rsidP="00AD57C9">
      <w:pPr>
        <w:pStyle w:val="a3"/>
        <w:jc w:val="center"/>
        <w:rPr>
          <w:rFonts w:ascii="Times New Roman" w:hAnsi="Times New Roman" w:cs="Times New Roman"/>
          <w:b/>
          <w:sz w:val="48"/>
          <w:szCs w:val="48"/>
        </w:rPr>
      </w:pPr>
    </w:p>
    <w:p w:rsidR="00AD57C9" w:rsidRPr="00AD57C9" w:rsidRDefault="00AD57C9" w:rsidP="00AD57C9">
      <w:pPr>
        <w:pStyle w:val="a3"/>
        <w:rPr>
          <w:rFonts w:ascii="Times New Roman" w:hAnsi="Times New Roman" w:cs="Times New Roman"/>
          <w:b/>
          <w:sz w:val="40"/>
          <w:szCs w:val="40"/>
        </w:rPr>
      </w:pPr>
      <w:r>
        <w:rPr>
          <w:rFonts w:ascii="Times New Roman" w:hAnsi="Times New Roman" w:cs="Times New Roman"/>
          <w:b/>
          <w:sz w:val="40"/>
          <w:szCs w:val="40"/>
        </w:rPr>
        <w:t xml:space="preserve">                          </w:t>
      </w:r>
      <w:r w:rsidRPr="00AD57C9">
        <w:rPr>
          <w:rFonts w:ascii="Times New Roman" w:hAnsi="Times New Roman" w:cs="Times New Roman"/>
          <w:b/>
          <w:sz w:val="40"/>
          <w:szCs w:val="40"/>
        </w:rPr>
        <w:t xml:space="preserve">Понедельник: </w:t>
      </w:r>
      <w:r>
        <w:rPr>
          <w:rFonts w:ascii="Times New Roman" w:hAnsi="Times New Roman" w:cs="Times New Roman"/>
          <w:b/>
          <w:sz w:val="40"/>
          <w:szCs w:val="40"/>
        </w:rPr>
        <w:t xml:space="preserve">   </w:t>
      </w:r>
      <w:r w:rsidRPr="00AD57C9">
        <w:rPr>
          <w:rFonts w:ascii="Times New Roman" w:hAnsi="Times New Roman" w:cs="Times New Roman"/>
          <w:b/>
          <w:sz w:val="40"/>
          <w:szCs w:val="40"/>
        </w:rPr>
        <w:t>7:30 – 7:50</w:t>
      </w:r>
    </w:p>
    <w:p w:rsidR="00AD57C9" w:rsidRPr="00AD57C9" w:rsidRDefault="00AD57C9" w:rsidP="00AD57C9">
      <w:pPr>
        <w:pStyle w:val="a3"/>
        <w:rPr>
          <w:rFonts w:ascii="Times New Roman" w:hAnsi="Times New Roman" w:cs="Times New Roman"/>
          <w:b/>
          <w:sz w:val="40"/>
          <w:szCs w:val="40"/>
        </w:rPr>
      </w:pPr>
      <w:r>
        <w:rPr>
          <w:rFonts w:ascii="Times New Roman" w:hAnsi="Times New Roman" w:cs="Times New Roman"/>
          <w:b/>
          <w:sz w:val="40"/>
          <w:szCs w:val="40"/>
        </w:rPr>
        <w:t xml:space="preserve">                          </w:t>
      </w:r>
      <w:r w:rsidRPr="00AD57C9">
        <w:rPr>
          <w:rFonts w:ascii="Times New Roman" w:hAnsi="Times New Roman" w:cs="Times New Roman"/>
          <w:b/>
          <w:sz w:val="40"/>
          <w:szCs w:val="40"/>
        </w:rPr>
        <w:t xml:space="preserve">Четверг: </w:t>
      </w:r>
      <w:r>
        <w:rPr>
          <w:rFonts w:ascii="Times New Roman" w:hAnsi="Times New Roman" w:cs="Times New Roman"/>
          <w:b/>
          <w:sz w:val="40"/>
          <w:szCs w:val="40"/>
        </w:rPr>
        <w:t xml:space="preserve">             </w:t>
      </w:r>
      <w:r w:rsidRPr="00AD57C9">
        <w:rPr>
          <w:rFonts w:ascii="Times New Roman" w:hAnsi="Times New Roman" w:cs="Times New Roman"/>
          <w:b/>
          <w:sz w:val="40"/>
          <w:szCs w:val="40"/>
        </w:rPr>
        <w:t>7:30 – 7:50</w:t>
      </w: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p w:rsidR="000F2C65" w:rsidRPr="00EC18EB" w:rsidRDefault="000F2C65" w:rsidP="000F2C65">
      <w:pPr>
        <w:widowControl w:val="0"/>
        <w:autoSpaceDE w:val="0"/>
        <w:autoSpaceDN w:val="0"/>
        <w:adjustRightInd w:val="0"/>
        <w:spacing w:after="0" w:line="240" w:lineRule="auto"/>
        <w:jc w:val="center"/>
        <w:rPr>
          <w:rFonts w:ascii="Times New Roman CYR" w:hAnsi="Times New Roman CYR" w:cs="Times New Roman CYR"/>
          <w:b/>
          <w:bCs/>
          <w:sz w:val="40"/>
          <w:szCs w:val="40"/>
        </w:rPr>
      </w:pPr>
      <w:r w:rsidRPr="00EC18EB">
        <w:rPr>
          <w:rFonts w:ascii="Times New Roman CYR" w:hAnsi="Times New Roman CYR" w:cs="Times New Roman CYR"/>
          <w:b/>
          <w:bCs/>
          <w:sz w:val="40"/>
          <w:szCs w:val="40"/>
        </w:rPr>
        <w:t xml:space="preserve">План работы кабинета физики на </w:t>
      </w:r>
      <w:r>
        <w:rPr>
          <w:rFonts w:ascii="Times New Roman CYR" w:hAnsi="Times New Roman CYR" w:cs="Times New Roman CYR"/>
          <w:b/>
          <w:bCs/>
          <w:sz w:val="40"/>
          <w:szCs w:val="40"/>
        </w:rPr>
        <w:t xml:space="preserve">2014-2015 </w:t>
      </w:r>
      <w:r w:rsidRPr="00EC18EB">
        <w:rPr>
          <w:rFonts w:ascii="Times New Roman CYR" w:hAnsi="Times New Roman CYR" w:cs="Times New Roman CYR"/>
          <w:b/>
          <w:bCs/>
          <w:sz w:val="40"/>
          <w:szCs w:val="40"/>
        </w:rPr>
        <w:t xml:space="preserve"> учебный год</w:t>
      </w:r>
    </w:p>
    <w:p w:rsidR="000F2C65" w:rsidRPr="00EC18EB"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9081" w:type="dxa"/>
        <w:tblInd w:w="697" w:type="dxa"/>
        <w:tblLayout w:type="fixed"/>
        <w:tblLook w:val="04A0"/>
      </w:tblPr>
      <w:tblGrid>
        <w:gridCol w:w="900"/>
        <w:gridCol w:w="4005"/>
        <w:gridCol w:w="2136"/>
        <w:gridCol w:w="2040"/>
      </w:tblGrid>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 п\п</w:t>
            </w:r>
          </w:p>
        </w:tc>
        <w:tc>
          <w:tcPr>
            <w:tcW w:w="4005"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Что планируется</w:t>
            </w:r>
          </w:p>
        </w:tc>
        <w:tc>
          <w:tcPr>
            <w:tcW w:w="2136"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Сроки</w:t>
            </w:r>
          </w:p>
        </w:tc>
        <w:tc>
          <w:tcPr>
            <w:tcW w:w="2040"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Отметка об исполнении</w:t>
            </w:r>
          </w:p>
        </w:tc>
      </w:tr>
      <w:tr w:rsidR="000F2C65" w:rsidTr="000F2C65">
        <w:trPr>
          <w:trHeight w:val="33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Паспортизация кабинета.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Август</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выполнена</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2</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Подготовка журнала инструктажей учащихся.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Август</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подготовлен</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3</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Составление календарно-тематического планирования.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Сентябрь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составлен</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4</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Проведение вводного инструктажа в 7-11 классах.</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Сентябрь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проведён</w:t>
            </w:r>
          </w:p>
        </w:tc>
      </w:tr>
      <w:tr w:rsidR="000F2C65" w:rsidTr="000F2C65">
        <w:trPr>
          <w:trHeight w:val="33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lang w:val="en-US"/>
              </w:rPr>
            </w:pPr>
            <w:r w:rsidRPr="00FA78D7">
              <w:rPr>
                <w:rFonts w:ascii="Times New Roman CYR" w:hAnsi="Times New Roman CYR" w:cs="Times New Roman CYR"/>
                <w:sz w:val="28"/>
                <w:szCs w:val="28"/>
                <w:lang w:val="en-US"/>
              </w:rPr>
              <w:t>5</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Ремонт стульев</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Август</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проведен</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6</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Учет имеющегося оборудования и технических средств обучения.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Октябрь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980"/>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7</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Составление перечня учебно-методической и справочной литературы.</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Ноябрь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8</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Корректировка календарно-тематического планирования.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Декабрь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9</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Проведение мероприятий по улучшению условий труда.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В течении года</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1323"/>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10</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Проведение мероприятий по обеспечению сохранности материально-технической базы кабинета.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Ежемесячно</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33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11</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Генеральная уборка помещения.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Декабрь, апрель</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12</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Обновление стендов в кабинете.</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По мере необходимости</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13</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Обновление дидактического материала.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Ежемесячно</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bl>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Pr="00EC18EB" w:rsidRDefault="000F2C65" w:rsidP="000F2C65">
      <w:pPr>
        <w:keepNext/>
        <w:widowControl w:val="0"/>
        <w:autoSpaceDE w:val="0"/>
        <w:autoSpaceDN w:val="0"/>
        <w:adjustRightInd w:val="0"/>
        <w:spacing w:after="0" w:line="240" w:lineRule="auto"/>
        <w:jc w:val="center"/>
        <w:rPr>
          <w:rFonts w:ascii="Times New Roman CYR" w:hAnsi="Times New Roman CYR" w:cs="Times New Roman CYR"/>
          <w:b/>
          <w:bCs/>
          <w:sz w:val="36"/>
          <w:szCs w:val="36"/>
        </w:rPr>
      </w:pPr>
      <w:r w:rsidRPr="00EC18EB">
        <w:rPr>
          <w:rFonts w:ascii="Times New Roman CYR" w:hAnsi="Times New Roman CYR" w:cs="Times New Roman CYR"/>
          <w:b/>
          <w:bCs/>
          <w:sz w:val="36"/>
          <w:szCs w:val="36"/>
        </w:rPr>
        <w:t>Перспективный план развития кабинета.</w:t>
      </w:r>
    </w:p>
    <w:p w:rsidR="000F2C65" w:rsidRPr="00EC18EB"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9193" w:type="dxa"/>
        <w:tblInd w:w="643" w:type="dxa"/>
        <w:tblLayout w:type="fixed"/>
        <w:tblLook w:val="04A0"/>
      </w:tblPr>
      <w:tblGrid>
        <w:gridCol w:w="758"/>
        <w:gridCol w:w="3087"/>
        <w:gridCol w:w="1709"/>
        <w:gridCol w:w="2099"/>
        <w:gridCol w:w="1540"/>
      </w:tblGrid>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п\п</w:t>
            </w: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Что планируется</w:t>
            </w: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Сроки</w:t>
            </w: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Ответственный</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Результат</w:t>
            </w: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Пополнение современным   оборудованием кабинета.</w:t>
            </w: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поступления средств</w:t>
            </w: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Приобретение  проектора</w:t>
            </w: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поступления средств</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sz w:val="28"/>
                <w:szCs w:val="28"/>
              </w:rPr>
              <w:t>Пополнение электронных пособий по курсу физики</w:t>
            </w:r>
            <w:r>
              <w:rPr>
                <w:rFonts w:ascii="Times New Roman CYR" w:hAnsi="Times New Roman CYR" w:cs="Times New Roman CYR"/>
                <w:i/>
                <w:iCs/>
                <w:sz w:val="28"/>
                <w:szCs w:val="28"/>
              </w:rPr>
              <w:t>.</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Ежегодно</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Изготовление самодельных средств обучения.</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необходимости.</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Ремонт компьютера.</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необходимости.</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10"/>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Замена штор(жалюзи).</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2014-2015г.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Разработка тестов для  7 – 11 классов.</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Ежегодно.</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Замена таблиц.</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2015г.- 2016г.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Изготовление нового стенда по технике безопасности.</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2014г.- 2015г.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Приобрести сканер и принтер.</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2015г.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bl>
    <w:p w:rsidR="000F2C65" w:rsidRPr="00B77D3C" w:rsidRDefault="000F2C65" w:rsidP="000F2C65">
      <w:pPr>
        <w:widowControl w:val="0"/>
        <w:autoSpaceDE w:val="0"/>
        <w:autoSpaceDN w:val="0"/>
        <w:adjustRightInd w:val="0"/>
        <w:spacing w:after="0" w:line="240" w:lineRule="auto"/>
        <w:rPr>
          <w:rFonts w:ascii="Times New Roman CYR" w:hAnsi="Times New Roman CYR" w:cs="Times New Roman CYR"/>
          <w:sz w:val="24"/>
          <w:szCs w:val="24"/>
          <w:highlight w:val="yellow"/>
        </w:rPr>
      </w:pPr>
      <w:r>
        <w:rPr>
          <w:rFonts w:ascii="Times New Roman CYR" w:hAnsi="Times New Roman CYR" w:cs="Times New Roman CYR"/>
          <w:sz w:val="28"/>
          <w:szCs w:val="28"/>
        </w:rPr>
        <w:br w:type="page"/>
      </w:r>
    </w:p>
    <w:p w:rsidR="000F2C65" w:rsidRPr="00F32444" w:rsidRDefault="000F2C65" w:rsidP="000F2C65">
      <w:pPr>
        <w:pStyle w:val="ac"/>
        <w:spacing w:before="120" w:after="120"/>
        <w:rPr>
          <w:sz w:val="32"/>
          <w:szCs w:val="32"/>
        </w:rPr>
      </w:pPr>
      <w:r w:rsidRPr="00F32444">
        <w:rPr>
          <w:sz w:val="32"/>
          <w:szCs w:val="32"/>
        </w:rPr>
        <w:lastRenderedPageBreak/>
        <w:t>Перечень сайтов, полезных учителю физики</w:t>
      </w:r>
    </w:p>
    <w:p w:rsidR="000F2C65" w:rsidRDefault="000F2C65" w:rsidP="000F2C65">
      <w:pPr>
        <w:jc w:val="right"/>
        <w:rPr>
          <w:rFonts w:ascii="Arial" w:hAnsi="Arial"/>
          <w:b/>
          <w:i/>
          <w:sz w:val="28"/>
        </w:rPr>
      </w:pPr>
      <w:r>
        <w:rPr>
          <w:rFonts w:ascii="Arial" w:hAnsi="Arial"/>
          <w:b/>
          <w:i/>
          <w:sz w:val="28"/>
        </w:rPr>
        <w:t>Физика в Интернет</w:t>
      </w:r>
    </w:p>
    <w:p w:rsidR="000F2C65" w:rsidRDefault="000F2C65" w:rsidP="000F2C65">
      <w:pPr>
        <w:jc w:val="right"/>
        <w:rPr>
          <w:rFonts w:ascii="Arial" w:hAnsi="Arial"/>
          <w:b/>
          <w:i/>
          <w:sz w:val="28"/>
        </w:rPr>
      </w:pPr>
      <w:r>
        <w:rPr>
          <w:rFonts w:ascii="Arial" w:hAnsi="Arial"/>
          <w:b/>
          <w:i/>
          <w:sz w:val="28"/>
        </w:rPr>
        <w:t>В помощь учителю</w:t>
      </w:r>
    </w:p>
    <w:p w:rsidR="000F2C65" w:rsidRDefault="000F2C65" w:rsidP="000F2C65">
      <w:pPr>
        <w:numPr>
          <w:ilvl w:val="0"/>
          <w:numId w:val="6"/>
        </w:numPr>
        <w:spacing w:after="0" w:line="240" w:lineRule="auto"/>
        <w:jc w:val="center"/>
        <w:rPr>
          <w:rFonts w:ascii="Arial" w:hAnsi="Arial"/>
          <w:b/>
        </w:rPr>
      </w:pPr>
      <w:r>
        <w:rPr>
          <w:rFonts w:ascii="Arial" w:hAnsi="Arial"/>
          <w:b/>
        </w:rPr>
        <w:t>Крупнейшие образовательные ресурсы:</w:t>
      </w:r>
    </w:p>
    <w:p w:rsidR="000F2C65" w:rsidRDefault="000F2C65" w:rsidP="000F2C65">
      <w:pPr>
        <w:numPr>
          <w:ilvl w:val="1"/>
          <w:numId w:val="6"/>
        </w:numPr>
        <w:tabs>
          <w:tab w:val="clear" w:pos="1440"/>
          <w:tab w:val="num" w:pos="360"/>
        </w:tabs>
        <w:spacing w:after="0" w:line="240" w:lineRule="auto"/>
        <w:ind w:left="360"/>
        <w:jc w:val="both"/>
        <w:rPr>
          <w:rFonts w:ascii="Arial" w:hAnsi="Arial"/>
        </w:rPr>
      </w:pPr>
      <w:r>
        <w:rPr>
          <w:rFonts w:ascii="Arial" w:hAnsi="Arial"/>
        </w:rPr>
        <w:t xml:space="preserve">Российское образование. Федеральный портал </w:t>
      </w:r>
      <w:hyperlink r:id="rId37" w:history="1">
        <w:r>
          <w:rPr>
            <w:rStyle w:val="a9"/>
            <w:rFonts w:ascii="Arial" w:hAnsi="Arial"/>
            <w:lang w:val="en-US"/>
          </w:rPr>
          <w:t>http</w:t>
        </w:r>
        <w:r w:rsidRPr="0065606E">
          <w:rPr>
            <w:rStyle w:val="a9"/>
            <w:rFonts w:ascii="Arial" w:hAnsi="Arial"/>
          </w:rPr>
          <w:t>://</w:t>
        </w:r>
        <w:r>
          <w:rPr>
            <w:rStyle w:val="a9"/>
            <w:rFonts w:ascii="Arial" w:hAnsi="Arial"/>
            <w:lang w:val="en-US"/>
          </w:rPr>
          <w:t>www</w:t>
        </w:r>
        <w:r w:rsidRPr="0065606E">
          <w:rPr>
            <w:rStyle w:val="a9"/>
            <w:rFonts w:ascii="Arial" w:hAnsi="Arial"/>
          </w:rPr>
          <w:t>.</w:t>
        </w:r>
        <w:r>
          <w:rPr>
            <w:rStyle w:val="a9"/>
            <w:rFonts w:ascii="Arial" w:hAnsi="Arial"/>
            <w:lang w:val="en-US"/>
          </w:rPr>
          <w:t>edu</w:t>
        </w:r>
        <w:r w:rsidRPr="0065606E">
          <w:rPr>
            <w:rStyle w:val="a9"/>
            <w:rFonts w:ascii="Arial" w:hAnsi="Arial"/>
          </w:rPr>
          <w:t>.</w:t>
        </w:r>
        <w:r>
          <w:rPr>
            <w:rStyle w:val="a9"/>
            <w:rFonts w:ascii="Arial" w:hAnsi="Arial"/>
            <w:lang w:val="en-US"/>
          </w:rPr>
          <w:t>ru</w:t>
        </w:r>
        <w:r w:rsidRPr="0065606E">
          <w:rPr>
            <w:rStyle w:val="a9"/>
            <w:rFonts w:ascii="Arial" w:hAnsi="Arial"/>
          </w:rPr>
          <w:t>/</w:t>
        </w:r>
      </w:hyperlink>
    </w:p>
    <w:p w:rsidR="000F2C65" w:rsidRPr="0065606E" w:rsidRDefault="000F2C65" w:rsidP="000F2C65">
      <w:pPr>
        <w:numPr>
          <w:ilvl w:val="1"/>
          <w:numId w:val="6"/>
        </w:numPr>
        <w:tabs>
          <w:tab w:val="clear" w:pos="1440"/>
          <w:tab w:val="num" w:pos="360"/>
        </w:tabs>
        <w:spacing w:after="0" w:line="240" w:lineRule="auto"/>
        <w:ind w:left="360"/>
        <w:jc w:val="both"/>
        <w:rPr>
          <w:rFonts w:ascii="Arial" w:hAnsi="Arial"/>
        </w:rPr>
      </w:pPr>
      <w:r>
        <w:rPr>
          <w:rFonts w:ascii="Arial" w:hAnsi="Arial"/>
        </w:rPr>
        <w:t xml:space="preserve">Министерство образования и науки Российской Федерации. Федеральное агентство по образованию. </w:t>
      </w:r>
      <w:hyperlink r:id="rId38" w:history="1">
        <w:r w:rsidRPr="00563807">
          <w:rPr>
            <w:rStyle w:val="a9"/>
            <w:rFonts w:ascii="Arial" w:hAnsi="Arial"/>
          </w:rPr>
          <w:t>http://www.ed.gov.ru/</w:t>
        </w:r>
      </w:hyperlink>
      <w:r>
        <w:rPr>
          <w:rFonts w:ascii="Arial" w:hAnsi="Arial"/>
        </w:rPr>
        <w:t xml:space="preserve"> </w:t>
      </w:r>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Все образование. Каталог ссылок </w:t>
      </w:r>
      <w:hyperlink r:id="rId39" w:history="1">
        <w:r>
          <w:rPr>
            <w:rStyle w:val="a9"/>
            <w:rFonts w:ascii="Arial" w:hAnsi="Arial"/>
            <w:lang w:val="en-US"/>
          </w:rPr>
          <w:t>http</w:t>
        </w:r>
        <w:r w:rsidRPr="00290314">
          <w:rPr>
            <w:rStyle w:val="a9"/>
            <w:rFonts w:ascii="Arial" w:hAnsi="Arial"/>
          </w:rPr>
          <w:t>://</w:t>
        </w:r>
        <w:r>
          <w:rPr>
            <w:rStyle w:val="a9"/>
            <w:rFonts w:ascii="Arial" w:hAnsi="Arial"/>
            <w:lang w:val="en-US"/>
          </w:rPr>
          <w:t>catalog</w:t>
        </w:r>
        <w:r w:rsidRPr="00290314">
          <w:rPr>
            <w:rStyle w:val="a9"/>
            <w:rFonts w:ascii="Arial" w:hAnsi="Arial"/>
          </w:rPr>
          <w:t>.</w:t>
        </w:r>
        <w:r>
          <w:rPr>
            <w:rStyle w:val="a9"/>
            <w:rFonts w:ascii="Arial" w:hAnsi="Arial"/>
            <w:lang w:val="en-US"/>
          </w:rPr>
          <w:t>alledu</w:t>
        </w:r>
        <w:r w:rsidRPr="00290314">
          <w:rPr>
            <w:rStyle w:val="a9"/>
            <w:rFonts w:ascii="Arial" w:hAnsi="Arial"/>
          </w:rPr>
          <w:t>.</w:t>
        </w:r>
        <w:r>
          <w:rPr>
            <w:rStyle w:val="a9"/>
            <w:rFonts w:ascii="Arial" w:hAnsi="Arial"/>
            <w:lang w:val="en-US"/>
          </w:rPr>
          <w:t>ru</w:t>
        </w:r>
        <w:r w:rsidRPr="00290314">
          <w:rPr>
            <w:rStyle w:val="a9"/>
            <w:rFonts w:ascii="Arial" w:hAnsi="Arial"/>
          </w:rPr>
          <w:t>/</w:t>
        </w:r>
      </w:hyperlink>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В помощь учителю. Федерация интернет-образования </w:t>
      </w:r>
      <w:hyperlink r:id="rId40" w:history="1">
        <w:r>
          <w:rPr>
            <w:rStyle w:val="a9"/>
            <w:rFonts w:ascii="Arial" w:hAnsi="Arial"/>
            <w:lang w:val="en-US"/>
          </w:rPr>
          <w:t>http</w:t>
        </w:r>
        <w:r w:rsidRPr="00290314">
          <w:rPr>
            <w:rStyle w:val="a9"/>
            <w:rFonts w:ascii="Arial" w:hAnsi="Arial"/>
          </w:rPr>
          <w:t>://</w:t>
        </w:r>
        <w:r>
          <w:rPr>
            <w:rStyle w:val="a9"/>
            <w:rFonts w:ascii="Arial" w:hAnsi="Arial"/>
            <w:lang w:val="en-US"/>
          </w:rPr>
          <w:t>som</w:t>
        </w:r>
        <w:r w:rsidRPr="00290314">
          <w:rPr>
            <w:rStyle w:val="a9"/>
            <w:rFonts w:ascii="Arial" w:hAnsi="Arial"/>
          </w:rPr>
          <w:t>.</w:t>
        </w:r>
        <w:r>
          <w:rPr>
            <w:rStyle w:val="a9"/>
            <w:rFonts w:ascii="Arial" w:hAnsi="Arial"/>
            <w:lang w:val="en-US"/>
          </w:rPr>
          <w:t>fio</w:t>
        </w:r>
        <w:r w:rsidRPr="00290314">
          <w:rPr>
            <w:rStyle w:val="a9"/>
            <w:rFonts w:ascii="Arial" w:hAnsi="Arial"/>
          </w:rPr>
          <w:t>.</w:t>
        </w:r>
        <w:r>
          <w:rPr>
            <w:rStyle w:val="a9"/>
            <w:rFonts w:ascii="Arial" w:hAnsi="Arial"/>
            <w:lang w:val="en-US"/>
          </w:rPr>
          <w:t>ru</w:t>
        </w:r>
        <w:r w:rsidRPr="00290314">
          <w:rPr>
            <w:rStyle w:val="a9"/>
            <w:rFonts w:ascii="Arial" w:hAnsi="Arial"/>
          </w:rPr>
          <w:t>/</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Российский образовательный портал. Каталог справочно-информационных источников</w:t>
      </w:r>
    </w:p>
    <w:p w:rsidR="000F2C65" w:rsidRPr="0065606E" w:rsidRDefault="006D0110" w:rsidP="000F2C65">
      <w:pPr>
        <w:tabs>
          <w:tab w:val="num" w:pos="360"/>
        </w:tabs>
        <w:ind w:left="360" w:hanging="360"/>
        <w:jc w:val="both"/>
        <w:rPr>
          <w:rFonts w:ascii="Arial" w:hAnsi="Arial"/>
        </w:rPr>
      </w:pPr>
      <w:hyperlink r:id="rId41" w:history="1">
        <w:r w:rsidR="000F2C65" w:rsidRPr="00132654">
          <w:rPr>
            <w:rStyle w:val="a9"/>
            <w:rFonts w:ascii="Arial" w:hAnsi="Arial"/>
            <w:lang w:val="en-US"/>
          </w:rPr>
          <w:t>http</w:t>
        </w:r>
        <w:r w:rsidR="000F2C65" w:rsidRPr="00132654">
          <w:rPr>
            <w:rStyle w:val="a9"/>
            <w:rFonts w:ascii="Arial" w:hAnsi="Arial"/>
          </w:rPr>
          <w:t>://</w:t>
        </w:r>
        <w:r w:rsidR="000F2C65" w:rsidRPr="00132654">
          <w:rPr>
            <w:rStyle w:val="a9"/>
            <w:rFonts w:ascii="Arial" w:hAnsi="Arial"/>
            <w:lang w:val="en-US"/>
          </w:rPr>
          <w:t>www</w:t>
        </w:r>
        <w:r w:rsidR="000F2C65" w:rsidRPr="00132654">
          <w:rPr>
            <w:rStyle w:val="a9"/>
            <w:rFonts w:ascii="Arial" w:hAnsi="Arial"/>
          </w:rPr>
          <w:t>.</w:t>
        </w:r>
        <w:r w:rsidR="000F2C65" w:rsidRPr="00132654">
          <w:rPr>
            <w:rStyle w:val="a9"/>
            <w:rFonts w:ascii="Arial" w:hAnsi="Arial"/>
            <w:lang w:val="en-US"/>
          </w:rPr>
          <w:t>school</w:t>
        </w:r>
        <w:r w:rsidR="000F2C65" w:rsidRPr="00132654">
          <w:rPr>
            <w:rStyle w:val="a9"/>
            <w:rFonts w:ascii="Arial" w:hAnsi="Arial"/>
          </w:rPr>
          <w:t>.</w:t>
        </w:r>
        <w:r w:rsidR="000F2C65" w:rsidRPr="00132654">
          <w:rPr>
            <w:rStyle w:val="a9"/>
            <w:rFonts w:ascii="Arial" w:hAnsi="Arial"/>
            <w:lang w:val="en-US"/>
          </w:rPr>
          <w:t>edu</w:t>
        </w:r>
        <w:r w:rsidR="000F2C65" w:rsidRPr="00132654">
          <w:rPr>
            <w:rStyle w:val="a9"/>
            <w:rFonts w:ascii="Arial" w:hAnsi="Arial"/>
          </w:rPr>
          <w:t>.</w:t>
        </w:r>
        <w:r w:rsidR="000F2C65" w:rsidRPr="00132654">
          <w:rPr>
            <w:rStyle w:val="a9"/>
            <w:rFonts w:ascii="Arial" w:hAnsi="Arial"/>
            <w:lang w:val="en-US"/>
          </w:rPr>
          <w:t>ru</w:t>
        </w:r>
        <w:r w:rsidR="000F2C65" w:rsidRPr="00132654">
          <w:rPr>
            <w:rStyle w:val="a9"/>
            <w:rFonts w:ascii="Arial" w:hAnsi="Arial"/>
          </w:rPr>
          <w:t>/</w:t>
        </w:r>
      </w:hyperlink>
      <w:r w:rsidR="000F2C65">
        <w:rPr>
          <w:rFonts w:ascii="Arial" w:hAnsi="Arial"/>
        </w:rPr>
        <w:t xml:space="preserve"> </w:t>
      </w:r>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Учитель.ру – Федерация интернет-образования </w:t>
      </w:r>
      <w:hyperlink r:id="rId42" w:history="1">
        <w:r>
          <w:rPr>
            <w:rStyle w:val="a9"/>
            <w:rFonts w:ascii="Arial" w:hAnsi="Arial"/>
            <w:lang w:val="en-US"/>
          </w:rPr>
          <w:t>http</w:t>
        </w:r>
        <w:r w:rsidRPr="00290314">
          <w:rPr>
            <w:rStyle w:val="a9"/>
            <w:rFonts w:ascii="Arial" w:hAnsi="Arial"/>
          </w:rPr>
          <w:t>://</w:t>
        </w:r>
        <w:r>
          <w:rPr>
            <w:rStyle w:val="a9"/>
            <w:rFonts w:ascii="Arial" w:hAnsi="Arial"/>
            <w:lang w:val="en-US"/>
          </w:rPr>
          <w:t>teacher</w:t>
        </w:r>
        <w:r w:rsidRPr="00290314">
          <w:rPr>
            <w:rStyle w:val="a9"/>
            <w:rFonts w:ascii="Arial" w:hAnsi="Arial"/>
          </w:rPr>
          <w:t>.</w:t>
        </w:r>
        <w:r>
          <w:rPr>
            <w:rStyle w:val="a9"/>
            <w:rFonts w:ascii="Arial" w:hAnsi="Arial"/>
            <w:lang w:val="en-US"/>
          </w:rPr>
          <w:t>fio</w:t>
        </w:r>
        <w:r w:rsidRPr="00290314">
          <w:rPr>
            <w:rStyle w:val="a9"/>
            <w:rFonts w:ascii="Arial" w:hAnsi="Arial"/>
          </w:rPr>
          <w:t>.</w:t>
        </w:r>
        <w:r>
          <w:rPr>
            <w:rStyle w:val="a9"/>
            <w:rFonts w:ascii="Arial" w:hAnsi="Arial"/>
            <w:lang w:val="en-US"/>
          </w:rPr>
          <w:t>ru</w:t>
        </w:r>
        <w:r w:rsidRPr="00290314">
          <w:rPr>
            <w:rStyle w:val="a9"/>
            <w:rFonts w:ascii="Arial" w:hAnsi="Arial"/>
          </w:rPr>
          <w:t>/</w:t>
        </w:r>
      </w:hyperlink>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Общественный рейтинг образовательных электронных ресурсов </w:t>
      </w:r>
      <w:hyperlink r:id="rId43" w:history="1">
        <w:r>
          <w:rPr>
            <w:rStyle w:val="a9"/>
            <w:rFonts w:ascii="Arial" w:hAnsi="Arial"/>
            <w:lang w:val="en-US"/>
          </w:rPr>
          <w:t>http</w:t>
        </w:r>
        <w:r w:rsidRPr="00290314">
          <w:rPr>
            <w:rStyle w:val="a9"/>
            <w:rFonts w:ascii="Arial" w:hAnsi="Arial"/>
          </w:rPr>
          <w:t>://</w:t>
        </w:r>
        <w:r>
          <w:rPr>
            <w:rStyle w:val="a9"/>
            <w:rFonts w:ascii="Arial" w:hAnsi="Arial"/>
            <w:lang w:val="en-US"/>
          </w:rPr>
          <w:t>rating</w:t>
        </w:r>
        <w:r w:rsidRPr="00290314">
          <w:rPr>
            <w:rStyle w:val="a9"/>
            <w:rFonts w:ascii="Arial" w:hAnsi="Arial"/>
          </w:rPr>
          <w:t>.</w:t>
        </w:r>
        <w:r>
          <w:rPr>
            <w:rStyle w:val="a9"/>
            <w:rFonts w:ascii="Arial" w:hAnsi="Arial"/>
            <w:lang w:val="en-US"/>
          </w:rPr>
          <w:t>fio</w:t>
        </w:r>
        <w:r w:rsidRPr="00290314">
          <w:rPr>
            <w:rStyle w:val="a9"/>
            <w:rFonts w:ascii="Arial" w:hAnsi="Arial"/>
          </w:rPr>
          <w:t>.</w:t>
        </w:r>
        <w:r>
          <w:rPr>
            <w:rStyle w:val="a9"/>
            <w:rFonts w:ascii="Arial" w:hAnsi="Arial"/>
            <w:lang w:val="en-US"/>
          </w:rPr>
          <w:t>ru</w:t>
        </w:r>
        <w:r w:rsidRPr="00290314">
          <w:rPr>
            <w:rStyle w:val="a9"/>
            <w:rFonts w:ascii="Arial" w:hAnsi="Arial"/>
          </w:rPr>
          <w:t>/</w:t>
        </w:r>
      </w:hyperlink>
      <w:r w:rsidRPr="00290314">
        <w:rPr>
          <w:rFonts w:ascii="Arial" w:hAnsi="Arial"/>
        </w:rPr>
        <w:t xml:space="preserve"> </w:t>
      </w:r>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Интернет-ресурсы по обучающим программам Дистанционное обучение – проект «Открытый колледж» </w:t>
      </w:r>
      <w:hyperlink r:id="rId44" w:history="1">
        <w:r w:rsidRPr="00132654">
          <w:rPr>
            <w:rStyle w:val="a9"/>
            <w:rFonts w:ascii="Arial" w:hAnsi="Arial"/>
            <w:lang w:val="en-US"/>
          </w:rPr>
          <w:t>http</w:t>
        </w:r>
        <w:r w:rsidRPr="00132654">
          <w:rPr>
            <w:rStyle w:val="a9"/>
            <w:rFonts w:ascii="Arial" w:hAnsi="Arial"/>
          </w:rPr>
          <w:t>://</w:t>
        </w:r>
        <w:r w:rsidRPr="00132654">
          <w:rPr>
            <w:rStyle w:val="a9"/>
            <w:rFonts w:ascii="Arial" w:hAnsi="Arial"/>
            <w:lang w:val="en-US"/>
          </w:rPr>
          <w:t>www</w:t>
        </w:r>
        <w:r w:rsidRPr="00132654">
          <w:rPr>
            <w:rStyle w:val="a9"/>
            <w:rFonts w:ascii="Arial" w:hAnsi="Arial"/>
          </w:rPr>
          <w:t>.</w:t>
        </w:r>
        <w:r w:rsidRPr="00132654">
          <w:rPr>
            <w:rStyle w:val="a9"/>
            <w:rFonts w:ascii="Arial" w:hAnsi="Arial"/>
            <w:lang w:val="en-US"/>
          </w:rPr>
          <w:t>college</w:t>
        </w:r>
        <w:r w:rsidRPr="00132654">
          <w:rPr>
            <w:rStyle w:val="a9"/>
            <w:rFonts w:ascii="Arial" w:hAnsi="Arial"/>
          </w:rPr>
          <w:t>.</w:t>
        </w:r>
        <w:r w:rsidRPr="00132654">
          <w:rPr>
            <w:rStyle w:val="a9"/>
            <w:rFonts w:ascii="Arial" w:hAnsi="Arial"/>
            <w:lang w:val="en-US"/>
          </w:rPr>
          <w:t>ru</w:t>
        </w:r>
        <w:r w:rsidRPr="00132654">
          <w:rPr>
            <w:rStyle w:val="a9"/>
            <w:rFonts w:ascii="Arial" w:hAnsi="Arial"/>
          </w:rPr>
          <w:t>/</w:t>
        </w:r>
      </w:hyperlink>
      <w:r>
        <w:rPr>
          <w:rFonts w:ascii="Arial" w:hAnsi="Arial"/>
        </w:rPr>
        <w:t xml:space="preserve"> </w:t>
      </w:r>
    </w:p>
    <w:p w:rsidR="000F2C65" w:rsidRPr="00161296" w:rsidRDefault="000F2C65" w:rsidP="000F2C65">
      <w:pPr>
        <w:numPr>
          <w:ilvl w:val="0"/>
          <w:numId w:val="7"/>
        </w:numPr>
        <w:tabs>
          <w:tab w:val="clear" w:pos="720"/>
          <w:tab w:val="num" w:pos="360"/>
        </w:tabs>
        <w:spacing w:after="0" w:line="240" w:lineRule="auto"/>
        <w:ind w:left="360"/>
        <w:jc w:val="both"/>
        <w:rPr>
          <w:rStyle w:val="a9"/>
        </w:rPr>
      </w:pPr>
      <w:r w:rsidRPr="00161296">
        <w:rPr>
          <w:rFonts w:ascii="Arial" w:hAnsi="Arial"/>
        </w:rPr>
        <w:t>Портал информационной поддержки ЕГЭ</w:t>
      </w:r>
      <w:r>
        <w:rPr>
          <w:rFonts w:ascii="Tahoma" w:hAnsi="Tahoma" w:cs="Tahoma"/>
          <w:sz w:val="20"/>
          <w:szCs w:val="20"/>
        </w:rPr>
        <w:t xml:space="preserve"> </w:t>
      </w:r>
      <w:hyperlink r:id="rId45" w:history="1">
        <w:r w:rsidRPr="00161296">
          <w:rPr>
            <w:rStyle w:val="a9"/>
            <w:rFonts w:ascii="Arial" w:hAnsi="Arial"/>
          </w:rPr>
          <w:t>http://ege.edu.ru</w:t>
        </w:r>
      </w:hyperlink>
    </w:p>
    <w:p w:rsidR="000F2C65" w:rsidRPr="004B6D24" w:rsidRDefault="000F2C65" w:rsidP="000F2C65">
      <w:pPr>
        <w:numPr>
          <w:ilvl w:val="0"/>
          <w:numId w:val="7"/>
        </w:numPr>
        <w:tabs>
          <w:tab w:val="clear" w:pos="720"/>
          <w:tab w:val="num" w:pos="360"/>
        </w:tabs>
        <w:spacing w:after="0" w:line="240" w:lineRule="auto"/>
        <w:ind w:left="360"/>
        <w:jc w:val="both"/>
        <w:rPr>
          <w:rFonts w:ascii="Arial" w:hAnsi="Arial"/>
        </w:rPr>
      </w:pPr>
      <w:r w:rsidRPr="00161296">
        <w:rPr>
          <w:rFonts w:ascii="Arial" w:hAnsi="Arial"/>
        </w:rPr>
        <w:t>Всероссийский августовский педсовет</w:t>
      </w:r>
      <w:r w:rsidRPr="00161296">
        <w:rPr>
          <w:rStyle w:val="a9"/>
          <w:rFonts w:ascii="Arial" w:hAnsi="Arial"/>
        </w:rPr>
        <w:t xml:space="preserve"> </w:t>
      </w:r>
      <w:hyperlink r:id="rId46" w:history="1">
        <w:r w:rsidRPr="00161296">
          <w:rPr>
            <w:rStyle w:val="a9"/>
            <w:rFonts w:ascii="Arial" w:hAnsi="Arial"/>
          </w:rPr>
          <w:t>http://pedsovet.alledu.ru/</w:t>
        </w:r>
      </w:hyperlink>
    </w:p>
    <w:p w:rsidR="000F2C65" w:rsidRPr="0072337A" w:rsidRDefault="000F2C65" w:rsidP="000F2C65">
      <w:pPr>
        <w:numPr>
          <w:ilvl w:val="0"/>
          <w:numId w:val="7"/>
        </w:numPr>
        <w:tabs>
          <w:tab w:val="clear" w:pos="720"/>
          <w:tab w:val="num" w:pos="360"/>
        </w:tabs>
        <w:spacing w:after="0" w:line="240" w:lineRule="auto"/>
        <w:ind w:left="360"/>
        <w:jc w:val="both"/>
        <w:rPr>
          <w:rFonts w:ascii="Arial" w:hAnsi="Arial"/>
        </w:rPr>
      </w:pPr>
      <w:r w:rsidRPr="00161296">
        <w:rPr>
          <w:rFonts w:ascii="Arial" w:hAnsi="Arial"/>
        </w:rPr>
        <w:t>Образовательный сервер «Школы в Интернет»</w:t>
      </w:r>
      <w:r>
        <w:rPr>
          <w:rFonts w:ascii="Tahoma" w:hAnsi="Tahoma" w:cs="Tahoma"/>
          <w:sz w:val="20"/>
          <w:szCs w:val="20"/>
        </w:rPr>
        <w:t xml:space="preserve"> </w:t>
      </w:r>
      <w:hyperlink r:id="rId47" w:history="1">
        <w:r w:rsidRPr="00161296">
          <w:rPr>
            <w:rStyle w:val="a9"/>
            <w:rFonts w:ascii="Arial" w:hAnsi="Arial"/>
          </w:rPr>
          <w:t>http://schools.techno.ru/</w:t>
        </w:r>
      </w:hyperlink>
    </w:p>
    <w:p w:rsidR="000F2C65" w:rsidRPr="00161296" w:rsidRDefault="000F2C65" w:rsidP="000F2C65">
      <w:pPr>
        <w:numPr>
          <w:ilvl w:val="0"/>
          <w:numId w:val="7"/>
        </w:numPr>
        <w:tabs>
          <w:tab w:val="clear" w:pos="720"/>
          <w:tab w:val="num" w:pos="360"/>
        </w:tabs>
        <w:spacing w:after="0" w:line="240" w:lineRule="auto"/>
        <w:ind w:left="360"/>
        <w:jc w:val="both"/>
        <w:rPr>
          <w:rStyle w:val="a9"/>
        </w:rPr>
      </w:pPr>
      <w:r w:rsidRPr="00161296">
        <w:rPr>
          <w:rFonts w:ascii="Arial" w:hAnsi="Arial"/>
        </w:rPr>
        <w:t>Все образование Интернета</w:t>
      </w:r>
      <w:r>
        <w:rPr>
          <w:rFonts w:ascii="Tahoma" w:hAnsi="Tahoma" w:cs="Tahoma"/>
          <w:sz w:val="20"/>
          <w:szCs w:val="20"/>
        </w:rPr>
        <w:t xml:space="preserve"> </w:t>
      </w:r>
      <w:hyperlink r:id="rId48" w:history="1">
        <w:r w:rsidRPr="00161296">
          <w:rPr>
            <w:rStyle w:val="a9"/>
            <w:rFonts w:ascii="Arial" w:hAnsi="Arial"/>
          </w:rPr>
          <w:t>http://all.edu.ru/</w:t>
        </w:r>
      </w:hyperlink>
    </w:p>
    <w:p w:rsidR="000F2C65" w:rsidRPr="004D3434" w:rsidRDefault="000F2C65" w:rsidP="000F2C65">
      <w:pPr>
        <w:numPr>
          <w:ilvl w:val="0"/>
          <w:numId w:val="7"/>
        </w:numPr>
        <w:tabs>
          <w:tab w:val="clear" w:pos="720"/>
          <w:tab w:val="num" w:pos="360"/>
        </w:tabs>
        <w:spacing w:after="0" w:line="240" w:lineRule="auto"/>
        <w:ind w:left="360"/>
        <w:jc w:val="both"/>
        <w:rPr>
          <w:rStyle w:val="a9"/>
          <w:rFonts w:ascii="Arial" w:hAnsi="Arial"/>
        </w:rPr>
      </w:pPr>
      <w:r w:rsidRPr="00161296">
        <w:rPr>
          <w:rFonts w:ascii="Arial" w:hAnsi="Arial"/>
        </w:rPr>
        <w:t>Естественно-научный образовательный портал</w:t>
      </w:r>
      <w:r w:rsidRPr="00161296">
        <w:rPr>
          <w:rStyle w:val="a9"/>
          <w:rFonts w:ascii="Arial" w:hAnsi="Arial"/>
        </w:rPr>
        <w:t xml:space="preserve"> </w:t>
      </w:r>
      <w:hyperlink r:id="rId49" w:history="1">
        <w:r w:rsidRPr="00161296">
          <w:rPr>
            <w:rStyle w:val="a9"/>
            <w:rFonts w:ascii="Arial" w:hAnsi="Arial"/>
          </w:rPr>
          <w:t>http://www.en.edu.ru/</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Челябинский институт повышения квалификации педагогических кадров </w:t>
      </w:r>
      <w:hyperlink r:id="rId50" w:history="1">
        <w:r w:rsidRPr="00563807">
          <w:rPr>
            <w:rStyle w:val="a9"/>
            <w:rFonts w:ascii="Arial" w:hAnsi="Arial"/>
          </w:rPr>
          <w:t>http://www.idppo.uu.ru</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Министерство образования и науки Челябинской области </w:t>
      </w:r>
      <w:hyperlink r:id="rId51" w:history="1">
        <w:r w:rsidRPr="00563807">
          <w:rPr>
            <w:rStyle w:val="a9"/>
            <w:rFonts w:ascii="Arial" w:hAnsi="Arial"/>
          </w:rPr>
          <w:t>http://www.ed.gov.ru/</w:t>
        </w:r>
      </w:hyperlink>
    </w:p>
    <w:p w:rsidR="000F2C65" w:rsidRDefault="000F2C65" w:rsidP="000F2C65">
      <w:pPr>
        <w:numPr>
          <w:ilvl w:val="0"/>
          <w:numId w:val="6"/>
        </w:numPr>
        <w:spacing w:after="0" w:line="240" w:lineRule="auto"/>
        <w:jc w:val="center"/>
        <w:rPr>
          <w:rFonts w:ascii="Arial" w:hAnsi="Arial"/>
          <w:b/>
        </w:rPr>
      </w:pPr>
      <w:r>
        <w:rPr>
          <w:rFonts w:ascii="Arial" w:hAnsi="Arial"/>
          <w:b/>
        </w:rPr>
        <w:t>Каталоги</w:t>
      </w:r>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Электронные бесплатные библиотеки </w:t>
      </w:r>
      <w:hyperlink r:id="rId52" w:history="1">
        <w:r>
          <w:rPr>
            <w:rStyle w:val="a9"/>
            <w:rFonts w:ascii="Arial" w:hAnsi="Arial"/>
            <w:lang w:val="en-US"/>
          </w:rPr>
          <w:t>http</w:t>
        </w:r>
        <w:r>
          <w:rPr>
            <w:rStyle w:val="a9"/>
            <w:rFonts w:ascii="Arial" w:hAnsi="Arial"/>
          </w:rPr>
          <w:t>://</w:t>
        </w:r>
        <w:r>
          <w:rPr>
            <w:rStyle w:val="a9"/>
            <w:rFonts w:ascii="Arial" w:hAnsi="Arial"/>
            <w:lang w:val="en-US"/>
          </w:rPr>
          <w:t>allbest</w:t>
        </w:r>
        <w:r>
          <w:rPr>
            <w:rStyle w:val="a9"/>
            <w:rFonts w:ascii="Arial" w:hAnsi="Arial"/>
          </w:rPr>
          <w:t>.</w:t>
        </w:r>
        <w:r>
          <w:rPr>
            <w:rStyle w:val="a9"/>
            <w:rFonts w:ascii="Arial" w:hAnsi="Arial"/>
            <w:lang w:val="en-US"/>
          </w:rPr>
          <w:t>ru</w:t>
        </w:r>
        <w:r>
          <w:rPr>
            <w:rStyle w:val="a9"/>
            <w:rFonts w:ascii="Arial" w:hAnsi="Arial"/>
          </w:rPr>
          <w:t>/</w:t>
        </w:r>
        <w:r>
          <w:rPr>
            <w:rStyle w:val="a9"/>
            <w:rFonts w:ascii="Arial" w:hAnsi="Arial"/>
            <w:lang w:val="en-US"/>
          </w:rPr>
          <w:t>mat</w:t>
        </w:r>
        <w:r>
          <w:rPr>
            <w:rStyle w:val="a9"/>
            <w:rFonts w:ascii="Arial" w:hAnsi="Arial"/>
          </w:rPr>
          <w:t>.</w:t>
        </w:r>
        <w:r>
          <w:rPr>
            <w:rStyle w:val="a9"/>
            <w:rFonts w:ascii="Arial" w:hAnsi="Arial"/>
            <w:lang w:val="en-US"/>
          </w:rPr>
          <w:t>htm</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Естественно-научный образовательный портал (учебники, тесты, олимпиады, контрольные) </w:t>
      </w:r>
      <w:hyperlink r:id="rId53" w:history="1">
        <w:r w:rsidRPr="00132654">
          <w:rPr>
            <w:rStyle w:val="a9"/>
            <w:rFonts w:ascii="Arial" w:hAnsi="Arial"/>
            <w:lang w:val="en-US"/>
          </w:rPr>
          <w:t>http</w:t>
        </w:r>
        <w:r w:rsidRPr="00132654">
          <w:rPr>
            <w:rStyle w:val="a9"/>
            <w:rFonts w:ascii="Arial" w:hAnsi="Arial"/>
          </w:rPr>
          <w:t>://</w:t>
        </w:r>
        <w:r w:rsidRPr="00132654">
          <w:rPr>
            <w:rStyle w:val="a9"/>
            <w:rFonts w:ascii="Arial" w:hAnsi="Arial"/>
            <w:lang w:val="en-US"/>
          </w:rPr>
          <w:t>en</w:t>
        </w:r>
        <w:r w:rsidRPr="00132654">
          <w:rPr>
            <w:rStyle w:val="a9"/>
            <w:rFonts w:ascii="Arial" w:hAnsi="Arial"/>
          </w:rPr>
          <w:t>.</w:t>
        </w:r>
        <w:r w:rsidRPr="00132654">
          <w:rPr>
            <w:rStyle w:val="a9"/>
            <w:rFonts w:ascii="Arial" w:hAnsi="Arial"/>
            <w:lang w:val="en-US"/>
          </w:rPr>
          <w:t>edu</w:t>
        </w:r>
        <w:r w:rsidRPr="00132654">
          <w:rPr>
            <w:rStyle w:val="a9"/>
            <w:rFonts w:ascii="Arial" w:hAnsi="Arial"/>
          </w:rPr>
          <w:t>.</w:t>
        </w:r>
        <w:r w:rsidRPr="00132654">
          <w:rPr>
            <w:rStyle w:val="a9"/>
            <w:rFonts w:ascii="Arial" w:hAnsi="Arial"/>
            <w:lang w:val="en-US"/>
          </w:rPr>
          <w:t>ru</w:t>
        </w:r>
        <w:r w:rsidRPr="00132654">
          <w:rPr>
            <w:rStyle w:val="a9"/>
            <w:rFonts w:ascii="Arial" w:hAnsi="Arial"/>
          </w:rPr>
          <w:t>/</w:t>
        </w:r>
        <w:r w:rsidRPr="00132654">
          <w:rPr>
            <w:rStyle w:val="a9"/>
            <w:rFonts w:ascii="Arial" w:hAnsi="Arial"/>
            <w:lang w:val="en-US"/>
          </w:rPr>
          <w:t>db</w:t>
        </w:r>
        <w:r w:rsidRPr="00132654">
          <w:rPr>
            <w:rStyle w:val="a9"/>
            <w:rFonts w:ascii="Arial" w:hAnsi="Arial"/>
          </w:rPr>
          <w:t>/</w:t>
        </w:r>
      </w:hyperlink>
      <w:r>
        <w:rPr>
          <w:rFonts w:ascii="Arial" w:hAnsi="Arial"/>
        </w:rPr>
        <w:t xml:space="preserve"> </w:t>
      </w:r>
    </w:p>
    <w:p w:rsidR="000F2C65" w:rsidRDefault="000F2C65" w:rsidP="000F2C65">
      <w:pPr>
        <w:numPr>
          <w:ilvl w:val="0"/>
          <w:numId w:val="7"/>
        </w:numPr>
        <w:tabs>
          <w:tab w:val="clear" w:pos="720"/>
          <w:tab w:val="num" w:pos="360"/>
        </w:tabs>
        <w:spacing w:after="0" w:line="240" w:lineRule="auto"/>
        <w:ind w:left="360"/>
        <w:jc w:val="both"/>
        <w:rPr>
          <w:rFonts w:ascii="Arial" w:hAnsi="Arial"/>
        </w:rPr>
      </w:pPr>
      <w:r w:rsidRPr="006B5D5F">
        <w:rPr>
          <w:rFonts w:ascii="Arial" w:hAnsi="Arial"/>
        </w:rPr>
        <w:t>Электронная библиотека</w:t>
      </w:r>
      <w:r>
        <w:rPr>
          <w:rFonts w:ascii="Arial" w:hAnsi="Arial"/>
        </w:rPr>
        <w:t xml:space="preserve"> </w:t>
      </w:r>
      <w:r w:rsidRPr="006B5D5F">
        <w:rPr>
          <w:rFonts w:ascii="Arial" w:hAnsi="Arial"/>
        </w:rPr>
        <w:t>статей по образованию</w:t>
      </w:r>
      <w:r>
        <w:rPr>
          <w:rFonts w:ascii="Arial" w:hAnsi="Arial"/>
        </w:rPr>
        <w:t xml:space="preserve"> </w:t>
      </w:r>
      <w:hyperlink r:id="rId54" w:history="1">
        <w:r w:rsidRPr="00132654">
          <w:rPr>
            <w:rStyle w:val="a9"/>
            <w:rFonts w:ascii="Arial" w:hAnsi="Arial"/>
          </w:rPr>
          <w:t>http://www.libnet.ru/education/lib/</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Электронная библиотека «Наука и техника» </w:t>
      </w:r>
      <w:hyperlink r:id="rId55" w:history="1">
        <w:r w:rsidRPr="00132654">
          <w:rPr>
            <w:rStyle w:val="a9"/>
            <w:rFonts w:ascii="Arial" w:hAnsi="Arial"/>
          </w:rPr>
          <w:t>http://n-t.org/</w:t>
        </w:r>
      </w:hyperlink>
    </w:p>
    <w:p w:rsidR="000F2C65" w:rsidRDefault="000F2C65" w:rsidP="000F2C65">
      <w:pPr>
        <w:numPr>
          <w:ilvl w:val="0"/>
          <w:numId w:val="6"/>
        </w:numPr>
        <w:spacing w:after="0" w:line="240" w:lineRule="auto"/>
        <w:jc w:val="center"/>
        <w:rPr>
          <w:rFonts w:ascii="Arial" w:hAnsi="Arial"/>
          <w:b/>
        </w:rPr>
      </w:pPr>
      <w:r>
        <w:rPr>
          <w:rFonts w:ascii="Arial" w:hAnsi="Arial"/>
          <w:b/>
        </w:rPr>
        <w:t>Методические материалы</w:t>
      </w:r>
    </w:p>
    <w:p w:rsidR="000F2C65" w:rsidRPr="00D87667" w:rsidRDefault="000F2C65" w:rsidP="000F2C65">
      <w:pPr>
        <w:numPr>
          <w:ilvl w:val="0"/>
          <w:numId w:val="7"/>
        </w:numPr>
        <w:tabs>
          <w:tab w:val="clear" w:pos="720"/>
          <w:tab w:val="num" w:pos="360"/>
        </w:tabs>
        <w:spacing w:after="0" w:line="240" w:lineRule="auto"/>
        <w:ind w:left="342" w:hanging="342"/>
        <w:jc w:val="both"/>
        <w:rPr>
          <w:rFonts w:ascii="Arial" w:hAnsi="Arial"/>
        </w:rPr>
      </w:pPr>
      <w:r w:rsidRPr="00D41508">
        <w:rPr>
          <w:rFonts w:ascii="Arial" w:hAnsi="Arial"/>
        </w:rPr>
        <w:t>Сайт для учащихся и преподавателей физики</w:t>
      </w:r>
      <w:r>
        <w:rPr>
          <w:rFonts w:ascii="Arial" w:hAnsi="Arial"/>
        </w:rPr>
        <w:t>.</w:t>
      </w:r>
      <w:r>
        <w:rPr>
          <w:b/>
        </w:rPr>
        <w:t xml:space="preserve"> </w:t>
      </w:r>
      <w:r w:rsidRPr="00941F45">
        <w:rPr>
          <w:rFonts w:ascii="Arial" w:hAnsi="Arial"/>
        </w:rPr>
        <w:t>На сайте размещены учебники физики для 7, 8 и 9 классов, сборники вопросов и задач, тесты, описания лабораторных работ.</w:t>
      </w:r>
      <w:r>
        <w:rPr>
          <w:rFonts w:ascii="Arial" w:hAnsi="Arial"/>
        </w:rPr>
        <w:t xml:space="preserve"> </w:t>
      </w:r>
      <w:r w:rsidRPr="00941F45">
        <w:rPr>
          <w:rFonts w:ascii="Arial" w:hAnsi="Arial"/>
        </w:rPr>
        <w:t>Учителя здесь найдут обзоры учебной литературы, тематические и поурочные планы, методические разработки. Имеется также дискуссионный клуб</w:t>
      </w:r>
      <w:r>
        <w:rPr>
          <w:sz w:val="20"/>
          <w:szCs w:val="20"/>
        </w:rPr>
        <w:t xml:space="preserve"> </w:t>
      </w:r>
      <w:hyperlink r:id="rId56" w:history="1">
        <w:r w:rsidRPr="00132654">
          <w:rPr>
            <w:rStyle w:val="a9"/>
            <w:rFonts w:ascii="Arial" w:hAnsi="Arial"/>
          </w:rPr>
          <w:t>http://www.fizika.ru/</w:t>
        </w:r>
      </w:hyperlink>
    </w:p>
    <w:p w:rsidR="000F2C65" w:rsidRDefault="000F2C65" w:rsidP="000F2C65">
      <w:pPr>
        <w:numPr>
          <w:ilvl w:val="0"/>
          <w:numId w:val="7"/>
        </w:numPr>
        <w:tabs>
          <w:tab w:val="clear" w:pos="720"/>
          <w:tab w:val="num" w:pos="360"/>
        </w:tabs>
        <w:spacing w:after="0" w:line="240" w:lineRule="auto"/>
        <w:ind w:hanging="720"/>
        <w:jc w:val="both"/>
        <w:rPr>
          <w:rFonts w:ascii="Arial" w:hAnsi="Arial"/>
        </w:rPr>
      </w:pPr>
      <w:r>
        <w:rPr>
          <w:rFonts w:ascii="Arial" w:hAnsi="Arial"/>
        </w:rPr>
        <w:t xml:space="preserve">Методика физики </w:t>
      </w:r>
      <w:hyperlink r:id="rId57" w:history="1">
        <w:r w:rsidRPr="00132654">
          <w:rPr>
            <w:rStyle w:val="a9"/>
            <w:rFonts w:ascii="Arial" w:hAnsi="Arial"/>
          </w:rPr>
          <w:t>http://metodist.i1.ru/</w:t>
        </w:r>
      </w:hyperlink>
    </w:p>
    <w:p w:rsidR="000F2C65" w:rsidRDefault="000F2C65" w:rsidP="000F2C65">
      <w:pPr>
        <w:numPr>
          <w:ilvl w:val="0"/>
          <w:numId w:val="7"/>
        </w:numPr>
        <w:tabs>
          <w:tab w:val="clear" w:pos="720"/>
          <w:tab w:val="num" w:pos="360"/>
        </w:tabs>
        <w:spacing w:after="0" w:line="240" w:lineRule="auto"/>
        <w:ind w:hanging="720"/>
        <w:jc w:val="both"/>
        <w:rPr>
          <w:rFonts w:ascii="Arial" w:hAnsi="Arial"/>
        </w:rPr>
      </w:pPr>
      <w:r>
        <w:rPr>
          <w:rFonts w:ascii="Arial" w:hAnsi="Arial"/>
        </w:rPr>
        <w:t xml:space="preserve">Кампус </w:t>
      </w:r>
      <w:hyperlink r:id="rId58" w:history="1">
        <w:r w:rsidRPr="00132654">
          <w:rPr>
            <w:rStyle w:val="a9"/>
            <w:rFonts w:ascii="Arial" w:hAnsi="Arial"/>
          </w:rPr>
          <w:t>http://www.phys-campus.bspu.secna.ru/</w:t>
        </w:r>
      </w:hyperlink>
    </w:p>
    <w:p w:rsidR="000F2C65" w:rsidRPr="00161296" w:rsidRDefault="000F2C65" w:rsidP="000F2C65">
      <w:pPr>
        <w:numPr>
          <w:ilvl w:val="0"/>
          <w:numId w:val="7"/>
        </w:numPr>
        <w:tabs>
          <w:tab w:val="clear" w:pos="720"/>
          <w:tab w:val="num" w:pos="-171"/>
        </w:tabs>
        <w:spacing w:after="0" w:line="240" w:lineRule="auto"/>
        <w:ind w:left="342"/>
        <w:rPr>
          <w:rStyle w:val="a9"/>
          <w:rFonts w:ascii="Arial" w:hAnsi="Arial"/>
        </w:rPr>
      </w:pPr>
      <w:r w:rsidRPr="00161296">
        <w:rPr>
          <w:rFonts w:ascii="Arial" w:hAnsi="Arial"/>
        </w:rPr>
        <w:t>Образовательный портал (имеется раздел «Информационные технологии в школе»)</w:t>
      </w:r>
      <w:r>
        <w:rPr>
          <w:b/>
        </w:rPr>
        <w:t xml:space="preserve"> </w:t>
      </w:r>
      <w:hyperlink r:id="rId59" w:history="1">
        <w:r w:rsidRPr="00161296">
          <w:rPr>
            <w:rStyle w:val="a9"/>
            <w:rFonts w:ascii="Arial" w:hAnsi="Arial"/>
          </w:rPr>
          <w:t>http://www.uroki.ru/</w:t>
        </w:r>
      </w:hyperlink>
    </w:p>
    <w:p w:rsidR="000F2C65" w:rsidRPr="00880E86" w:rsidRDefault="000F2C65" w:rsidP="000F2C65">
      <w:pPr>
        <w:pStyle w:val="ab"/>
        <w:numPr>
          <w:ilvl w:val="0"/>
          <w:numId w:val="7"/>
        </w:numPr>
        <w:tabs>
          <w:tab w:val="clear" w:pos="720"/>
          <w:tab w:val="num" w:pos="-171"/>
        </w:tabs>
        <w:ind w:left="342"/>
        <w:rPr>
          <w:sz w:val="24"/>
          <w:szCs w:val="24"/>
        </w:rPr>
      </w:pPr>
      <w:r w:rsidRPr="00880E86">
        <w:rPr>
          <w:sz w:val="24"/>
          <w:szCs w:val="24"/>
        </w:rPr>
        <w:t>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w:t>
      </w:r>
      <w:r w:rsidRPr="00880E86">
        <w:rPr>
          <w:rStyle w:val="a9"/>
          <w:sz w:val="24"/>
          <w:szCs w:val="24"/>
        </w:rPr>
        <w:t xml:space="preserve">. </w:t>
      </w:r>
      <w:hyperlink r:id="rId60" w:tgtFrame="_blank" w:history="1">
        <w:r w:rsidRPr="00880E86">
          <w:rPr>
            <w:rStyle w:val="a9"/>
            <w:sz w:val="24"/>
            <w:szCs w:val="24"/>
          </w:rPr>
          <w:t>http://physics.ioso.iip.net/</w:t>
        </w:r>
      </w:hyperlink>
      <w:r w:rsidRPr="00880E86">
        <w:rPr>
          <w:sz w:val="24"/>
          <w:szCs w:val="24"/>
        </w:rPr>
        <w:t xml:space="preserve"> </w:t>
      </w:r>
    </w:p>
    <w:p w:rsidR="000F2C65" w:rsidRPr="00880E86" w:rsidRDefault="000F2C65" w:rsidP="000F2C65">
      <w:pPr>
        <w:pStyle w:val="ab"/>
        <w:numPr>
          <w:ilvl w:val="0"/>
          <w:numId w:val="7"/>
        </w:numPr>
        <w:tabs>
          <w:tab w:val="clear" w:pos="720"/>
          <w:tab w:val="num" w:pos="-171"/>
        </w:tabs>
        <w:ind w:left="342"/>
        <w:rPr>
          <w:sz w:val="24"/>
          <w:szCs w:val="24"/>
        </w:rPr>
      </w:pPr>
      <w:r w:rsidRPr="00880E86">
        <w:rPr>
          <w:sz w:val="24"/>
          <w:szCs w:val="24"/>
        </w:rPr>
        <w:t>Использование информационных технологий в преподавании физики. Материалы (в том числе видеозаписи) семинара в РАО по проблеме использования информационных технологий в преподавании физики. Содержит как общие доклады, так и доклады о конкретных программах и интернет-ресурсах</w:t>
      </w:r>
      <w:r w:rsidRPr="00880E86">
        <w:rPr>
          <w:rStyle w:val="a9"/>
          <w:sz w:val="24"/>
          <w:szCs w:val="24"/>
        </w:rPr>
        <w:t xml:space="preserve">. </w:t>
      </w:r>
      <w:hyperlink r:id="rId61" w:tgtFrame="_blank" w:history="1">
        <w:r w:rsidRPr="00880E86">
          <w:rPr>
            <w:rStyle w:val="a9"/>
            <w:sz w:val="24"/>
            <w:szCs w:val="24"/>
          </w:rPr>
          <w:t>http://ioso.ru/ts/archive/physic.htm</w:t>
        </w:r>
      </w:hyperlink>
      <w:r w:rsidRPr="00880E86">
        <w:rPr>
          <w:sz w:val="24"/>
          <w:szCs w:val="24"/>
        </w:rPr>
        <w:t xml:space="preserve"> </w:t>
      </w:r>
    </w:p>
    <w:p w:rsidR="000F2C65" w:rsidRPr="00880E86" w:rsidRDefault="000F2C65" w:rsidP="000F2C65">
      <w:pPr>
        <w:pStyle w:val="ab"/>
        <w:numPr>
          <w:ilvl w:val="0"/>
          <w:numId w:val="7"/>
        </w:numPr>
        <w:tabs>
          <w:tab w:val="clear" w:pos="720"/>
          <w:tab w:val="num" w:pos="-171"/>
        </w:tabs>
        <w:ind w:left="342"/>
        <w:rPr>
          <w:sz w:val="24"/>
          <w:szCs w:val="24"/>
        </w:rPr>
      </w:pPr>
      <w:r w:rsidRPr="00880E86">
        <w:rPr>
          <w:sz w:val="24"/>
          <w:szCs w:val="24"/>
        </w:rPr>
        <w:t>Лаборатория обучения физике и астрономии (ЛФиА ИОСО РАО) . Материалы по стандартам и учебникам для основной и полной средней школы</w:t>
      </w:r>
      <w:r w:rsidRPr="00880E86">
        <w:rPr>
          <w:rStyle w:val="a9"/>
          <w:sz w:val="24"/>
          <w:szCs w:val="24"/>
        </w:rPr>
        <w:t xml:space="preserve">. </w:t>
      </w:r>
      <w:hyperlink r:id="rId62" w:tgtFrame="_blank" w:history="1">
        <w:r w:rsidRPr="00880E86">
          <w:rPr>
            <w:rStyle w:val="a9"/>
            <w:sz w:val="24"/>
            <w:szCs w:val="24"/>
          </w:rPr>
          <w:t>http://physics.ioso.iip.net/index.htm</w:t>
        </w:r>
      </w:hyperlink>
      <w:r w:rsidRPr="00880E86">
        <w:rPr>
          <w:sz w:val="24"/>
          <w:szCs w:val="24"/>
        </w:rPr>
        <w:t xml:space="preserve"> </w:t>
      </w:r>
    </w:p>
    <w:p w:rsidR="000F2C65" w:rsidRPr="008259BA" w:rsidRDefault="000F2C65" w:rsidP="000F2C65">
      <w:pPr>
        <w:numPr>
          <w:ilvl w:val="0"/>
          <w:numId w:val="7"/>
        </w:numPr>
        <w:tabs>
          <w:tab w:val="clear" w:pos="720"/>
          <w:tab w:val="num" w:pos="-171"/>
        </w:tabs>
        <w:spacing w:after="0" w:line="240" w:lineRule="auto"/>
        <w:ind w:left="342"/>
        <w:rPr>
          <w:rStyle w:val="a9"/>
          <w:b/>
        </w:rPr>
      </w:pPr>
      <w:r w:rsidRPr="00880E86">
        <w:t>Виртуальный методический кабинет учителя физики и астрономии</w:t>
      </w:r>
      <w:r>
        <w:rPr>
          <w:rFonts w:ascii="Tahoma" w:hAnsi="Tahoma" w:cs="Tahoma"/>
          <w:sz w:val="20"/>
          <w:szCs w:val="20"/>
        </w:rPr>
        <w:t xml:space="preserve"> </w:t>
      </w:r>
      <w:hyperlink r:id="rId63" w:history="1">
        <w:r w:rsidRPr="00161296">
          <w:rPr>
            <w:rStyle w:val="a9"/>
            <w:rFonts w:ascii="Arial" w:hAnsi="Arial"/>
          </w:rPr>
          <w:t>http://www.gomulina.orc.ru</w:t>
        </w:r>
      </w:hyperlink>
    </w:p>
    <w:p w:rsidR="000F2C65" w:rsidRPr="0072444E" w:rsidRDefault="000F2C65" w:rsidP="000F2C65">
      <w:pPr>
        <w:numPr>
          <w:ilvl w:val="0"/>
          <w:numId w:val="7"/>
        </w:numPr>
        <w:tabs>
          <w:tab w:val="clear" w:pos="720"/>
          <w:tab w:val="num" w:pos="-171"/>
        </w:tabs>
        <w:spacing w:after="0" w:line="240" w:lineRule="auto"/>
        <w:ind w:left="342"/>
        <w:rPr>
          <w:rFonts w:ascii="Arial" w:hAnsi="Arial"/>
          <w:color w:val="ED8114"/>
          <w:u w:val="single"/>
        </w:rPr>
      </w:pPr>
      <w:r w:rsidRPr="00161296">
        <w:rPr>
          <w:rFonts w:ascii="Arial" w:hAnsi="Arial"/>
        </w:rPr>
        <w:t>Сайт кафедры методики преподавания физики МПУ</w:t>
      </w:r>
      <w:r>
        <w:rPr>
          <w:rFonts w:ascii="Tahoma" w:hAnsi="Tahoma" w:cs="Tahoma"/>
          <w:b/>
          <w:bCs/>
          <w:sz w:val="20"/>
          <w:szCs w:val="20"/>
        </w:rPr>
        <w:t xml:space="preserve"> </w:t>
      </w:r>
      <w:hyperlink r:id="rId64" w:tgtFrame="_blank" w:history="1">
        <w:r w:rsidRPr="00161296">
          <w:rPr>
            <w:rStyle w:val="a9"/>
            <w:rFonts w:ascii="Arial" w:hAnsi="Arial"/>
          </w:rPr>
          <w:t>http://www.mpf.da.ru/</w:t>
        </w:r>
      </w:hyperlink>
    </w:p>
    <w:p w:rsidR="0072444E" w:rsidRDefault="0072444E" w:rsidP="0072444E">
      <w:pPr>
        <w:spacing w:after="0" w:line="240" w:lineRule="auto"/>
      </w:pPr>
    </w:p>
    <w:p w:rsidR="0072444E" w:rsidRPr="00161296" w:rsidRDefault="0072444E" w:rsidP="0072444E">
      <w:pPr>
        <w:spacing w:after="0" w:line="240" w:lineRule="auto"/>
        <w:rPr>
          <w:rStyle w:val="a9"/>
          <w:rFonts w:ascii="Arial" w:hAnsi="Arial"/>
        </w:rPr>
      </w:pPr>
    </w:p>
    <w:p w:rsidR="000F2C65" w:rsidRDefault="000F2C65" w:rsidP="000F2C65">
      <w:pPr>
        <w:numPr>
          <w:ilvl w:val="0"/>
          <w:numId w:val="6"/>
        </w:numPr>
        <w:spacing w:after="0" w:line="240" w:lineRule="auto"/>
        <w:jc w:val="center"/>
        <w:rPr>
          <w:rFonts w:ascii="Arial" w:hAnsi="Arial"/>
          <w:b/>
        </w:rPr>
      </w:pPr>
      <w:r>
        <w:rPr>
          <w:rFonts w:ascii="Arial" w:hAnsi="Arial"/>
          <w:b/>
        </w:rPr>
        <w:lastRenderedPageBreak/>
        <w:t>Опыт работы</w:t>
      </w:r>
    </w:p>
    <w:p w:rsidR="000F2C65" w:rsidRDefault="000F2C65" w:rsidP="000F2C65">
      <w:pPr>
        <w:numPr>
          <w:ilvl w:val="0"/>
          <w:numId w:val="7"/>
        </w:numPr>
        <w:tabs>
          <w:tab w:val="clear" w:pos="720"/>
          <w:tab w:val="num" w:pos="360"/>
        </w:tabs>
        <w:spacing w:after="0" w:line="240" w:lineRule="auto"/>
        <w:ind w:hanging="720"/>
        <w:rPr>
          <w:rFonts w:ascii="Arial" w:hAnsi="Arial"/>
        </w:rPr>
      </w:pPr>
      <w:r>
        <w:rPr>
          <w:rFonts w:ascii="Arial" w:hAnsi="Arial"/>
        </w:rPr>
        <w:t xml:space="preserve">Банк педагогического опыта </w:t>
      </w:r>
      <w:hyperlink r:id="rId65" w:history="1">
        <w:r w:rsidRPr="00132654">
          <w:rPr>
            <w:rStyle w:val="a9"/>
            <w:rFonts w:ascii="Arial" w:hAnsi="Arial"/>
          </w:rPr>
          <w:t>http://www-windows-1251.edu.yar.ru/russian/pedbank/sor_uch/phys/turina/index.html</w:t>
        </w:r>
      </w:hyperlink>
    </w:p>
    <w:p w:rsidR="000F2C65" w:rsidRPr="00246430" w:rsidRDefault="000F2C65" w:rsidP="000F2C65">
      <w:pPr>
        <w:numPr>
          <w:ilvl w:val="0"/>
          <w:numId w:val="7"/>
        </w:numPr>
        <w:tabs>
          <w:tab w:val="clear" w:pos="720"/>
          <w:tab w:val="num" w:pos="360"/>
        </w:tabs>
        <w:spacing w:after="0" w:line="240" w:lineRule="auto"/>
        <w:ind w:hanging="720"/>
        <w:rPr>
          <w:rStyle w:val="url1"/>
        </w:rPr>
      </w:pPr>
      <w:r w:rsidRPr="00161296">
        <w:rPr>
          <w:rFonts w:ascii="Arial" w:hAnsi="Arial"/>
        </w:rPr>
        <w:t>Физик представляет</w:t>
      </w:r>
      <w:r>
        <w:rPr>
          <w:rFonts w:ascii="Tahoma" w:hAnsi="Tahoma" w:cs="Tahoma"/>
          <w:b/>
          <w:bCs/>
          <w:sz w:val="20"/>
          <w:szCs w:val="20"/>
        </w:rPr>
        <w:t xml:space="preserve"> </w:t>
      </w:r>
      <w:hyperlink r:id="rId66" w:tgtFrame="_blank" w:history="1">
        <w:r>
          <w:rPr>
            <w:rStyle w:val="a9"/>
            <w:rFonts w:ascii="Tahoma" w:hAnsi="Tahoma" w:cs="Tahoma"/>
            <w:sz w:val="20"/>
            <w:szCs w:val="20"/>
          </w:rPr>
          <w:t>http://www.phizik.cjb.net/</w:t>
        </w:r>
      </w:hyperlink>
    </w:p>
    <w:p w:rsidR="000F2C65" w:rsidRDefault="000F2C65" w:rsidP="000F2C65">
      <w:pPr>
        <w:numPr>
          <w:ilvl w:val="0"/>
          <w:numId w:val="6"/>
        </w:numPr>
        <w:spacing w:after="0" w:line="240" w:lineRule="auto"/>
        <w:jc w:val="center"/>
        <w:rPr>
          <w:rFonts w:ascii="Arial" w:hAnsi="Arial"/>
          <w:b/>
        </w:rPr>
      </w:pPr>
      <w:r>
        <w:rPr>
          <w:rFonts w:ascii="Arial" w:hAnsi="Arial"/>
          <w:b/>
        </w:rPr>
        <w:t>Виртуальные шпаргалки</w:t>
      </w:r>
    </w:p>
    <w:p w:rsidR="000F2C65" w:rsidRPr="00D87667" w:rsidRDefault="000F2C65" w:rsidP="000F2C65">
      <w:pPr>
        <w:numPr>
          <w:ilvl w:val="0"/>
          <w:numId w:val="8"/>
        </w:numPr>
        <w:tabs>
          <w:tab w:val="clear" w:pos="1080"/>
          <w:tab w:val="num" w:pos="360"/>
        </w:tabs>
        <w:spacing w:after="0" w:line="240" w:lineRule="auto"/>
        <w:ind w:left="360"/>
        <w:rPr>
          <w:rFonts w:ascii="Arial" w:hAnsi="Arial"/>
        </w:rPr>
      </w:pPr>
      <w:bookmarkStart w:id="0" w:name="_Hlt67908850"/>
      <w:r>
        <w:rPr>
          <w:rFonts w:ascii="Arial" w:hAnsi="Arial"/>
        </w:rPr>
        <w:t xml:space="preserve">Делаем уроки вместе! </w:t>
      </w:r>
      <w:hyperlink r:id="rId67" w:history="1">
        <w:r>
          <w:rPr>
            <w:rStyle w:val="a9"/>
            <w:rFonts w:ascii="Arial" w:hAnsi="Arial"/>
            <w:lang w:val="en-US"/>
          </w:rPr>
          <w:t>http</w:t>
        </w:r>
        <w:r>
          <w:rPr>
            <w:rStyle w:val="a9"/>
            <w:rFonts w:ascii="Arial" w:hAnsi="Arial"/>
          </w:rPr>
          <w:t>://</w:t>
        </w:r>
        <w:r>
          <w:rPr>
            <w:rStyle w:val="a9"/>
            <w:rFonts w:ascii="Arial" w:hAnsi="Arial"/>
            <w:lang w:val="en-US"/>
          </w:rPr>
          <w:t>www</w:t>
        </w:r>
        <w:r>
          <w:rPr>
            <w:rStyle w:val="a9"/>
            <w:rFonts w:ascii="Arial" w:hAnsi="Arial"/>
          </w:rPr>
          <w:t>.</w:t>
        </w:r>
        <w:r>
          <w:rPr>
            <w:rStyle w:val="a9"/>
            <w:rFonts w:ascii="Arial" w:hAnsi="Arial"/>
            <w:lang w:val="en-US"/>
          </w:rPr>
          <w:t>otbet</w:t>
        </w:r>
        <w:r>
          <w:rPr>
            <w:rStyle w:val="a9"/>
            <w:rFonts w:ascii="Arial" w:hAnsi="Arial"/>
          </w:rPr>
          <w:t>.</w:t>
        </w:r>
        <w:r>
          <w:rPr>
            <w:rStyle w:val="a9"/>
            <w:rFonts w:ascii="Arial" w:hAnsi="Arial"/>
            <w:lang w:val="en-US"/>
          </w:rPr>
          <w:t>ru</w:t>
        </w:r>
        <w:r>
          <w:rPr>
            <w:rStyle w:val="a9"/>
            <w:rFonts w:ascii="Arial" w:hAnsi="Arial"/>
          </w:rPr>
          <w:t xml:space="preserve">/ </w:t>
        </w:r>
      </w:hyperlink>
      <w:bookmarkEnd w:id="0"/>
    </w:p>
    <w:p w:rsidR="000F2C65" w:rsidRPr="00941F45" w:rsidRDefault="000F2C65" w:rsidP="000F2C65">
      <w:pPr>
        <w:numPr>
          <w:ilvl w:val="0"/>
          <w:numId w:val="8"/>
        </w:numPr>
        <w:tabs>
          <w:tab w:val="clear" w:pos="1080"/>
          <w:tab w:val="num" w:pos="360"/>
        </w:tabs>
        <w:spacing w:after="0" w:line="240" w:lineRule="auto"/>
        <w:ind w:left="360"/>
        <w:rPr>
          <w:rStyle w:val="a9"/>
        </w:rPr>
      </w:pPr>
      <w:r w:rsidRPr="00941F45">
        <w:rPr>
          <w:rFonts w:ascii="Arial" w:hAnsi="Arial"/>
        </w:rPr>
        <w:t>Автоматизированный взаимный перевод разнообразных физических единиц измерения</w:t>
      </w:r>
      <w:r w:rsidRPr="00687612">
        <w:rPr>
          <w:sz w:val="20"/>
          <w:szCs w:val="20"/>
        </w:rPr>
        <w:t xml:space="preserve"> </w:t>
      </w:r>
      <w:hyperlink r:id="rId68" w:history="1">
        <w:r w:rsidRPr="00941F45">
          <w:rPr>
            <w:rStyle w:val="a9"/>
            <w:rFonts w:ascii="Arial" w:hAnsi="Arial"/>
            <w:lang w:val="en-US"/>
          </w:rPr>
          <w:t>http</w:t>
        </w:r>
        <w:r w:rsidRPr="00941F45">
          <w:rPr>
            <w:rStyle w:val="a9"/>
            <w:rFonts w:ascii="Arial" w:hAnsi="Arial"/>
          </w:rPr>
          <w:t>://</w:t>
        </w:r>
        <w:r w:rsidRPr="00941F45">
          <w:rPr>
            <w:rStyle w:val="a9"/>
            <w:rFonts w:ascii="Arial" w:hAnsi="Arial"/>
            <w:lang w:val="en-US"/>
          </w:rPr>
          <w:t>www</w:t>
        </w:r>
        <w:r w:rsidRPr="00941F45">
          <w:rPr>
            <w:rStyle w:val="a9"/>
            <w:rFonts w:ascii="Arial" w:hAnsi="Arial"/>
          </w:rPr>
          <w:t>.</w:t>
        </w:r>
        <w:r w:rsidRPr="00941F45">
          <w:rPr>
            <w:rStyle w:val="a9"/>
            <w:rFonts w:ascii="Arial" w:hAnsi="Arial"/>
            <w:lang w:val="en-US"/>
          </w:rPr>
          <w:t>ru</w:t>
        </w:r>
        <w:r w:rsidRPr="00941F45">
          <w:rPr>
            <w:rStyle w:val="a9"/>
            <w:rFonts w:ascii="Arial" w:hAnsi="Arial"/>
          </w:rPr>
          <w:t>.</w:t>
        </w:r>
        <w:r w:rsidRPr="00941F45">
          <w:rPr>
            <w:rStyle w:val="a9"/>
            <w:rFonts w:ascii="Arial" w:hAnsi="Arial"/>
            <w:lang w:val="en-US"/>
          </w:rPr>
          <w:t>convert</w:t>
        </w:r>
        <w:r w:rsidRPr="00941F45">
          <w:rPr>
            <w:rStyle w:val="a9"/>
            <w:rFonts w:ascii="Arial" w:hAnsi="Arial"/>
          </w:rPr>
          <w:t>-</w:t>
        </w:r>
        <w:r w:rsidRPr="00941F45">
          <w:rPr>
            <w:rStyle w:val="a9"/>
            <w:rFonts w:ascii="Arial" w:hAnsi="Arial"/>
            <w:lang w:val="en-US"/>
          </w:rPr>
          <w:t>me</w:t>
        </w:r>
        <w:r w:rsidRPr="00941F45">
          <w:rPr>
            <w:rStyle w:val="a9"/>
            <w:rFonts w:ascii="Arial" w:hAnsi="Arial"/>
          </w:rPr>
          <w:t>.</w:t>
        </w:r>
        <w:r w:rsidRPr="00941F45">
          <w:rPr>
            <w:rStyle w:val="a9"/>
            <w:rFonts w:ascii="Arial" w:hAnsi="Arial"/>
            <w:lang w:val="en-US"/>
          </w:rPr>
          <w:t>com</w:t>
        </w:r>
        <w:r w:rsidRPr="00941F45">
          <w:rPr>
            <w:rStyle w:val="a9"/>
            <w:rFonts w:ascii="Arial" w:hAnsi="Arial"/>
          </w:rPr>
          <w:t>/</w:t>
        </w:r>
        <w:r w:rsidRPr="00941F45">
          <w:rPr>
            <w:rStyle w:val="a9"/>
            <w:rFonts w:ascii="Arial" w:hAnsi="Arial"/>
            <w:lang w:val="en-US"/>
          </w:rPr>
          <w:t>ru</w:t>
        </w:r>
        <w:r w:rsidRPr="00941F45">
          <w:rPr>
            <w:rStyle w:val="a9"/>
            <w:rFonts w:ascii="Arial" w:hAnsi="Arial"/>
          </w:rPr>
          <w:t>/</w:t>
        </w:r>
      </w:hyperlink>
    </w:p>
    <w:p w:rsidR="000F2C65" w:rsidRDefault="000F2C65" w:rsidP="000F2C65">
      <w:pPr>
        <w:numPr>
          <w:ilvl w:val="0"/>
          <w:numId w:val="6"/>
        </w:numPr>
        <w:spacing w:after="0" w:line="240" w:lineRule="auto"/>
        <w:jc w:val="center"/>
        <w:rPr>
          <w:rFonts w:ascii="Arial" w:hAnsi="Arial"/>
          <w:b/>
        </w:rPr>
      </w:pPr>
      <w:r>
        <w:rPr>
          <w:rFonts w:ascii="Arial" w:hAnsi="Arial"/>
          <w:b/>
        </w:rPr>
        <w:t xml:space="preserve">Периодические издания в Интернет </w:t>
      </w:r>
    </w:p>
    <w:p w:rsidR="000F2C65" w:rsidRDefault="006D0110" w:rsidP="000F2C65">
      <w:pPr>
        <w:numPr>
          <w:ilvl w:val="0"/>
          <w:numId w:val="9"/>
        </w:numPr>
        <w:tabs>
          <w:tab w:val="clear" w:pos="1080"/>
          <w:tab w:val="num" w:pos="360"/>
        </w:tabs>
        <w:spacing w:after="0" w:line="240" w:lineRule="auto"/>
        <w:ind w:left="360"/>
        <w:rPr>
          <w:rFonts w:ascii="Arial" w:hAnsi="Arial"/>
        </w:rPr>
      </w:pPr>
      <w:hyperlink r:id="rId69" w:history="1">
        <w:r w:rsidR="000F2C65">
          <w:rPr>
            <w:rStyle w:val="a9"/>
            <w:rFonts w:ascii="Arial" w:hAnsi="Arial"/>
            <w:lang w:val="en-US"/>
          </w:rPr>
          <w:t>http</w:t>
        </w:r>
        <w:r w:rsidR="000F2C65">
          <w:rPr>
            <w:rStyle w:val="a9"/>
            <w:rFonts w:ascii="Arial" w:hAnsi="Arial"/>
          </w:rPr>
          <w:t>://</w:t>
        </w:r>
        <w:r w:rsidR="000F2C65">
          <w:rPr>
            <w:rStyle w:val="a9"/>
            <w:rFonts w:ascii="Arial" w:hAnsi="Arial"/>
            <w:lang w:val="en-US"/>
          </w:rPr>
          <w:t>archive</w:t>
        </w:r>
        <w:r w:rsidR="000F2C65">
          <w:rPr>
            <w:rStyle w:val="a9"/>
            <w:rFonts w:ascii="Arial" w:hAnsi="Arial"/>
          </w:rPr>
          <w:t>.1</w:t>
        </w:r>
        <w:r w:rsidR="000F2C65">
          <w:rPr>
            <w:rStyle w:val="a9"/>
            <w:rFonts w:ascii="Arial" w:hAnsi="Arial"/>
            <w:lang w:val="en-US"/>
          </w:rPr>
          <w:t>september</w:t>
        </w:r>
        <w:r w:rsidR="000F2C65">
          <w:rPr>
            <w:rStyle w:val="a9"/>
            <w:rFonts w:ascii="Arial" w:hAnsi="Arial"/>
          </w:rPr>
          <w:t>.</w:t>
        </w:r>
        <w:r w:rsidR="000F2C65">
          <w:rPr>
            <w:rStyle w:val="a9"/>
            <w:rFonts w:ascii="Arial" w:hAnsi="Arial"/>
            <w:lang w:val="en-US"/>
          </w:rPr>
          <w:t>ru</w:t>
        </w:r>
        <w:r w:rsidR="000F2C65">
          <w:rPr>
            <w:rStyle w:val="a9"/>
            <w:rFonts w:ascii="Arial" w:hAnsi="Arial"/>
          </w:rPr>
          <w:t>/</w:t>
        </w:r>
        <w:r w:rsidR="000F2C65">
          <w:rPr>
            <w:rStyle w:val="a9"/>
            <w:rFonts w:ascii="Arial" w:hAnsi="Arial"/>
            <w:lang w:val="en-US"/>
          </w:rPr>
          <w:t>mat</w:t>
        </w:r>
        <w:r w:rsidR="000F2C65">
          <w:rPr>
            <w:rStyle w:val="a9"/>
            <w:rFonts w:ascii="Arial" w:hAnsi="Arial"/>
          </w:rPr>
          <w:t>/</w:t>
        </w:r>
      </w:hyperlink>
    </w:p>
    <w:p w:rsidR="000F2C65" w:rsidRDefault="006D0110" w:rsidP="000F2C65">
      <w:pPr>
        <w:numPr>
          <w:ilvl w:val="0"/>
          <w:numId w:val="9"/>
        </w:numPr>
        <w:tabs>
          <w:tab w:val="clear" w:pos="1080"/>
          <w:tab w:val="num" w:pos="360"/>
        </w:tabs>
        <w:spacing w:after="0" w:line="240" w:lineRule="auto"/>
        <w:ind w:left="360"/>
        <w:rPr>
          <w:rFonts w:ascii="Arial" w:hAnsi="Arial"/>
        </w:rPr>
      </w:pPr>
      <w:hyperlink r:id="rId70" w:history="1">
        <w:r w:rsidR="000F2C65">
          <w:rPr>
            <w:rStyle w:val="a9"/>
            <w:rFonts w:ascii="Arial" w:hAnsi="Arial"/>
            <w:lang w:val="en-US"/>
          </w:rPr>
          <w:t>http://www.poisknews.ru/</w:t>
        </w:r>
      </w:hyperlink>
    </w:p>
    <w:p w:rsidR="000F2C65" w:rsidRDefault="000F2C65" w:rsidP="000F2C65">
      <w:pPr>
        <w:numPr>
          <w:ilvl w:val="0"/>
          <w:numId w:val="9"/>
        </w:numPr>
        <w:tabs>
          <w:tab w:val="clear" w:pos="1080"/>
          <w:tab w:val="num" w:pos="360"/>
        </w:tabs>
        <w:spacing w:after="0" w:line="240" w:lineRule="auto"/>
        <w:ind w:left="360"/>
        <w:rPr>
          <w:rFonts w:ascii="Arial" w:hAnsi="Arial"/>
        </w:rPr>
      </w:pPr>
      <w:r>
        <w:rPr>
          <w:rFonts w:ascii="Arial" w:hAnsi="Arial"/>
        </w:rPr>
        <w:t xml:space="preserve">Сайт Учительской газеты </w:t>
      </w:r>
      <w:hyperlink r:id="rId71" w:history="1">
        <w:r>
          <w:rPr>
            <w:rStyle w:val="a9"/>
            <w:rFonts w:ascii="Arial" w:hAnsi="Arial"/>
            <w:lang w:val="en-US"/>
          </w:rPr>
          <w:t>http</w:t>
        </w:r>
        <w:r w:rsidRPr="002323FE">
          <w:rPr>
            <w:rStyle w:val="a9"/>
            <w:rFonts w:ascii="Arial" w:hAnsi="Arial"/>
          </w:rPr>
          <w:t>://</w:t>
        </w:r>
        <w:r>
          <w:rPr>
            <w:rStyle w:val="a9"/>
            <w:rFonts w:ascii="Arial" w:hAnsi="Arial"/>
            <w:lang w:val="en-US"/>
          </w:rPr>
          <w:t>www</w:t>
        </w:r>
        <w:r w:rsidRPr="002323FE">
          <w:rPr>
            <w:rStyle w:val="a9"/>
            <w:rFonts w:ascii="Arial" w:hAnsi="Arial"/>
          </w:rPr>
          <w:t>.</w:t>
        </w:r>
        <w:r>
          <w:rPr>
            <w:rStyle w:val="a9"/>
            <w:rFonts w:ascii="Arial" w:hAnsi="Arial"/>
            <w:lang w:val="en-US"/>
          </w:rPr>
          <w:t>ug</w:t>
        </w:r>
        <w:r w:rsidRPr="002323FE">
          <w:rPr>
            <w:rStyle w:val="a9"/>
            <w:rFonts w:ascii="Arial" w:hAnsi="Arial"/>
          </w:rPr>
          <w:t>.</w:t>
        </w:r>
        <w:r>
          <w:rPr>
            <w:rStyle w:val="a9"/>
            <w:rFonts w:ascii="Arial" w:hAnsi="Arial"/>
            <w:lang w:val="en-US"/>
          </w:rPr>
          <w:t>ru</w:t>
        </w:r>
        <w:r w:rsidRPr="002323FE">
          <w:rPr>
            <w:rStyle w:val="a9"/>
            <w:rFonts w:ascii="Arial" w:hAnsi="Arial"/>
          </w:rPr>
          <w:t>/</w:t>
        </w:r>
      </w:hyperlink>
    </w:p>
    <w:p w:rsidR="000F2C65" w:rsidRDefault="006D0110" w:rsidP="000F2C65">
      <w:pPr>
        <w:numPr>
          <w:ilvl w:val="0"/>
          <w:numId w:val="9"/>
        </w:numPr>
        <w:tabs>
          <w:tab w:val="clear" w:pos="1080"/>
          <w:tab w:val="num" w:pos="360"/>
        </w:tabs>
        <w:spacing w:after="0" w:line="240" w:lineRule="auto"/>
        <w:ind w:left="360"/>
        <w:rPr>
          <w:rFonts w:ascii="Arial" w:hAnsi="Arial"/>
        </w:rPr>
      </w:pPr>
      <w:hyperlink r:id="rId72" w:history="1">
        <w:r w:rsidR="000F2C65">
          <w:rPr>
            <w:rStyle w:val="a9"/>
            <w:rFonts w:ascii="Arial" w:hAnsi="Arial"/>
            <w:lang w:val="en-US"/>
          </w:rPr>
          <w:t>http</w:t>
        </w:r>
        <w:r w:rsidR="000F2C65">
          <w:rPr>
            <w:rStyle w:val="a9"/>
            <w:rFonts w:ascii="Arial" w:hAnsi="Arial"/>
          </w:rPr>
          <w:t>://</w:t>
        </w:r>
        <w:r w:rsidR="000F2C65">
          <w:rPr>
            <w:rStyle w:val="a9"/>
            <w:rFonts w:ascii="Arial" w:hAnsi="Arial"/>
            <w:lang w:val="en-US"/>
          </w:rPr>
          <w:t>www</w:t>
        </w:r>
        <w:r w:rsidR="000F2C65">
          <w:rPr>
            <w:rStyle w:val="a9"/>
            <w:rFonts w:ascii="Arial" w:hAnsi="Arial"/>
          </w:rPr>
          <w:t>.</w:t>
        </w:r>
        <w:r w:rsidR="000F2C65">
          <w:rPr>
            <w:rStyle w:val="a9"/>
            <w:rFonts w:ascii="Arial" w:hAnsi="Arial"/>
            <w:lang w:val="en-US"/>
          </w:rPr>
          <w:t>informika</w:t>
        </w:r>
        <w:r w:rsidR="000F2C65">
          <w:rPr>
            <w:rStyle w:val="a9"/>
            <w:rFonts w:ascii="Arial" w:hAnsi="Arial"/>
          </w:rPr>
          <w:t>.</w:t>
        </w:r>
        <w:r w:rsidR="000F2C65">
          <w:rPr>
            <w:rStyle w:val="a9"/>
            <w:rFonts w:ascii="Arial" w:hAnsi="Arial"/>
            <w:lang w:val="en-US"/>
          </w:rPr>
          <w:t>ru</w:t>
        </w:r>
        <w:r w:rsidR="000F2C65">
          <w:rPr>
            <w:rStyle w:val="a9"/>
            <w:rFonts w:ascii="Arial" w:hAnsi="Arial"/>
          </w:rPr>
          <w:t>/</w:t>
        </w:r>
        <w:r w:rsidR="000F2C65">
          <w:rPr>
            <w:rStyle w:val="a9"/>
            <w:rFonts w:ascii="Arial" w:hAnsi="Arial"/>
            <w:lang w:val="en-US"/>
          </w:rPr>
          <w:t>text</w:t>
        </w:r>
        <w:r w:rsidR="000F2C65">
          <w:rPr>
            <w:rStyle w:val="a9"/>
            <w:rFonts w:ascii="Arial" w:hAnsi="Arial"/>
          </w:rPr>
          <w:t>/</w:t>
        </w:r>
        <w:r w:rsidR="000F2C65">
          <w:rPr>
            <w:rStyle w:val="a9"/>
            <w:rFonts w:ascii="Arial" w:hAnsi="Arial"/>
            <w:lang w:val="en-US"/>
          </w:rPr>
          <w:t>magaz</w:t>
        </w:r>
        <w:r w:rsidR="000F2C65">
          <w:rPr>
            <w:rStyle w:val="a9"/>
            <w:rFonts w:ascii="Arial" w:hAnsi="Arial"/>
          </w:rPr>
          <w:t>/</w:t>
        </w:r>
        <w:r w:rsidR="000F2C65">
          <w:rPr>
            <w:rStyle w:val="a9"/>
            <w:rFonts w:ascii="Arial" w:hAnsi="Arial"/>
            <w:lang w:val="en-US"/>
          </w:rPr>
          <w:t>pedagog</w:t>
        </w:r>
        <w:r w:rsidR="000F2C65">
          <w:rPr>
            <w:rStyle w:val="a9"/>
            <w:rFonts w:ascii="Arial" w:hAnsi="Arial"/>
          </w:rPr>
          <w:t>/</w:t>
        </w:r>
        <w:r w:rsidR="000F2C65">
          <w:rPr>
            <w:rStyle w:val="a9"/>
            <w:rFonts w:ascii="Arial" w:hAnsi="Arial"/>
            <w:lang w:val="en-US"/>
          </w:rPr>
          <w:t>title</w:t>
        </w:r>
        <w:r w:rsidR="000F2C65">
          <w:rPr>
            <w:rStyle w:val="a9"/>
            <w:rFonts w:ascii="Arial" w:hAnsi="Arial"/>
          </w:rPr>
          <w:t>.</w:t>
        </w:r>
        <w:r w:rsidR="000F2C65">
          <w:rPr>
            <w:rStyle w:val="a9"/>
            <w:rFonts w:ascii="Arial" w:hAnsi="Arial"/>
            <w:lang w:val="en-US"/>
          </w:rPr>
          <w:t>html</w:t>
        </w:r>
      </w:hyperlink>
    </w:p>
    <w:p w:rsidR="000F2C65" w:rsidRDefault="006D0110" w:rsidP="000F2C65">
      <w:pPr>
        <w:numPr>
          <w:ilvl w:val="0"/>
          <w:numId w:val="9"/>
        </w:numPr>
        <w:tabs>
          <w:tab w:val="clear" w:pos="1080"/>
          <w:tab w:val="num" w:pos="360"/>
        </w:tabs>
        <w:spacing w:after="0" w:line="240" w:lineRule="auto"/>
        <w:ind w:left="360"/>
        <w:rPr>
          <w:rFonts w:ascii="Arial" w:hAnsi="Arial"/>
        </w:rPr>
      </w:pPr>
      <w:hyperlink r:id="rId73" w:history="1">
        <w:r w:rsidR="000F2C65">
          <w:rPr>
            <w:rStyle w:val="a9"/>
            <w:rFonts w:ascii="Arial" w:hAnsi="Arial"/>
            <w:lang w:val="en-US"/>
          </w:rPr>
          <w:t>http</w:t>
        </w:r>
        <w:r w:rsidR="000F2C65">
          <w:rPr>
            <w:rStyle w:val="a9"/>
            <w:rFonts w:ascii="Arial" w:hAnsi="Arial"/>
          </w:rPr>
          <w:t>://</w:t>
        </w:r>
        <w:r w:rsidR="000F2C65">
          <w:rPr>
            <w:rStyle w:val="a9"/>
            <w:rFonts w:ascii="Arial" w:hAnsi="Arial"/>
            <w:lang w:val="en-US"/>
          </w:rPr>
          <w:t>www</w:t>
        </w:r>
        <w:r w:rsidR="000F2C65">
          <w:rPr>
            <w:rStyle w:val="a9"/>
            <w:rFonts w:ascii="Arial" w:hAnsi="Arial"/>
          </w:rPr>
          <w:t>.</w:t>
        </w:r>
        <w:r w:rsidR="000F2C65">
          <w:rPr>
            <w:rStyle w:val="a9"/>
            <w:rFonts w:ascii="Arial" w:hAnsi="Arial"/>
            <w:lang w:val="en-US"/>
          </w:rPr>
          <w:t>aboutstudy</w:t>
        </w:r>
        <w:r w:rsidR="000F2C65">
          <w:rPr>
            <w:rStyle w:val="a9"/>
            <w:rFonts w:ascii="Arial" w:hAnsi="Arial"/>
          </w:rPr>
          <w:t>.</w:t>
        </w:r>
        <w:r w:rsidR="000F2C65">
          <w:rPr>
            <w:rStyle w:val="a9"/>
            <w:rFonts w:ascii="Arial" w:hAnsi="Arial"/>
            <w:lang w:val="en-US"/>
          </w:rPr>
          <w:t>ru</w:t>
        </w:r>
        <w:r w:rsidR="000F2C65">
          <w:rPr>
            <w:rStyle w:val="a9"/>
            <w:rFonts w:ascii="Arial" w:hAnsi="Arial"/>
          </w:rPr>
          <w:t>/</w:t>
        </w:r>
        <w:r w:rsidR="000F2C65">
          <w:rPr>
            <w:rStyle w:val="a9"/>
            <w:rFonts w:ascii="Arial" w:hAnsi="Arial"/>
            <w:lang w:val="en-US"/>
          </w:rPr>
          <w:t>magazine</w:t>
        </w:r>
        <w:r w:rsidR="000F2C65">
          <w:rPr>
            <w:rStyle w:val="a9"/>
            <w:rFonts w:ascii="Arial" w:hAnsi="Arial"/>
          </w:rPr>
          <w:t>2.</w:t>
        </w:r>
        <w:r w:rsidR="000F2C65">
          <w:rPr>
            <w:rStyle w:val="a9"/>
            <w:rFonts w:ascii="Arial" w:hAnsi="Arial"/>
            <w:lang w:val="en-US"/>
          </w:rPr>
          <w:t>shtml</w:t>
        </w:r>
      </w:hyperlink>
    </w:p>
    <w:p w:rsidR="000F2C65" w:rsidRDefault="000F2C65" w:rsidP="000F2C65">
      <w:pPr>
        <w:numPr>
          <w:ilvl w:val="0"/>
          <w:numId w:val="9"/>
        </w:numPr>
        <w:tabs>
          <w:tab w:val="clear" w:pos="1080"/>
          <w:tab w:val="num" w:pos="360"/>
        </w:tabs>
        <w:spacing w:after="0" w:line="240" w:lineRule="auto"/>
        <w:ind w:left="360"/>
        <w:rPr>
          <w:rFonts w:ascii="Arial" w:hAnsi="Arial"/>
        </w:rPr>
      </w:pPr>
      <w:r>
        <w:rPr>
          <w:rFonts w:ascii="Arial" w:hAnsi="Arial"/>
        </w:rPr>
        <w:t xml:space="preserve">Электронный журнал «Вопросы Интернет-образования» </w:t>
      </w:r>
      <w:hyperlink r:id="rId74" w:history="1">
        <w:r w:rsidRPr="00C31885">
          <w:rPr>
            <w:rStyle w:val="a9"/>
            <w:rFonts w:ascii="Arial" w:hAnsi="Arial"/>
          </w:rPr>
          <w:t>http://center.fio.ru/vio</w:t>
        </w:r>
      </w:hyperlink>
      <w:r>
        <w:rPr>
          <w:rFonts w:ascii="Arial" w:hAnsi="Arial"/>
        </w:rPr>
        <w:t xml:space="preserve"> </w:t>
      </w:r>
    </w:p>
    <w:p w:rsidR="000F2C65" w:rsidRDefault="000F2C65" w:rsidP="000F2C65">
      <w:pPr>
        <w:numPr>
          <w:ilvl w:val="0"/>
          <w:numId w:val="9"/>
        </w:numPr>
        <w:tabs>
          <w:tab w:val="clear" w:pos="1080"/>
          <w:tab w:val="num" w:pos="360"/>
        </w:tabs>
        <w:spacing w:after="0" w:line="240" w:lineRule="auto"/>
        <w:ind w:left="360"/>
        <w:rPr>
          <w:rFonts w:ascii="Arial" w:hAnsi="Arial"/>
        </w:rPr>
      </w:pPr>
      <w:r>
        <w:rPr>
          <w:rFonts w:ascii="Arial" w:hAnsi="Arial"/>
        </w:rPr>
        <w:t xml:space="preserve">Научно-методический журнал «Методист» </w:t>
      </w:r>
      <w:hyperlink r:id="rId75" w:history="1">
        <w:r w:rsidRPr="00C31885">
          <w:rPr>
            <w:rStyle w:val="a9"/>
            <w:rFonts w:ascii="Arial" w:hAnsi="Arial"/>
          </w:rPr>
          <w:t>http://www.physfac.bspu.secna.ru/Metodist/</w:t>
        </w:r>
      </w:hyperlink>
      <w:r>
        <w:rPr>
          <w:rFonts w:ascii="Arial" w:hAnsi="Arial"/>
        </w:rPr>
        <w:t xml:space="preserve"> </w:t>
      </w:r>
    </w:p>
    <w:p w:rsidR="000F2C65" w:rsidRPr="00444174" w:rsidRDefault="000F2C65" w:rsidP="000F2C65">
      <w:pPr>
        <w:numPr>
          <w:ilvl w:val="0"/>
          <w:numId w:val="9"/>
        </w:numPr>
        <w:tabs>
          <w:tab w:val="clear" w:pos="1080"/>
          <w:tab w:val="num" w:pos="360"/>
        </w:tabs>
        <w:spacing w:after="0" w:line="240" w:lineRule="auto"/>
        <w:ind w:left="360"/>
        <w:rPr>
          <w:rStyle w:val="a9"/>
        </w:rPr>
      </w:pPr>
      <w:r w:rsidRPr="00734962">
        <w:rPr>
          <w:rFonts w:ascii="Arial" w:hAnsi="Arial"/>
        </w:rPr>
        <w:t>Сайт «Вестей»</w:t>
      </w:r>
      <w:r>
        <w:rPr>
          <w:b/>
        </w:rPr>
        <w:t xml:space="preserve"> </w:t>
      </w:r>
      <w:hyperlink r:id="rId76" w:history="1">
        <w:r w:rsidRPr="00734962">
          <w:rPr>
            <w:rStyle w:val="a9"/>
            <w:rFonts w:ascii="Arial" w:hAnsi="Arial"/>
          </w:rPr>
          <w:t>http://www.vesti.ru/fotovideo.html</w:t>
        </w:r>
      </w:hyperlink>
    </w:p>
    <w:p w:rsidR="000F2C65" w:rsidRPr="00161296" w:rsidRDefault="000F2C65" w:rsidP="000F2C65">
      <w:pPr>
        <w:pStyle w:val="ab"/>
        <w:numPr>
          <w:ilvl w:val="0"/>
          <w:numId w:val="9"/>
        </w:numPr>
        <w:tabs>
          <w:tab w:val="clear" w:pos="1080"/>
          <w:tab w:val="num" w:pos="342"/>
        </w:tabs>
        <w:ind w:left="360"/>
        <w:rPr>
          <w:rStyle w:val="a9"/>
          <w:rFonts w:ascii="Arial" w:hAnsi="Arial"/>
        </w:rPr>
      </w:pPr>
      <w:r w:rsidRPr="00161296">
        <w:rPr>
          <w:rFonts w:ascii="Arial" w:hAnsi="Arial"/>
        </w:rPr>
        <w:t>Каталог всех публикаций в журнале "Квант" за 30 лет: 1970 – 1999</w:t>
      </w:r>
      <w:r>
        <w:rPr>
          <w:color w:val="000000"/>
          <w:sz w:val="15"/>
          <w:szCs w:val="15"/>
        </w:rPr>
        <w:t xml:space="preserve"> </w:t>
      </w:r>
      <w:hyperlink r:id="rId77" w:tgtFrame="_blank" w:history="1">
        <w:r w:rsidRPr="00161296">
          <w:rPr>
            <w:rStyle w:val="a9"/>
            <w:rFonts w:ascii="Arial" w:hAnsi="Arial"/>
          </w:rPr>
          <w:t>http://www.nsu.ru/materials/ssl/text/quantum/182.html</w:t>
        </w:r>
      </w:hyperlink>
      <w:r w:rsidRPr="00161296">
        <w:rPr>
          <w:rStyle w:val="a9"/>
          <w:rFonts w:ascii="Arial" w:hAnsi="Arial"/>
        </w:rPr>
        <w:t xml:space="preserve"> </w:t>
      </w:r>
    </w:p>
    <w:p w:rsidR="000F2C65" w:rsidRDefault="000F2C65" w:rsidP="000F2C65">
      <w:pPr>
        <w:numPr>
          <w:ilvl w:val="0"/>
          <w:numId w:val="9"/>
        </w:numPr>
        <w:tabs>
          <w:tab w:val="clear" w:pos="1080"/>
          <w:tab w:val="num" w:pos="342"/>
        </w:tabs>
        <w:spacing w:after="0" w:line="240" w:lineRule="auto"/>
        <w:ind w:left="360"/>
      </w:pPr>
      <w:r w:rsidRPr="00161296">
        <w:rPr>
          <w:rFonts w:ascii="Arial" w:hAnsi="Arial"/>
        </w:rPr>
        <w:t>Журнал Компьютер в школе</w:t>
      </w:r>
      <w:r>
        <w:rPr>
          <w:color w:val="000000"/>
          <w:sz w:val="15"/>
          <w:szCs w:val="15"/>
        </w:rPr>
        <w:t xml:space="preserve"> </w:t>
      </w:r>
      <w:hyperlink r:id="rId78" w:tgtFrame="_blank" w:history="1">
        <w:r w:rsidRPr="00A94FEE">
          <w:rPr>
            <w:rStyle w:val="a9"/>
            <w:rFonts w:ascii="Arial" w:hAnsi="Arial"/>
          </w:rPr>
          <w:t xml:space="preserve">http://www.osp.ru/school </w:t>
        </w:r>
      </w:hyperlink>
    </w:p>
    <w:p w:rsidR="000F2C65" w:rsidRPr="008259BA" w:rsidRDefault="000F2C65" w:rsidP="000F2C65">
      <w:pPr>
        <w:numPr>
          <w:ilvl w:val="0"/>
          <w:numId w:val="9"/>
        </w:numPr>
        <w:tabs>
          <w:tab w:val="clear" w:pos="1080"/>
          <w:tab w:val="num" w:pos="360"/>
        </w:tabs>
        <w:spacing w:after="0" w:line="240" w:lineRule="auto"/>
        <w:ind w:left="360"/>
        <w:rPr>
          <w:color w:val="0000FF"/>
          <w:u w:val="single"/>
        </w:rPr>
      </w:pPr>
      <w:r w:rsidRPr="00161296">
        <w:rPr>
          <w:rFonts w:ascii="Arial" w:hAnsi="Arial"/>
        </w:rPr>
        <w:t>Живая физика</w:t>
      </w:r>
      <w:r>
        <w:rPr>
          <w:rFonts w:ascii="Tahoma" w:hAnsi="Tahoma" w:cs="Tahoma"/>
          <w:sz w:val="20"/>
          <w:szCs w:val="20"/>
        </w:rPr>
        <w:t xml:space="preserve"> </w:t>
      </w:r>
      <w:hyperlink r:id="rId79" w:history="1">
        <w:r w:rsidRPr="00A94FEE">
          <w:rPr>
            <w:rStyle w:val="a9"/>
            <w:rFonts w:ascii="Arial" w:hAnsi="Arial"/>
          </w:rPr>
          <w:t>http://www.int-edu.ru/soft/fiz.html</w:t>
        </w:r>
      </w:hyperlink>
    </w:p>
    <w:p w:rsidR="000F2C65" w:rsidRDefault="000F2C65" w:rsidP="000F2C65">
      <w:pPr>
        <w:numPr>
          <w:ilvl w:val="0"/>
          <w:numId w:val="6"/>
        </w:numPr>
        <w:spacing w:after="0" w:line="240" w:lineRule="auto"/>
        <w:jc w:val="center"/>
        <w:rPr>
          <w:rFonts w:ascii="Arial" w:hAnsi="Arial"/>
          <w:b/>
        </w:rPr>
      </w:pPr>
      <w:r w:rsidRPr="0024790D">
        <w:rPr>
          <w:rFonts w:ascii="Arial" w:hAnsi="Arial"/>
          <w:b/>
        </w:rPr>
        <w:t>Разное</w:t>
      </w:r>
    </w:p>
    <w:p w:rsidR="000F2C65" w:rsidRDefault="000F2C65" w:rsidP="000F2C65">
      <w:pPr>
        <w:numPr>
          <w:ilvl w:val="0"/>
          <w:numId w:val="9"/>
        </w:numPr>
        <w:tabs>
          <w:tab w:val="clear" w:pos="1080"/>
          <w:tab w:val="num" w:pos="360"/>
          <w:tab w:val="left" w:pos="9360"/>
        </w:tabs>
        <w:spacing w:after="0" w:line="240" w:lineRule="auto"/>
        <w:ind w:left="360"/>
        <w:rPr>
          <w:b/>
        </w:rPr>
      </w:pPr>
      <w:r>
        <w:rPr>
          <w:rFonts w:ascii="Arial" w:hAnsi="Arial"/>
        </w:rPr>
        <w:t xml:space="preserve">Физика в анимациях. </w:t>
      </w:r>
      <w:r w:rsidRPr="00941F45">
        <w:rPr>
          <w:rFonts w:ascii="Arial" w:hAnsi="Arial"/>
        </w:rPr>
        <w:t>На сайте размещены мультики с физическими процессами и даны теоретические объяснения. Очень показательно и поучительно. Есть материал по механике, оптике, волнам и термодинамике</w:t>
      </w:r>
      <w:r>
        <w:rPr>
          <w:sz w:val="20"/>
          <w:szCs w:val="20"/>
        </w:rPr>
        <w:t>.</w:t>
      </w:r>
      <w:r w:rsidRPr="00E5110F">
        <w:rPr>
          <w:rFonts w:ascii="Arial" w:hAnsi="Arial"/>
        </w:rPr>
        <w:t xml:space="preserve"> </w:t>
      </w:r>
      <w:hyperlink r:id="rId80" w:history="1">
        <w:r w:rsidRPr="0024331C">
          <w:rPr>
            <w:rStyle w:val="a9"/>
            <w:rFonts w:ascii="Arial" w:hAnsi="Arial"/>
          </w:rPr>
          <w:t>http://physics.nad.ru/physics.htm</w:t>
        </w:r>
      </w:hyperlink>
    </w:p>
    <w:p w:rsidR="000F2C65" w:rsidRDefault="000F2C65" w:rsidP="000F2C65">
      <w:pPr>
        <w:numPr>
          <w:ilvl w:val="0"/>
          <w:numId w:val="9"/>
        </w:numPr>
        <w:tabs>
          <w:tab w:val="clear" w:pos="1080"/>
          <w:tab w:val="num" w:pos="360"/>
          <w:tab w:val="left" w:pos="9360"/>
        </w:tabs>
        <w:spacing w:after="0" w:line="240" w:lineRule="auto"/>
        <w:ind w:left="360"/>
        <w:rPr>
          <w:rFonts w:ascii="Arial" w:hAnsi="Arial"/>
        </w:rPr>
      </w:pPr>
      <w:r>
        <w:rPr>
          <w:rFonts w:ascii="Arial" w:hAnsi="Arial"/>
        </w:rPr>
        <w:t xml:space="preserve">Дифракция </w:t>
      </w:r>
      <w:r w:rsidRPr="00941F45">
        <w:rPr>
          <w:rFonts w:ascii="Arial" w:hAnsi="Arial"/>
        </w:rPr>
        <w:t>Сайт с интерактивными моделями</w:t>
      </w:r>
      <w:r>
        <w:rPr>
          <w:sz w:val="20"/>
          <w:szCs w:val="20"/>
        </w:rPr>
        <w:t xml:space="preserve"> </w:t>
      </w:r>
      <w:hyperlink r:id="rId81" w:history="1">
        <w:r w:rsidRPr="00132654">
          <w:rPr>
            <w:rStyle w:val="a9"/>
            <w:rFonts w:ascii="Arial" w:hAnsi="Arial"/>
          </w:rPr>
          <w:t>http://www.kg.ru/diffraction/</w:t>
        </w:r>
      </w:hyperlink>
    </w:p>
    <w:p w:rsidR="000F2C65" w:rsidRDefault="000F2C65" w:rsidP="000F2C65">
      <w:pPr>
        <w:numPr>
          <w:ilvl w:val="0"/>
          <w:numId w:val="9"/>
        </w:numPr>
        <w:tabs>
          <w:tab w:val="clear" w:pos="1080"/>
          <w:tab w:val="num" w:pos="360"/>
          <w:tab w:val="left" w:pos="9360"/>
        </w:tabs>
        <w:spacing w:after="0" w:line="240" w:lineRule="auto"/>
        <w:ind w:left="360"/>
        <w:rPr>
          <w:rFonts w:ascii="Arial" w:hAnsi="Arial"/>
        </w:rPr>
      </w:pPr>
      <w:r>
        <w:rPr>
          <w:rFonts w:ascii="Arial" w:hAnsi="Arial"/>
        </w:rPr>
        <w:t xml:space="preserve">Программное обеспечение по физике в </w:t>
      </w:r>
      <w:hyperlink r:id="rId82" w:history="1">
        <w:r w:rsidRPr="00132654">
          <w:rPr>
            <w:rStyle w:val="a9"/>
            <w:rFonts w:ascii="Arial" w:hAnsi="Arial"/>
          </w:rPr>
          <w:t>http://physika.narod.ru/</w:t>
        </w:r>
      </w:hyperlink>
    </w:p>
    <w:p w:rsidR="000F2C65" w:rsidRPr="00297219" w:rsidRDefault="000F2C65" w:rsidP="000F2C65">
      <w:pPr>
        <w:numPr>
          <w:ilvl w:val="0"/>
          <w:numId w:val="9"/>
        </w:numPr>
        <w:tabs>
          <w:tab w:val="clear" w:pos="1080"/>
          <w:tab w:val="num" w:pos="360"/>
          <w:tab w:val="left" w:pos="9360"/>
        </w:tabs>
        <w:spacing w:after="0" w:line="240" w:lineRule="auto"/>
        <w:ind w:left="360"/>
        <w:rPr>
          <w:rStyle w:val="a9"/>
          <w:sz w:val="20"/>
          <w:szCs w:val="20"/>
        </w:rPr>
      </w:pPr>
      <w:r w:rsidRPr="00941F45">
        <w:rPr>
          <w:rFonts w:ascii="Arial" w:hAnsi="Arial"/>
        </w:rPr>
        <w:t>Инструментальная программная система "СБОРКА" для изучения законов постоянного тока в средней</w:t>
      </w:r>
      <w:r w:rsidRPr="00547BC0">
        <w:rPr>
          <w:rFonts w:ascii="Arial" w:hAnsi="Arial"/>
        </w:rPr>
        <w:t xml:space="preserve"> школе</w:t>
      </w:r>
      <w:r w:rsidRPr="00547BC0">
        <w:rPr>
          <w:rStyle w:val="a9"/>
          <w:rFonts w:ascii="Arial" w:hAnsi="Arial"/>
        </w:rPr>
        <w:t xml:space="preserve">   </w:t>
      </w:r>
      <w:hyperlink r:id="rId83" w:history="1">
        <w:r w:rsidRPr="00941F45">
          <w:rPr>
            <w:rStyle w:val="a9"/>
            <w:rFonts w:ascii="Arial" w:hAnsi="Arial"/>
            <w:lang w:val="en-US"/>
          </w:rPr>
          <w:t>http</w:t>
        </w:r>
        <w:r w:rsidRPr="00941F45">
          <w:rPr>
            <w:rStyle w:val="a9"/>
            <w:rFonts w:ascii="Arial" w:hAnsi="Arial"/>
          </w:rPr>
          <w:t>://</w:t>
        </w:r>
        <w:r w:rsidRPr="00941F45">
          <w:rPr>
            <w:rStyle w:val="a9"/>
            <w:rFonts w:ascii="Arial" w:hAnsi="Arial"/>
            <w:lang w:val="en-US"/>
          </w:rPr>
          <w:t>shadrinsk</w:t>
        </w:r>
        <w:r w:rsidRPr="00941F45">
          <w:rPr>
            <w:rStyle w:val="a9"/>
            <w:rFonts w:ascii="Arial" w:hAnsi="Arial"/>
          </w:rPr>
          <w:t>.</w:t>
        </w:r>
        <w:r w:rsidRPr="00941F45">
          <w:rPr>
            <w:rStyle w:val="a9"/>
            <w:rFonts w:ascii="Arial" w:hAnsi="Arial"/>
            <w:lang w:val="en-US"/>
          </w:rPr>
          <w:t>zaural</w:t>
        </w:r>
        <w:r w:rsidRPr="00941F45">
          <w:rPr>
            <w:rStyle w:val="a9"/>
            <w:rFonts w:ascii="Arial" w:hAnsi="Arial"/>
          </w:rPr>
          <w:t>.</w:t>
        </w:r>
        <w:r w:rsidRPr="00941F45">
          <w:rPr>
            <w:rStyle w:val="a9"/>
            <w:rFonts w:ascii="Arial" w:hAnsi="Arial"/>
            <w:lang w:val="en-US"/>
          </w:rPr>
          <w:t>ru</w:t>
        </w:r>
        <w:r w:rsidRPr="00941F45">
          <w:rPr>
            <w:rStyle w:val="a9"/>
            <w:rFonts w:ascii="Arial" w:hAnsi="Arial"/>
          </w:rPr>
          <w:t>/~</w:t>
        </w:r>
        <w:r w:rsidRPr="00941F45">
          <w:rPr>
            <w:rStyle w:val="a9"/>
            <w:rFonts w:ascii="Arial" w:hAnsi="Arial"/>
            <w:lang w:val="en-US"/>
          </w:rPr>
          <w:t>sda</w:t>
        </w:r>
        <w:r w:rsidRPr="00941F45">
          <w:rPr>
            <w:rStyle w:val="a9"/>
            <w:rFonts w:ascii="Arial" w:hAnsi="Arial"/>
          </w:rPr>
          <w:t>/</w:t>
        </w:r>
        <w:r w:rsidRPr="00941F45">
          <w:rPr>
            <w:rStyle w:val="a9"/>
            <w:rFonts w:ascii="Arial" w:hAnsi="Arial"/>
            <w:lang w:val="en-US"/>
          </w:rPr>
          <w:t>project</w:t>
        </w:r>
        <w:r w:rsidRPr="00941F45">
          <w:rPr>
            <w:rStyle w:val="a9"/>
            <w:rFonts w:ascii="Arial" w:hAnsi="Arial"/>
          </w:rPr>
          <w:t>1/</w:t>
        </w:r>
        <w:r w:rsidRPr="00941F45">
          <w:rPr>
            <w:rStyle w:val="a9"/>
            <w:rFonts w:ascii="Arial" w:hAnsi="Arial"/>
            <w:lang w:val="en-US"/>
          </w:rPr>
          <w:t>index</w:t>
        </w:r>
        <w:r w:rsidRPr="00941F45">
          <w:rPr>
            <w:rStyle w:val="a9"/>
            <w:rFonts w:ascii="Arial" w:hAnsi="Arial"/>
          </w:rPr>
          <w:t>.</w:t>
        </w:r>
        <w:r w:rsidRPr="00941F45">
          <w:rPr>
            <w:rStyle w:val="a9"/>
            <w:rFonts w:ascii="Arial" w:hAnsi="Arial"/>
            <w:lang w:val="en-US"/>
          </w:rPr>
          <w:t>html</w:t>
        </w:r>
      </w:hyperlink>
    </w:p>
    <w:p w:rsidR="000F2C65" w:rsidRPr="00297219" w:rsidRDefault="006D0110" w:rsidP="000F2C65">
      <w:pPr>
        <w:numPr>
          <w:ilvl w:val="0"/>
          <w:numId w:val="9"/>
        </w:numPr>
        <w:tabs>
          <w:tab w:val="clear" w:pos="1080"/>
          <w:tab w:val="num" w:pos="360"/>
          <w:tab w:val="left" w:pos="9360"/>
        </w:tabs>
        <w:spacing w:after="0" w:line="240" w:lineRule="auto"/>
        <w:ind w:left="360"/>
        <w:rPr>
          <w:rFonts w:ascii="Arial" w:hAnsi="Arial"/>
        </w:rPr>
      </w:pPr>
      <w:hyperlink r:id="rId84" w:tgtFrame="_top" w:history="1">
        <w:r w:rsidR="000F2C65" w:rsidRPr="00297219">
          <w:rPr>
            <w:rFonts w:ascii="Arial" w:hAnsi="Arial"/>
            <w:caps/>
          </w:rPr>
          <w:t>МЕТОДИЧЕСКОЕ ОБЪЕДИНЕНИЕ УЧИТЕЛЕЙ ФИЗИКИ, АСТРОНОМИИ И ЕСТЕСТВОЗНАНИЯ</w:t>
        </w:r>
      </w:hyperlink>
      <w:r w:rsidR="000F2C65">
        <w:rPr>
          <w:rFonts w:ascii="Arial" w:hAnsi="Arial"/>
        </w:rPr>
        <w:t xml:space="preserve"> гимназии №1567 г. Москвы </w:t>
      </w:r>
      <w:hyperlink r:id="rId85" w:history="1">
        <w:r w:rsidR="000F2C65" w:rsidRPr="00C31885">
          <w:rPr>
            <w:rStyle w:val="a9"/>
            <w:rFonts w:ascii="Arial" w:hAnsi="Arial"/>
          </w:rPr>
          <w:t>http://schools.techno.ru/sch1567/metodob/</w:t>
        </w:r>
      </w:hyperlink>
      <w:r w:rsidR="000F2C65">
        <w:rPr>
          <w:rFonts w:ascii="Arial" w:hAnsi="Arial"/>
        </w:rPr>
        <w:t xml:space="preserve"> </w:t>
      </w:r>
    </w:p>
    <w:p w:rsidR="000F2C65" w:rsidRDefault="000F2C65" w:rsidP="000F2C65">
      <w:pPr>
        <w:numPr>
          <w:ilvl w:val="0"/>
          <w:numId w:val="9"/>
        </w:numPr>
        <w:tabs>
          <w:tab w:val="clear" w:pos="1080"/>
          <w:tab w:val="num" w:pos="360"/>
          <w:tab w:val="left" w:pos="9360"/>
        </w:tabs>
        <w:spacing w:after="0" w:line="240" w:lineRule="auto"/>
        <w:ind w:left="360"/>
        <w:rPr>
          <w:b/>
        </w:rPr>
      </w:pPr>
      <w:r w:rsidRPr="00025C30">
        <w:rPr>
          <w:rFonts w:ascii="Arial" w:hAnsi="Arial"/>
        </w:rPr>
        <w:t>Программа по физике «Абитуриент»</w:t>
      </w:r>
      <w:r>
        <w:rPr>
          <w:b/>
        </w:rPr>
        <w:t xml:space="preserve"> </w:t>
      </w:r>
      <w:hyperlink r:id="rId86" w:history="1">
        <w:r w:rsidRPr="00025C30">
          <w:rPr>
            <w:rStyle w:val="a9"/>
            <w:rFonts w:ascii="Arial" w:hAnsi="Arial"/>
          </w:rPr>
          <w:t>http://www.karelia.ru/psu/Chairs/KOF/abitur/index.htm</w:t>
        </w:r>
      </w:hyperlink>
    </w:p>
    <w:p w:rsidR="000F2C65" w:rsidRPr="00A94FEE" w:rsidRDefault="000F2C65" w:rsidP="000F2C65">
      <w:pPr>
        <w:numPr>
          <w:ilvl w:val="0"/>
          <w:numId w:val="9"/>
        </w:numPr>
        <w:tabs>
          <w:tab w:val="clear" w:pos="1080"/>
          <w:tab w:val="num" w:pos="-171"/>
        </w:tabs>
        <w:spacing w:after="0" w:line="240" w:lineRule="auto"/>
        <w:ind w:left="342"/>
        <w:rPr>
          <w:rStyle w:val="a9"/>
          <w:rFonts w:ascii="Arial" w:hAnsi="Arial"/>
        </w:rPr>
      </w:pPr>
      <w:r w:rsidRPr="00161296">
        <w:rPr>
          <w:rFonts w:ascii="Arial" w:hAnsi="Arial"/>
        </w:rPr>
        <w:t>Дистанционная физическая школа</w:t>
      </w:r>
      <w:r>
        <w:rPr>
          <w:b/>
        </w:rPr>
        <w:t xml:space="preserve"> </w:t>
      </w:r>
      <w:hyperlink r:id="rId87" w:history="1">
        <w:r w:rsidRPr="00A94FEE">
          <w:rPr>
            <w:rStyle w:val="a9"/>
            <w:rFonts w:ascii="Arial" w:hAnsi="Arial"/>
          </w:rPr>
          <w:t>http://school.komi.com/</w:t>
        </w:r>
      </w:hyperlink>
    </w:p>
    <w:p w:rsidR="000F2C65" w:rsidRPr="00096633" w:rsidRDefault="000F2C65" w:rsidP="000F2C65">
      <w:pPr>
        <w:numPr>
          <w:ilvl w:val="0"/>
          <w:numId w:val="6"/>
        </w:numPr>
        <w:spacing w:after="0" w:line="240" w:lineRule="auto"/>
        <w:jc w:val="center"/>
        <w:rPr>
          <w:rFonts w:ascii="Arial" w:hAnsi="Arial"/>
          <w:b/>
        </w:rPr>
      </w:pPr>
      <w:r w:rsidRPr="00096633">
        <w:rPr>
          <w:rFonts w:ascii="Arial" w:hAnsi="Arial"/>
          <w:b/>
        </w:rPr>
        <w:t>Уроки физики</w:t>
      </w:r>
    </w:p>
    <w:p w:rsidR="000F2C65" w:rsidRPr="000E50C2" w:rsidRDefault="000F2C65" w:rsidP="000F2C65">
      <w:pPr>
        <w:numPr>
          <w:ilvl w:val="0"/>
          <w:numId w:val="9"/>
        </w:numPr>
        <w:tabs>
          <w:tab w:val="clear" w:pos="1080"/>
          <w:tab w:val="num" w:pos="360"/>
          <w:tab w:val="left" w:pos="9360"/>
        </w:tabs>
        <w:spacing w:after="0" w:line="240" w:lineRule="auto"/>
        <w:ind w:left="360"/>
        <w:rPr>
          <w:rFonts w:ascii="Arial" w:hAnsi="Arial"/>
        </w:rPr>
      </w:pPr>
      <w:r w:rsidRPr="000E50C2">
        <w:rPr>
          <w:rFonts w:ascii="Arial" w:hAnsi="Arial"/>
        </w:rPr>
        <w:t>Компьютерная поддержка уроков физики</w:t>
      </w:r>
      <w:r>
        <w:rPr>
          <w:rFonts w:ascii="Arial" w:hAnsi="Arial"/>
        </w:rPr>
        <w:t>. М</w:t>
      </w:r>
      <w:r w:rsidRPr="000E50C2">
        <w:rPr>
          <w:rFonts w:ascii="Arial" w:hAnsi="Arial"/>
        </w:rPr>
        <w:t>етодика проведения уроков физики с компьютерной поддержкой</w:t>
      </w:r>
      <w:r>
        <w:rPr>
          <w:rFonts w:ascii="Arial" w:hAnsi="Arial"/>
        </w:rPr>
        <w:t xml:space="preserve"> </w:t>
      </w:r>
      <w:hyperlink r:id="rId88" w:history="1">
        <w:r w:rsidRPr="00C31885">
          <w:rPr>
            <w:rStyle w:val="a9"/>
            <w:rFonts w:ascii="Arial" w:hAnsi="Arial"/>
          </w:rPr>
          <w:t>http://tco-physics.narod.ru/</w:t>
        </w:r>
      </w:hyperlink>
      <w:r>
        <w:rPr>
          <w:rFonts w:ascii="Arial" w:hAnsi="Arial"/>
        </w:rPr>
        <w:t xml:space="preserve"> </w:t>
      </w:r>
    </w:p>
    <w:p w:rsidR="000F2C65" w:rsidRDefault="000F2C65" w:rsidP="000F2C65">
      <w:pPr>
        <w:numPr>
          <w:ilvl w:val="0"/>
          <w:numId w:val="9"/>
        </w:numPr>
        <w:tabs>
          <w:tab w:val="clear" w:pos="1080"/>
          <w:tab w:val="num" w:pos="360"/>
          <w:tab w:val="left" w:pos="9360"/>
        </w:tabs>
        <w:spacing w:after="0" w:line="240" w:lineRule="auto"/>
        <w:ind w:left="360"/>
        <w:rPr>
          <w:rFonts w:ascii="Arial" w:hAnsi="Arial"/>
        </w:rPr>
      </w:pPr>
      <w:r w:rsidRPr="007A7B65">
        <w:rPr>
          <w:rFonts w:ascii="Arial" w:hAnsi="Arial"/>
        </w:rPr>
        <w:t>Российский Государственный университет</w:t>
      </w:r>
      <w:r>
        <w:rPr>
          <w:rFonts w:ascii="Arial" w:hAnsi="Arial"/>
        </w:rPr>
        <w:t xml:space="preserve"> </w:t>
      </w:r>
      <w:r w:rsidRPr="007A7B65">
        <w:rPr>
          <w:rFonts w:ascii="Arial" w:hAnsi="Arial"/>
        </w:rPr>
        <w:t xml:space="preserve">инновационных технологий и </w:t>
      </w:r>
      <w:r>
        <w:rPr>
          <w:rFonts w:ascii="Arial" w:hAnsi="Arial"/>
        </w:rPr>
        <w:t>п</w:t>
      </w:r>
      <w:r w:rsidRPr="007A7B65">
        <w:rPr>
          <w:rFonts w:ascii="Arial" w:hAnsi="Arial"/>
        </w:rPr>
        <w:t>редпринимательства.</w:t>
      </w:r>
      <w:r>
        <w:rPr>
          <w:rFonts w:ascii="Arial" w:hAnsi="Arial"/>
        </w:rPr>
        <w:t xml:space="preserve"> </w:t>
      </w:r>
      <w:r w:rsidRPr="007A7B65">
        <w:rPr>
          <w:rFonts w:ascii="Arial" w:hAnsi="Arial"/>
        </w:rPr>
        <w:t>Северный филиал</w:t>
      </w:r>
      <w:r>
        <w:rPr>
          <w:rFonts w:ascii="Arial" w:hAnsi="Arial"/>
        </w:rPr>
        <w:t xml:space="preserve">. Дистанционное обучение. Интерактивные уроки физики </w:t>
      </w:r>
      <w:hyperlink r:id="rId89" w:history="1">
        <w:r w:rsidRPr="00C31885">
          <w:rPr>
            <w:rStyle w:val="a9"/>
            <w:rFonts w:ascii="Arial" w:hAnsi="Arial"/>
          </w:rPr>
          <w:t>http://domino.novsu.ac.ru/</w:t>
        </w:r>
      </w:hyperlink>
      <w:r>
        <w:rPr>
          <w:rFonts w:ascii="Arial" w:hAnsi="Arial"/>
        </w:rPr>
        <w:t xml:space="preserve"> </w:t>
      </w:r>
    </w:p>
    <w:p w:rsidR="000F2C65" w:rsidRPr="00A94FEE" w:rsidRDefault="000F2C65" w:rsidP="000F2C65">
      <w:pPr>
        <w:numPr>
          <w:ilvl w:val="0"/>
          <w:numId w:val="9"/>
        </w:numPr>
        <w:tabs>
          <w:tab w:val="clear" w:pos="1080"/>
          <w:tab w:val="num" w:pos="342"/>
        </w:tabs>
        <w:spacing w:after="0" w:line="240" w:lineRule="auto"/>
        <w:ind w:left="360"/>
        <w:rPr>
          <w:rStyle w:val="a9"/>
          <w:rFonts w:ascii="Arial" w:hAnsi="Arial"/>
        </w:rPr>
      </w:pPr>
      <w:r w:rsidRPr="00161296">
        <w:rPr>
          <w:rFonts w:ascii="Arial" w:hAnsi="Arial"/>
        </w:rPr>
        <w:t>Урок по теме «Решение задач. Относительность движения»</w:t>
      </w:r>
      <w:r>
        <w:rPr>
          <w:b/>
        </w:rPr>
        <w:t xml:space="preserve"> </w:t>
      </w:r>
      <w:hyperlink r:id="rId90" w:history="1">
        <w:r w:rsidRPr="00A94FEE">
          <w:rPr>
            <w:rStyle w:val="a9"/>
            <w:rFonts w:ascii="Arial" w:hAnsi="Arial"/>
          </w:rPr>
          <w:t>http://ivsu.ivanovo.ac.ru/alumni/grgr/index.htm</w:t>
        </w:r>
      </w:hyperlink>
    </w:p>
    <w:p w:rsidR="000F2C65" w:rsidRPr="00B77D3C" w:rsidRDefault="000F2C65" w:rsidP="000F2C65">
      <w:pPr>
        <w:numPr>
          <w:ilvl w:val="0"/>
          <w:numId w:val="9"/>
        </w:numPr>
        <w:tabs>
          <w:tab w:val="clear" w:pos="1080"/>
          <w:tab w:val="num" w:pos="-57"/>
          <w:tab w:val="left" w:pos="0"/>
        </w:tabs>
        <w:spacing w:after="0" w:line="240" w:lineRule="auto"/>
        <w:ind w:left="360"/>
        <w:rPr>
          <w:rFonts w:ascii="Arial" w:hAnsi="Arial"/>
          <w:color w:val="0000FF"/>
          <w:u w:val="single"/>
        </w:rPr>
      </w:pPr>
      <w:r w:rsidRPr="00161296">
        <w:rPr>
          <w:rFonts w:ascii="Arial" w:hAnsi="Arial"/>
        </w:rPr>
        <w:t>Кабинет физики</w:t>
      </w:r>
      <w:r w:rsidRPr="00A94FEE">
        <w:rPr>
          <w:rStyle w:val="a9"/>
          <w:rFonts w:ascii="Arial" w:hAnsi="Arial"/>
        </w:rPr>
        <w:t xml:space="preserve"> </w:t>
      </w:r>
      <w:hyperlink r:id="rId91" w:history="1">
        <w:r w:rsidRPr="00A94FEE">
          <w:rPr>
            <w:rStyle w:val="a9"/>
            <w:rFonts w:ascii="Arial" w:hAnsi="Arial"/>
          </w:rPr>
          <w:t>http://edu.delfa.net:8101</w:t>
        </w:r>
      </w:hyperlink>
    </w:p>
    <w:p w:rsidR="000F2C65" w:rsidRDefault="000F2C65" w:rsidP="00113F8E">
      <w:pPr>
        <w:rPr>
          <w:rFonts w:ascii="Times New Roman" w:hAnsi="Times New Roman" w:cs="Times New Roman"/>
          <w:sz w:val="40"/>
          <w:szCs w:val="40"/>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Pr="000F2C65" w:rsidRDefault="000F2C65" w:rsidP="000F2C65">
      <w:pPr>
        <w:jc w:val="center"/>
        <w:rPr>
          <w:rFonts w:ascii="Times New Roman" w:hAnsi="Times New Roman" w:cs="Times New Roman"/>
          <w:b/>
          <w:caps/>
          <w:sz w:val="40"/>
          <w:szCs w:val="40"/>
        </w:rPr>
      </w:pPr>
      <w:r w:rsidRPr="000F2C65">
        <w:rPr>
          <w:rFonts w:ascii="Times New Roman" w:hAnsi="Times New Roman" w:cs="Times New Roman"/>
          <w:b/>
          <w:caps/>
          <w:sz w:val="40"/>
          <w:szCs w:val="40"/>
        </w:rPr>
        <w:lastRenderedPageBreak/>
        <w:t>Правила пользования кабинетом ФИЗИКИ</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На первом занятии в кабинете учащиеся знакомятся с инструкцией по охране труда.</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находятся в кабинете только в сменной обуви и без верхней одежды.</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находятся в кабинете только в присутствии преподавателя.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занимают только закрепленные за ними рабочие места.</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должны быть внимательны и дисциплинированны, точно выполняйте указания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приступают к работе с приборами только после разрешения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Учащиеся должны размещать приборы, материалы, оборудование на своем рабочем месте таким образом, чтобы исключить их падение или опрокидывание. </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Перед выполнением работы учащиеся внимательно изучают ее содержание и ход выполнения.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Для предотвращения падения стеклянные сосуды (пробирки, колбы) при проведении опытов осторожно закрепляйте в лапке штатива.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проведении опытов не допускайте предельных нагрузок измерительных приборов. При работе с приборами из стекла соблюдайте особую осторожность. Не вынимайте термометры из пробирок с затвердевшим веществом.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сборке экспериментальных установок используйте провода (с наконечниками и предохранительными чехлами) с прочной изоляцией без видимых повреждений.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сборке электрической цепи избегайте пересечения проводов. Запрещается пользоваться проводником с изношенной изоляцией и выключателем открытого типа (при напряжении выше 42 В).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Источник тока и электрической цепи подключайте в последнюю очередь. Собранную цепь включайте только после проверки и с разрешения учителя. Наличие напряжения в цепи можно проверять только с помощью приборов или указателей напряжения.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Не прикасайтесь к находящимся под напряжением элементам цепей, лишенным изоляции. Не производите пересоединения в цепях и смену предохранителей до отключения источника электропитания.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Пользуйтесь инструментами с изолирующими ручками.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По окончании работы отключите источник электропитания, после чего разберите электрическую цепь.</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Не уходите с рабочего места без разрешения учителя.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Обнаружив неисправность в электрических устройствах, находящихся по напряжением, немедленно отключите источник электропитания и сообщите об этом учителю.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Для присоединения потребителей к сети пользуйтесь штепсельными соединениями.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ремонте электрических приборов пользуйтесь розетками, гнездами, зажимами, выключателями с невыступающими контактными поверхностями. </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Во время занятий учащиеся не покидают свои рабочие места без разрешения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соблюдают чистоту и порядок в кабинете.</w:t>
      </w:r>
    </w:p>
    <w:p w:rsidR="000F2C65" w:rsidRPr="000F2C65" w:rsidRDefault="000F2C65" w:rsidP="00113F8E">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Во время каждой перемены учащиеся выходят из кабинета, а дежурные его проветривают</w:t>
      </w:r>
      <w:r>
        <w:rPr>
          <w:rFonts w:ascii="Times New Roman" w:hAnsi="Times New Roman" w:cs="Times New Roman"/>
          <w:sz w:val="24"/>
          <w:szCs w:val="24"/>
        </w:rPr>
        <w:t>.</w:t>
      </w:r>
    </w:p>
    <w:p w:rsidR="000F2C65" w:rsidRDefault="000F2C65" w:rsidP="00113F8E">
      <w:pPr>
        <w:rPr>
          <w:rFonts w:ascii="Times New Roman" w:hAnsi="Times New Roman" w:cs="Times New Roman"/>
          <w:sz w:val="40"/>
          <w:szCs w:val="40"/>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Pr="00AA0038" w:rsidRDefault="000F2C65" w:rsidP="000F2C65">
      <w:pPr>
        <w:pStyle w:val="ab"/>
        <w:jc w:val="center"/>
        <w:rPr>
          <w:b/>
          <w:sz w:val="32"/>
          <w:szCs w:val="32"/>
        </w:rPr>
      </w:pPr>
      <w:r w:rsidRPr="00AA0038">
        <w:rPr>
          <w:b/>
          <w:sz w:val="32"/>
          <w:szCs w:val="32"/>
        </w:rPr>
        <w:lastRenderedPageBreak/>
        <w:t xml:space="preserve">ПРОГРАММА ИНСТРУКТАЖА </w:t>
      </w:r>
      <w:r w:rsidRPr="00AA0038">
        <w:rPr>
          <w:b/>
          <w:sz w:val="32"/>
          <w:szCs w:val="32"/>
        </w:rPr>
        <w:br/>
        <w:t>по оказанию первой помощи в кабинете физики</w:t>
      </w:r>
    </w:p>
    <w:p w:rsidR="000F2C65" w:rsidRPr="00AA0038" w:rsidRDefault="000F2C65" w:rsidP="000F2C65">
      <w:pPr>
        <w:pStyle w:val="ab"/>
        <w:rPr>
          <w:sz w:val="24"/>
          <w:szCs w:val="24"/>
        </w:rPr>
      </w:pPr>
      <w:r w:rsidRPr="00AA0038">
        <w:rPr>
          <w:b/>
          <w:sz w:val="24"/>
          <w:szCs w:val="24"/>
        </w:rPr>
        <w:t>№ 1. ПРАВИЛА ИСКУССТВЕННОГО ДЫХАНИЯ.</w:t>
      </w:r>
      <w:r w:rsidRPr="00AA0038">
        <w:rPr>
          <w:sz w:val="24"/>
          <w:szCs w:val="24"/>
        </w:rPr>
        <w:br/>
      </w:r>
      <w:r>
        <w:rPr>
          <w:sz w:val="24"/>
          <w:szCs w:val="24"/>
        </w:rPr>
        <w:tab/>
      </w:r>
      <w:r w:rsidRPr="00AA0038">
        <w:rPr>
          <w:sz w:val="24"/>
          <w:szCs w:val="24"/>
        </w:rP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r w:rsidRPr="00AA0038">
        <w:rPr>
          <w:sz w:val="24"/>
          <w:szCs w:val="24"/>
        </w:rPr>
        <w:br/>
        <w:t>А) положить пострадавшего на твердую поверхность;</w:t>
      </w:r>
      <w:r w:rsidRPr="00AA0038">
        <w:rPr>
          <w:sz w:val="24"/>
          <w:szCs w:val="24"/>
        </w:rPr>
        <w:b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r w:rsidRPr="00AA0038">
        <w:rPr>
          <w:sz w:val="24"/>
          <w:szCs w:val="24"/>
        </w:rPr>
        <w:br/>
        <w:t>В) также быстро надо освободить рот пострадавшего от посторонних предметов. Если рот крепко стиснут, то его следует раскрыть путем выдвижения нижний челюсти: четырьмя пальцами обеих рук, поставив из за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r w:rsidRPr="00AA0038">
        <w:rPr>
          <w:sz w:val="24"/>
          <w:szCs w:val="24"/>
        </w:rPr>
        <w:b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r w:rsidRPr="00AA0038">
        <w:rPr>
          <w:sz w:val="24"/>
          <w:szCs w:val="24"/>
        </w:rPr>
        <w:br/>
        <w:t>В настоящее время применяется искусственное дыхание «изо рта в рот» и «изо рта в нос».</w:t>
      </w:r>
      <w:r w:rsidRPr="00AA0038">
        <w:rPr>
          <w:sz w:val="24"/>
          <w:szCs w:val="24"/>
        </w:rPr>
        <w:br/>
        <w:t>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15- 18, но вдувание воздуха делается менее резко и при неполном входе (значит, и выходе) взрослого человека, оказывающего помощь.</w:t>
      </w:r>
      <w:r w:rsidRPr="00AA0038">
        <w:rPr>
          <w:sz w:val="24"/>
          <w:szCs w:val="24"/>
        </w:rPr>
        <w:br/>
        <w:t>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спасаемого, другой носовой ход закрыть пальцем и, взяв свободный конец трубки в рот, периодически вдувать воздух.</w:t>
      </w:r>
      <w:r w:rsidRPr="00AA0038">
        <w:rPr>
          <w:sz w:val="24"/>
          <w:szCs w:val="24"/>
        </w:rPr>
        <w:br/>
      </w:r>
      <w:r>
        <w:rPr>
          <w:b/>
          <w:sz w:val="24"/>
          <w:szCs w:val="24"/>
        </w:rPr>
        <w:tab/>
      </w:r>
      <w:r w:rsidRPr="00AA0038">
        <w:rPr>
          <w:b/>
          <w:sz w:val="24"/>
          <w:szCs w:val="24"/>
        </w:rPr>
        <w:t>№ 2. ПРАВИЛА НЕПРЯМОГО МАССАЖА СЕРДЦА</w:t>
      </w:r>
      <w:r w:rsidRPr="00AA0038">
        <w:rPr>
          <w:b/>
          <w:sz w:val="24"/>
          <w:szCs w:val="24"/>
        </w:rPr>
        <w:br/>
      </w:r>
      <w:r w:rsidRPr="00AA0038">
        <w:rPr>
          <w:sz w:val="24"/>
          <w:szCs w:val="24"/>
        </w:rPr>
        <w:t>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r w:rsidRPr="00AA0038">
        <w:rPr>
          <w:sz w:val="24"/>
          <w:szCs w:val="24"/>
        </w:rPr>
        <w:b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наоборот, начинающееся их расширение указывает на ухудшение кровообращения и необходимость усиления мер по оживлению организма.</w:t>
      </w:r>
      <w:r w:rsidRPr="00AA0038">
        <w:rPr>
          <w:sz w:val="24"/>
          <w:szCs w:val="24"/>
        </w:rPr>
        <w:br/>
        <w:t xml:space="preserve">Дополнительный полезный прием – подъем ног пострадавшего на </w:t>
      </w:r>
      <w:smartTag w:uri="urn:schemas-microsoft-com:office:smarttags" w:element="metricconverter">
        <w:smartTagPr>
          <w:attr w:name="ProductID" w:val="0,5 м"/>
        </w:smartTagPr>
        <w:r w:rsidRPr="00AA0038">
          <w:rPr>
            <w:sz w:val="24"/>
            <w:szCs w:val="24"/>
          </w:rPr>
          <w:t>0,5 м</w:t>
        </w:r>
      </w:smartTag>
      <w:r w:rsidRPr="00AA0038">
        <w:rPr>
          <w:sz w:val="24"/>
          <w:szCs w:val="24"/>
        </w:rPr>
        <w:t xml:space="preserve"> от пола и фиксирование их в этом положении в течение всего времени массажа сердце из вен нижней части тела.</w:t>
      </w:r>
      <w:r w:rsidRPr="00AA0038">
        <w:rPr>
          <w:sz w:val="24"/>
          <w:szCs w:val="24"/>
        </w:rPr>
        <w:br/>
      </w:r>
      <w:r>
        <w:rPr>
          <w:b/>
          <w:sz w:val="24"/>
          <w:szCs w:val="24"/>
        </w:rPr>
        <w:tab/>
      </w:r>
      <w:r w:rsidRPr="00AA0038">
        <w:rPr>
          <w:b/>
          <w:sz w:val="24"/>
          <w:szCs w:val="24"/>
        </w:rPr>
        <w:t>№ 3. ПЕРВАЯ ПОМОЩЬ ПРИ УШИБАХ И РАНЕНИЯХ</w:t>
      </w:r>
      <w:r w:rsidRPr="00AA0038">
        <w:rPr>
          <w:b/>
          <w:sz w:val="24"/>
          <w:szCs w:val="24"/>
        </w:rPr>
        <w:br/>
      </w:r>
      <w:r w:rsidRPr="00AA0038">
        <w:rPr>
          <w:sz w:val="24"/>
          <w:szCs w:val="24"/>
        </w:rPr>
        <w:t xml:space="preserve">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например лед в 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обстоятельств </w:t>
      </w:r>
      <w:r w:rsidRPr="00AA0038">
        <w:rPr>
          <w:sz w:val="24"/>
          <w:szCs w:val="24"/>
        </w:rPr>
        <w:lastRenderedPageBreak/>
        <w:t>травмы. После оказания пострадавшему первой помощи его лечение должно проходить обязательно под контролем врача.</w:t>
      </w:r>
      <w:r w:rsidRPr="00AA0038">
        <w:rPr>
          <w:sz w:val="24"/>
          <w:szCs w:val="24"/>
        </w:rPr>
        <w:br/>
        <w:t>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3%-ного раствора пероксида  Н2  О2(«перекиси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r w:rsidRPr="00AA0038">
        <w:rPr>
          <w:sz w:val="24"/>
          <w:szCs w:val="24"/>
        </w:rPr>
        <w:b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 поэтому перед отправкой к врачу раненому дают или вкладывают в повязку записку с указанием времени наложения жгута.</w:t>
      </w:r>
      <w:r w:rsidRPr="00AA0038">
        <w:rPr>
          <w:sz w:val="24"/>
          <w:szCs w:val="24"/>
        </w:rPr>
        <w:br/>
      </w:r>
      <w:r>
        <w:rPr>
          <w:b/>
          <w:sz w:val="24"/>
          <w:szCs w:val="24"/>
        </w:rPr>
        <w:tab/>
      </w:r>
      <w:r w:rsidRPr="00AA0038">
        <w:rPr>
          <w:b/>
          <w:sz w:val="24"/>
          <w:szCs w:val="24"/>
        </w:rPr>
        <w:t>№ 4. ПЕРВАЯ ПОМОЩЬ ПРИ ОБМОРОКЕ, ТЕПЛОВОМ ИЛИ СОЛНЕЧНОМ УДАРЕ, ОТРАВЛЕНИИ ОКСИДОМ УГЛЕРОДА</w:t>
      </w:r>
      <w:r w:rsidRPr="00AA0038">
        <w:rPr>
          <w:b/>
          <w:sz w:val="24"/>
          <w:szCs w:val="24"/>
        </w:rPr>
        <w:br/>
      </w:r>
      <w:r w:rsidRPr="00AA0038">
        <w:rPr>
          <w:sz w:val="24"/>
          <w:szCs w:val="24"/>
        </w:rPr>
        <w:t>При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r w:rsidRPr="00AA0038">
        <w:rPr>
          <w:sz w:val="24"/>
          <w:szCs w:val="24"/>
        </w:rPr>
        <w:br/>
        <w:t>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 грудь обрызгивая их холодной водой. При остановке же дыхания или резком его расстройстве необходимо делать искусственное дыхание.</w:t>
      </w:r>
      <w:r w:rsidRPr="00AA0038">
        <w:rPr>
          <w:sz w:val="24"/>
          <w:szCs w:val="24"/>
        </w:rPr>
        <w:br/>
        <w:t>Отравление оксидом углерода (угарным, а также светильным газом) происходит в большинстве случаев из-за неправильного обращения с отопительными и светильными  приборами. Поскольку угарный газ не имеет запаха, отравление (угарание) наступает постепенно и не заметно. Пахнут угаром другие газы, образующиеся одновременно с ним; они то и предупреждают о том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Угоревшего надо немедленно вывести на свежий воздух. Если можно, то следует срочно достать подушку с кислородом, чтобы он дышал кислородом.</w:t>
      </w:r>
      <w:r w:rsidRPr="00AA0038">
        <w:rPr>
          <w:sz w:val="24"/>
          <w:szCs w:val="24"/>
        </w:rPr>
        <w:br/>
        <w:t>Первая помощь при отравлении угарным газом оказывается так же, как при обмороке. При появлении рвоты нужно положить угоревшего на бок или повернуть на бок его голову. Если пострадавший дышит судорожно, редко или совсем не дышит, необходимо до прибытия врача делать искусственное дыхание.</w:t>
      </w:r>
      <w:r w:rsidRPr="00AA0038">
        <w:rPr>
          <w:sz w:val="24"/>
          <w:szCs w:val="24"/>
        </w:rPr>
        <w:br/>
        <w:t>Поскольку отравление сопровождается понижением температуры тела в следствии замедления в нем тепла окислительных процессоров, пострадавшему дают пить горячие чай и молоко, а на плечи набрасывают теплую одежду или закрывают теплым одеялом.</w:t>
      </w:r>
      <w:r w:rsidRPr="00AA0038">
        <w:rPr>
          <w:sz w:val="24"/>
          <w:szCs w:val="24"/>
        </w:rPr>
        <w:br/>
      </w:r>
      <w:r>
        <w:rPr>
          <w:b/>
          <w:sz w:val="24"/>
          <w:szCs w:val="24"/>
        </w:rPr>
        <w:tab/>
      </w:r>
      <w:r w:rsidRPr="00AA0038">
        <w:rPr>
          <w:b/>
          <w:sz w:val="24"/>
          <w:szCs w:val="24"/>
        </w:rPr>
        <w:t>№ 5 ОСВОБОЖДЕНИЕ ПОСТРАДАВШЕГО ОТ ЭЛЕКТРИЧЕСКОГО ТОКА</w:t>
      </w:r>
      <w:r w:rsidRPr="00AA0038">
        <w:rPr>
          <w:b/>
          <w:sz w:val="24"/>
          <w:szCs w:val="24"/>
        </w:rPr>
        <w:br/>
      </w:r>
      <w:r w:rsidRPr="00AA0038">
        <w:rPr>
          <w:sz w:val="24"/>
          <w:szCs w:val="24"/>
        </w:rPr>
        <w:t xml:space="preserve">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(рубильника)или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w:t>
      </w:r>
      <w:r w:rsidRPr="00AA0038">
        <w:rPr>
          <w:sz w:val="24"/>
          <w:szCs w:val="24"/>
        </w:rPr>
        <w:lastRenderedPageBreak/>
        <w:t>материала! Если рукоятка инструмента металлическая, нужно обернуть ее сухой шелковой, шерстяной или прорезиненной тканью.</w:t>
      </w:r>
      <w:r w:rsidRPr="00AA0038">
        <w:rPr>
          <w:sz w:val="24"/>
          <w:szCs w:val="24"/>
        </w:rPr>
        <w:br/>
        <w:t>Освобождая человека от электрического тока, необходимо учитывать следующее:</w:t>
      </w:r>
      <w:r w:rsidRPr="00AA0038">
        <w:rPr>
          <w:sz w:val="24"/>
          <w:szCs w:val="24"/>
        </w:rPr>
        <w:b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r w:rsidRPr="00AA0038">
        <w:rPr>
          <w:sz w:val="24"/>
          <w:szCs w:val="24"/>
        </w:rPr>
        <w:br/>
        <w:t>-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 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r w:rsidRPr="00AA0038">
        <w:rPr>
          <w:sz w:val="24"/>
          <w:szCs w:val="24"/>
        </w:rPr>
        <w:br/>
        <w:t>- для лучшей изоляции надо надеть на руки диэлектрические галоши или накинуть на пострадавшего прорезиненную или сухую материю;</w:t>
      </w:r>
      <w:r w:rsidRPr="00AA0038">
        <w:rPr>
          <w:sz w:val="24"/>
          <w:szCs w:val="24"/>
        </w:rPr>
        <w:br/>
        <w:t>- отделяя пострадавшего от токоведущих деталей, следует действовать одной рукой.</w:t>
      </w:r>
      <w:r w:rsidRPr="00AA0038">
        <w:rPr>
          <w:sz w:val="24"/>
          <w:szCs w:val="24"/>
        </w:rPr>
        <w:br/>
        <w:t>После освобождения пострадавшего необходимо оказать ему помощь. Поскольку меры первой помощи зависят от его состояния, надо:</w:t>
      </w:r>
      <w:r w:rsidRPr="00AA0038">
        <w:rPr>
          <w:sz w:val="24"/>
          <w:szCs w:val="24"/>
        </w:rPr>
        <w:br/>
        <w:t>- немедленно уложить его на спину;</w:t>
      </w:r>
      <w:r w:rsidRPr="00AA0038">
        <w:rPr>
          <w:sz w:val="24"/>
          <w:szCs w:val="24"/>
        </w:rPr>
        <w:br/>
        <w:t>- проверить по подъему грудной клетки дышит ли он;</w:t>
      </w:r>
      <w:r w:rsidRPr="00AA0038">
        <w:rPr>
          <w:sz w:val="24"/>
          <w:szCs w:val="24"/>
        </w:rPr>
        <w:br/>
        <w:t>- проверить наличие пульса (на лучевой артерии у запястья или на сонной артерии на шее);</w:t>
      </w:r>
      <w:r w:rsidRPr="00AA0038">
        <w:rPr>
          <w:sz w:val="24"/>
          <w:szCs w:val="24"/>
        </w:rPr>
        <w:br/>
        <w:t>- посмотреть состояние зрачка – узкий он или широкий (широкий неподвижный зрачок – признак отсутствия мозгового кровообращения).</w:t>
      </w:r>
      <w:r w:rsidRPr="00AA0038">
        <w:rPr>
          <w:sz w:val="24"/>
          <w:szCs w:val="24"/>
        </w:rPr>
        <w:br/>
        <w:t>Определение состояния пострадавшего нужно провести быстро, в течение 15 – 20 с.</w:t>
      </w:r>
      <w:r w:rsidRPr="00AA0038">
        <w:rPr>
          <w:sz w:val="24"/>
          <w:szCs w:val="24"/>
        </w:rPr>
        <w:br/>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r w:rsidRPr="00AA0038">
        <w:rPr>
          <w:sz w:val="24"/>
          <w:szCs w:val="24"/>
        </w:rPr>
        <w:b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w:t>
      </w:r>
      <w:r w:rsidRPr="00AA0038">
        <w:rPr>
          <w:sz w:val="24"/>
          <w:szCs w:val="24"/>
        </w:rPr>
        <w:br/>
        <w:t>Если пострадавший дышит плохо – очень редко, поверхностно или наоборот, судорожно, рекомендуется делать искусственное дыхание.</w:t>
      </w:r>
      <w:r w:rsidRPr="00AA0038">
        <w:rPr>
          <w:sz w:val="24"/>
          <w:szCs w:val="24"/>
        </w:rPr>
        <w:br/>
        <w:t xml:space="preserve">При отсутствии признаков жизни (дыхания, сердцебиения, пульса) нельзя пострадавшего считать мертвым. 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 прерывно и на месте происшествия (не перемещая человека) все время до прибытия врача.  </w:t>
      </w:r>
    </w:p>
    <w:p w:rsidR="000F2C65" w:rsidRPr="009D415C" w:rsidRDefault="000F2C65" w:rsidP="000F2C65">
      <w:pPr>
        <w:pStyle w:val="ab"/>
        <w:rPr>
          <w:sz w:val="24"/>
          <w:szCs w:val="24"/>
        </w:rPr>
      </w:pPr>
      <w:r w:rsidRPr="00FF0425">
        <w:rPr>
          <w:sz w:val="24"/>
          <w:szCs w:val="24"/>
        </w:rPr>
        <w:t xml:space="preserve">Заведующий кабинетом                                                                                   </w:t>
      </w:r>
      <w:r>
        <w:rPr>
          <w:sz w:val="24"/>
          <w:szCs w:val="24"/>
        </w:rPr>
        <w:t>А.В.Снегирева</w:t>
      </w:r>
    </w:p>
    <w:p w:rsidR="000F2C65" w:rsidRPr="00AA0038" w:rsidRDefault="000F2C65" w:rsidP="000F2C65">
      <w:pPr>
        <w:pStyle w:val="ab"/>
        <w:rPr>
          <w:sz w:val="24"/>
          <w:szCs w:val="24"/>
        </w:rPr>
      </w:pPr>
    </w:p>
    <w:p w:rsidR="000F2C65" w:rsidRDefault="000F2C65" w:rsidP="000F2C65">
      <w:pPr>
        <w:pStyle w:val="ab"/>
        <w:rPr>
          <w:sz w:val="24"/>
          <w:szCs w:val="24"/>
        </w:rPr>
      </w:pPr>
    </w:p>
    <w:p w:rsidR="000F2C65" w:rsidRDefault="000F2C65" w:rsidP="000F2C65">
      <w:pPr>
        <w:pStyle w:val="ab"/>
        <w:rPr>
          <w:sz w:val="24"/>
          <w:szCs w:val="24"/>
        </w:rPr>
      </w:pPr>
    </w:p>
    <w:p w:rsidR="000F2C65" w:rsidRDefault="000F2C65" w:rsidP="000F2C65">
      <w:pPr>
        <w:pStyle w:val="ab"/>
        <w:rPr>
          <w:sz w:val="24"/>
          <w:szCs w:val="24"/>
        </w:rPr>
      </w:pPr>
    </w:p>
    <w:p w:rsidR="000F2C65" w:rsidRDefault="000F2C65" w:rsidP="000F2C65">
      <w:pPr>
        <w:pStyle w:val="ab"/>
        <w:rPr>
          <w:sz w:val="24"/>
          <w:szCs w:val="24"/>
        </w:rPr>
      </w:pPr>
    </w:p>
    <w:p w:rsidR="000F2C65" w:rsidRPr="00AA0038" w:rsidRDefault="000F2C65" w:rsidP="000F2C65">
      <w:pPr>
        <w:pStyle w:val="ab"/>
        <w:jc w:val="center"/>
        <w:rPr>
          <w:b/>
          <w:sz w:val="24"/>
          <w:szCs w:val="24"/>
        </w:rPr>
      </w:pPr>
      <w:r w:rsidRPr="00AA0038">
        <w:rPr>
          <w:b/>
          <w:sz w:val="32"/>
          <w:szCs w:val="32"/>
        </w:rPr>
        <w:lastRenderedPageBreak/>
        <w:t>ПРОГРАММА ИНСТРУКТАЖА</w:t>
      </w:r>
      <w:r w:rsidRPr="00AA0038">
        <w:rPr>
          <w:b/>
          <w:sz w:val="32"/>
          <w:szCs w:val="32"/>
        </w:rPr>
        <w:br/>
        <w:t xml:space="preserve">по использованию технических средств обучения и специального </w:t>
      </w:r>
      <w:r w:rsidRPr="00AA0038">
        <w:rPr>
          <w:b/>
          <w:sz w:val="24"/>
          <w:szCs w:val="24"/>
        </w:rPr>
        <w:t>оборудования в кабинете физики.</w:t>
      </w:r>
    </w:p>
    <w:p w:rsidR="000F2C65" w:rsidRPr="00AA0038" w:rsidRDefault="000F2C65" w:rsidP="000F2C65">
      <w:pPr>
        <w:pStyle w:val="ab"/>
        <w:tabs>
          <w:tab w:val="left" w:pos="7703"/>
        </w:tabs>
        <w:rPr>
          <w:sz w:val="24"/>
          <w:szCs w:val="24"/>
        </w:rPr>
      </w:pPr>
      <w:r w:rsidRPr="00AA0038">
        <w:rPr>
          <w:b/>
          <w:sz w:val="24"/>
          <w:szCs w:val="24"/>
        </w:rPr>
        <w:t xml:space="preserve">№ </w:t>
      </w:r>
      <w:r>
        <w:rPr>
          <w:b/>
          <w:sz w:val="24"/>
          <w:szCs w:val="24"/>
        </w:rPr>
        <w:t>1</w:t>
      </w:r>
      <w:r w:rsidRPr="00AA0038">
        <w:rPr>
          <w:b/>
          <w:sz w:val="24"/>
          <w:szCs w:val="24"/>
        </w:rPr>
        <w:t>. МЕРЫ БЕЗОПАСНОСТИ ПРИ РАБОТЕ С АППАРАТУРОЙ ТСО И ЭЛЕКТРОПРИБОРАМИ</w:t>
      </w:r>
      <w:r w:rsidRPr="00AA0038">
        <w:rPr>
          <w:b/>
          <w:sz w:val="24"/>
          <w:szCs w:val="24"/>
        </w:rPr>
        <w:br/>
      </w:r>
      <w:r w:rsidRPr="00AA0038">
        <w:rPr>
          <w:sz w:val="24"/>
          <w:szCs w:val="24"/>
        </w:rPr>
        <w:t>Правила техники безопасности для кабинетов физики предусматривают следующие меры предосторожности:</w:t>
      </w:r>
      <w:r w:rsidRPr="00AA0038">
        <w:rPr>
          <w:sz w:val="24"/>
          <w:szCs w:val="24"/>
        </w:rPr>
        <w:br/>
        <w:t>1. До включения аппарата необходимо убедиться в соответствии положения его переключателя сетевого напряжения номинальному напряжению сети, а также в исправности плавких предохранителей и электроустановочных деталей (вилок, розеток)</w:t>
      </w:r>
      <w:r w:rsidRPr="00AA0038">
        <w:rPr>
          <w:sz w:val="24"/>
          <w:szCs w:val="24"/>
        </w:rPr>
        <w:br/>
        <w:t>2. Нельзя заменять в аппаратах (даже временно) заводские предохранители различными металлическими проводниками – «жучками».</w:t>
      </w:r>
      <w:r w:rsidRPr="00AA0038">
        <w:rPr>
          <w:sz w:val="24"/>
          <w:szCs w:val="24"/>
        </w:rPr>
        <w:br/>
        <w:t>3. Надо постоянно следить за исправностью электропроводки, предохранительных щитов, выключателей, штепсельных розеток, а также, шнуров, с помощью которых электроприборы включаются в сеть (они должны быть снабжены штепсельными вилками). При работе с переносной проекционной аппаратурой нужен исправный удлинитель (шнур с розетками на одном конце и вилкой на другом), ибо нередко именно он становится причиной короткого замыкания и даже пожара.</w:t>
      </w:r>
      <w:r w:rsidRPr="00AA0038">
        <w:rPr>
          <w:sz w:val="24"/>
          <w:szCs w:val="24"/>
        </w:rPr>
        <w:br/>
        <w:t>4. Во избежание повреждения изоляции нельзя перекручивать провода и шнуры удлинителей, закладывать их за батареи отопления и водопроводные трубы, закрашивать и белить шнуры и провода, подвешивать их на гвоздях и металлических предметах, вешать что- либо на проводах, вынимать вилку из розетки, держась за шнур.</w:t>
      </w:r>
      <w:r w:rsidRPr="00AA0038">
        <w:rPr>
          <w:sz w:val="24"/>
          <w:szCs w:val="24"/>
        </w:rPr>
        <w:br/>
        <w:t>5. Нельзя касаться руками вращающихся зубчатых барабанов, баллонов проекционных и электронных ламп, так как в первом случае можно поранить пальцы, во втором – вызвать их ожог (поэтому лампы заменяют только после выключения и остывания аппарата). Следует избегать прямого попадания света проекционных ламп в глаза  при юстировке осветительно-проекционных систем.</w:t>
      </w:r>
      <w:r w:rsidRPr="00AA0038">
        <w:rPr>
          <w:sz w:val="24"/>
          <w:szCs w:val="24"/>
        </w:rPr>
        <w:br/>
      </w:r>
      <w:r w:rsidRPr="00AA0038">
        <w:rPr>
          <w:b/>
          <w:sz w:val="24"/>
          <w:szCs w:val="24"/>
        </w:rPr>
        <w:t xml:space="preserve">№ </w:t>
      </w:r>
      <w:r>
        <w:rPr>
          <w:b/>
          <w:sz w:val="24"/>
          <w:szCs w:val="24"/>
        </w:rPr>
        <w:t>2</w:t>
      </w:r>
      <w:r w:rsidRPr="00AA0038">
        <w:rPr>
          <w:b/>
          <w:sz w:val="24"/>
          <w:szCs w:val="24"/>
        </w:rPr>
        <w:t>. ПРАВИЛА РАБОТЫ СО СПИРТОВКОЙ</w:t>
      </w:r>
      <w:r w:rsidRPr="00AA0038">
        <w:rPr>
          <w:sz w:val="24"/>
          <w:szCs w:val="24"/>
        </w:rPr>
        <w:br/>
        <w:t>Спиртовки (стеклянные или металлические) применяются чаще всего при постановке лабораторно-практических работ. Их нельзя использовать, если фитили не пропущены через жестяные трубочки с кольцами – без них стеклянные резервуары обязательно лопнут, что может вызвать растекание горящего спирта. Во время горения спиртовки нельзя регулировать величину пламени, изменяя длину фитиля. Не следует допускать полного выгорания спирта, так как при малом его количестве происходят периодические вспышки пламени: загораются пары спирта, заполняющие резервуар.  После первой же вспышки  необходимо загасить спиртовку, остудить ее и заполнить  спиртом (при отсутствии спирта ее можно заправить керосином). Нужно обязательно предупредить учащихся о том, что нельзя зажигать одну спиртовку от пламени другой; делать это надо только спичкой, причем спиртовка должна находиться от человека на расстоянии вытянутой руки.</w:t>
      </w:r>
      <w:r w:rsidRPr="00AA0038">
        <w:rPr>
          <w:sz w:val="24"/>
          <w:szCs w:val="24"/>
        </w:rPr>
        <w:br/>
      </w:r>
      <w:r w:rsidRPr="00AA0038">
        <w:rPr>
          <w:b/>
          <w:sz w:val="24"/>
          <w:szCs w:val="24"/>
        </w:rPr>
        <w:t xml:space="preserve">№ </w:t>
      </w:r>
      <w:r>
        <w:rPr>
          <w:b/>
          <w:sz w:val="24"/>
          <w:szCs w:val="24"/>
        </w:rPr>
        <w:t>3</w:t>
      </w:r>
      <w:r w:rsidRPr="00AA0038">
        <w:rPr>
          <w:b/>
          <w:sz w:val="24"/>
          <w:szCs w:val="24"/>
        </w:rPr>
        <w:t>. БЕЗОПАСНОЕ ПОЛЬЗОВАНИЕ ИНСТРУМЕНТОМ</w:t>
      </w:r>
      <w:r w:rsidRPr="00AA0038">
        <w:rPr>
          <w:sz w:val="24"/>
          <w:szCs w:val="24"/>
        </w:rPr>
        <w:br/>
        <w:t>Особую осторожность нужно соблюдать при работе с персональным электроинструментом (например, с электродрелью): ведь может произойти поражение электрическим током при отсутствии заземления и неисправности проводки (отлетающие от дрели стружки и осколки могут к тому же поранить лицо и глаза – нужны защитные очки).</w:t>
      </w:r>
      <w:r w:rsidRPr="00AA0038">
        <w:rPr>
          <w:sz w:val="24"/>
          <w:szCs w:val="24"/>
        </w:rPr>
        <w:br/>
        <w:t>Перед выдачей переносного инструмента учащимся необходимо проверить его исправность (отсутствия заземления на корпус, оголенных токоведущих частей, изоляцию проводов) и соответствие условиям работы. Важно проследить за тем, что бы защитные оболочки проводов были заведены в корпус инструмента и прочно там закреплены.</w:t>
      </w:r>
      <w:r w:rsidRPr="00AA0038">
        <w:rPr>
          <w:sz w:val="24"/>
          <w:szCs w:val="24"/>
        </w:rPr>
        <w:br/>
      </w:r>
    </w:p>
    <w:p w:rsidR="000F2C65" w:rsidRPr="00AA0038" w:rsidRDefault="000F2C65" w:rsidP="000F2C65">
      <w:pPr>
        <w:jc w:val="center"/>
        <w:rPr>
          <w:caps/>
        </w:rPr>
      </w:pPr>
    </w:p>
    <w:p w:rsidR="000F2C65" w:rsidRPr="009D415C" w:rsidRDefault="000F2C65" w:rsidP="000F2C65">
      <w:pPr>
        <w:pStyle w:val="ab"/>
        <w:rPr>
          <w:sz w:val="24"/>
          <w:szCs w:val="24"/>
        </w:rPr>
      </w:pPr>
      <w:r w:rsidRPr="00FF0425">
        <w:rPr>
          <w:sz w:val="24"/>
          <w:szCs w:val="24"/>
        </w:rPr>
        <w:t xml:space="preserve">Заведующий кабинетом                                                                                   </w:t>
      </w:r>
      <w:r>
        <w:rPr>
          <w:sz w:val="24"/>
          <w:szCs w:val="24"/>
        </w:rPr>
        <w:t>А.В.Снегирева</w:t>
      </w:r>
    </w:p>
    <w:p w:rsidR="00B12BDD" w:rsidRPr="003C4A66" w:rsidRDefault="00B12BDD" w:rsidP="00B12BDD">
      <w:pPr>
        <w:widowControl w:val="0"/>
        <w:autoSpaceDE w:val="0"/>
        <w:autoSpaceDN w:val="0"/>
        <w:adjustRightInd w:val="0"/>
        <w:spacing w:after="0" w:line="240" w:lineRule="auto"/>
        <w:jc w:val="center"/>
        <w:rPr>
          <w:rFonts w:ascii="Times New Roman CYR" w:hAnsi="Times New Roman CYR" w:cs="Times New Roman CYR"/>
          <w:sz w:val="40"/>
          <w:szCs w:val="40"/>
        </w:rPr>
      </w:pPr>
      <w:r w:rsidRPr="003C4A66">
        <w:rPr>
          <w:rFonts w:ascii="Times New Roman CYR" w:hAnsi="Times New Roman CYR" w:cs="Times New Roman CYR"/>
          <w:b/>
          <w:bCs/>
          <w:sz w:val="40"/>
          <w:szCs w:val="40"/>
        </w:rPr>
        <w:lastRenderedPageBreak/>
        <w:t>Технические  данные  кабинета.</w:t>
      </w:r>
    </w:p>
    <w:p w:rsidR="00B12BDD" w:rsidRPr="003C4A66"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помещения кабинета</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4"/>
          <w:szCs w:val="24"/>
        </w:rPr>
      </w:pPr>
    </w:p>
    <w:p w:rsidR="00B12BDD" w:rsidRPr="000B68B0"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Площадь </w:t>
      </w:r>
      <w:r w:rsidRPr="000B68B0">
        <w:rPr>
          <w:rFonts w:ascii="Times New Roman CYR" w:hAnsi="Times New Roman CYR" w:cs="Times New Roman CYR"/>
          <w:sz w:val="28"/>
          <w:szCs w:val="28"/>
        </w:rPr>
        <w:t>-61</w:t>
      </w:r>
      <w:r>
        <w:rPr>
          <w:rFonts w:ascii="Times New Roman CYR" w:hAnsi="Times New Roman CYR" w:cs="Times New Roman CYR"/>
          <w:sz w:val="28"/>
          <w:szCs w:val="28"/>
        </w:rPr>
        <w:t>,5 кв.м.</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Площадь лаборантской-13,9 кв.м.</w:t>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Количество и тип потолочных светильников</w:t>
      </w:r>
    </w:p>
    <w:p w:rsidR="00B12BDD" w:rsidRDefault="00B12BDD" w:rsidP="00B12BDD">
      <w:pPr>
        <w:widowControl w:val="0"/>
        <w:numPr>
          <w:ilvl w:val="0"/>
          <w:numId w:val="11"/>
        </w:numPr>
        <w:tabs>
          <w:tab w:val="left" w:pos="2410"/>
        </w:tabs>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накаливания [    ] шт</w:t>
      </w:r>
    </w:p>
    <w:p w:rsidR="00B12BDD" w:rsidRDefault="00B12BDD" w:rsidP="00B12BDD">
      <w:pPr>
        <w:widowControl w:val="0"/>
        <w:numPr>
          <w:ilvl w:val="0"/>
          <w:numId w:val="11"/>
        </w:numPr>
        <w:tabs>
          <w:tab w:val="left" w:pos="2410"/>
        </w:tabs>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установлен светильник дополнительного освещения классной доски</w:t>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Наличие и тип затемнения </w:t>
      </w:r>
    </w:p>
    <w:p w:rsidR="00B12BDD" w:rsidRPr="000B68B0" w:rsidRDefault="00B12BDD" w:rsidP="00B12BDD">
      <w:pPr>
        <w:widowControl w:val="0"/>
        <w:autoSpaceDE w:val="0"/>
        <w:autoSpaceDN w:val="0"/>
        <w:adjustRightInd w:val="0"/>
        <w:spacing w:after="0" w:line="240" w:lineRule="auto"/>
        <w:rPr>
          <w:rFonts w:ascii="Times New Roman CYR" w:hAnsi="Times New Roman CYR" w:cs="Times New Roman CYR"/>
          <w:sz w:val="28"/>
          <w:szCs w:val="28"/>
          <w:u w:val="single"/>
        </w:rPr>
      </w:pPr>
      <w:r>
        <w:rPr>
          <w:rFonts w:ascii="Times New Roman CYR" w:hAnsi="Times New Roman CYR" w:cs="Times New Roman CYR"/>
          <w:sz w:val="28"/>
          <w:szCs w:val="28"/>
          <w:u w:val="single"/>
        </w:rPr>
        <w:t>Жалюзи (1 окно)</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u w:val="single"/>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Тип напольного покрытия</w:t>
      </w:r>
    </w:p>
    <w:p w:rsidR="00B12BDD" w:rsidRPr="00D22698"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u w:val="single"/>
        </w:rPr>
      </w:pPr>
      <w:r w:rsidRPr="00D22698">
        <w:rPr>
          <w:rFonts w:ascii="Times New Roman CYR" w:hAnsi="Times New Roman CYR" w:cs="Times New Roman CYR"/>
          <w:sz w:val="28"/>
          <w:szCs w:val="28"/>
          <w:u w:val="single"/>
        </w:rPr>
        <w:t>доска</w:t>
      </w:r>
    </w:p>
    <w:p w:rsidR="00B12BDD" w:rsidRPr="005F586F" w:rsidRDefault="00B12BDD" w:rsidP="00B12BDD">
      <w:pPr>
        <w:widowControl w:val="0"/>
        <w:autoSpaceDE w:val="0"/>
        <w:autoSpaceDN w:val="0"/>
        <w:adjustRightInd w:val="0"/>
        <w:spacing w:after="0" w:line="240" w:lineRule="auto"/>
        <w:ind w:left="283"/>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Наличие электрооборудования</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установлен электрораспределительный щит типа</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b/>
          <w:bCs/>
          <w:sz w:val="28"/>
          <w:szCs w:val="28"/>
        </w:rPr>
        <w:t>ЩЭ-59</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ЩЭЛ</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ЩРЛ</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b/>
          <w:bCs/>
          <w:sz w:val="28"/>
          <w:szCs w:val="28"/>
        </w:rPr>
        <w:t>КЭФ-10</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КЭСФ</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_________</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b/>
          <w:bCs/>
          <w:sz w:val="28"/>
          <w:szCs w:val="28"/>
        </w:rPr>
        <w:t>общий выключатель сети</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b/>
          <w:bCs/>
          <w:sz w:val="28"/>
          <w:szCs w:val="28"/>
        </w:rPr>
        <w:t>устройство защитного отключения</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подводка напряжения к столам учащихся</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скрытая</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b/>
          <w:bCs/>
          <w:sz w:val="28"/>
          <w:szCs w:val="28"/>
        </w:rPr>
        <w:t>в трубах</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b/>
          <w:bCs/>
          <w:sz w:val="28"/>
          <w:szCs w:val="28"/>
        </w:rPr>
        <w:t>конструкция электрических розеток на 42 В</w:t>
      </w:r>
      <w:r>
        <w:rPr>
          <w:rFonts w:ascii="Times New Roman CYR" w:hAnsi="Times New Roman CYR" w:cs="Times New Roman CYR"/>
          <w:sz w:val="28"/>
          <w:szCs w:val="28"/>
        </w:rPr>
        <w:t xml:space="preserve"> </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оснащения рабочего места учителя</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Стол учителя</w:t>
      </w:r>
    </w:p>
    <w:p w:rsidR="00B12BDD" w:rsidRPr="00282559"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sidRPr="00282559">
        <w:rPr>
          <w:rFonts w:ascii="Times New Roman CYR" w:hAnsi="Times New Roman CYR" w:cs="Times New Roman CYR"/>
          <w:bCs/>
          <w:sz w:val="28"/>
          <w:szCs w:val="28"/>
        </w:rPr>
        <w:t>стол с тумбой</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sidRPr="00282559">
        <w:rPr>
          <w:rFonts w:ascii="Times New Roman CYR" w:hAnsi="Times New Roman CYR" w:cs="Times New Roman CYR"/>
          <w:sz w:val="28"/>
          <w:szCs w:val="28"/>
        </w:rPr>
        <w:t>в комплекте с полумягким стулом</w:t>
      </w:r>
    </w:p>
    <w:p w:rsidR="00B12BDD" w:rsidRPr="00282559" w:rsidRDefault="00B12BDD" w:rsidP="00B12BDD">
      <w:pPr>
        <w:widowControl w:val="0"/>
        <w:autoSpaceDE w:val="0"/>
        <w:autoSpaceDN w:val="0"/>
        <w:adjustRightInd w:val="0"/>
        <w:spacing w:after="0" w:line="240" w:lineRule="auto"/>
        <w:ind w:left="283"/>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Демонстрационный стол и его оснащение</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стол оснащен электрической розеткой</w:t>
      </w:r>
    </w:p>
    <w:p w:rsidR="00B12BDD" w:rsidRPr="000B68B0" w:rsidRDefault="00B12BDD" w:rsidP="00B12BDD">
      <w:pPr>
        <w:widowControl w:val="0"/>
        <w:autoSpaceDE w:val="0"/>
        <w:autoSpaceDN w:val="0"/>
        <w:adjustRightInd w:val="0"/>
        <w:spacing w:after="0" w:line="240" w:lineRule="auto"/>
        <w:ind w:left="426"/>
        <w:rPr>
          <w:rFonts w:ascii="Times New Roman CYR" w:hAnsi="Times New Roman CYR" w:cs="Times New Roman CYR"/>
          <w:sz w:val="28"/>
          <w:szCs w:val="28"/>
        </w:rPr>
      </w:pPr>
      <w:r w:rsidRPr="000B68B0">
        <w:rPr>
          <w:rFonts w:ascii="Times New Roman CYR" w:hAnsi="Times New Roman CYR" w:cs="Times New Roman CYR"/>
          <w:sz w:val="28"/>
          <w:szCs w:val="28"/>
        </w:rPr>
        <w:t>42 В</w:t>
      </w:r>
      <w:r w:rsidRPr="000B68B0">
        <w:rPr>
          <w:rFonts w:ascii="Times New Roman CYR" w:hAnsi="Times New Roman CYR" w:cs="Times New Roman CYR"/>
          <w:sz w:val="28"/>
          <w:szCs w:val="28"/>
        </w:rPr>
        <w:tab/>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В кабинете имеется</w:t>
      </w:r>
    </w:p>
    <w:p w:rsidR="00B12BDD" w:rsidRPr="005F586F"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компьютер</w:t>
      </w:r>
    </w:p>
    <w:p w:rsidR="00B12BDD" w:rsidRPr="00282559"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u w:val="single"/>
        </w:rPr>
      </w:pPr>
      <w:r w:rsidRPr="00282559">
        <w:rPr>
          <w:rFonts w:ascii="Times New Roman CYR" w:hAnsi="Times New Roman CYR" w:cs="Times New Roman CYR"/>
          <w:bCs/>
          <w:sz w:val="28"/>
          <w:szCs w:val="28"/>
          <w:u w:val="single"/>
        </w:rPr>
        <w:t xml:space="preserve">классная доска </w:t>
      </w:r>
      <w:r>
        <w:rPr>
          <w:rFonts w:ascii="Times New Roman CYR" w:hAnsi="Times New Roman CYR" w:cs="Times New Roman CYR"/>
          <w:bCs/>
          <w:sz w:val="28"/>
          <w:szCs w:val="28"/>
          <w:u w:val="single"/>
        </w:rPr>
        <w:t xml:space="preserve">+ доска </w:t>
      </w:r>
      <w:r w:rsidRPr="00282559">
        <w:rPr>
          <w:rFonts w:ascii="Times New Roman CYR" w:hAnsi="Times New Roman CYR" w:cs="Times New Roman CYR"/>
          <w:bCs/>
          <w:sz w:val="28"/>
          <w:szCs w:val="28"/>
          <w:u w:val="single"/>
        </w:rPr>
        <w:t>с откидными полями</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оснащения рабочих мест учащихся</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Количество посадочных мест в классе -36</w:t>
      </w:r>
    </w:p>
    <w:p w:rsidR="00B12BDD" w:rsidRPr="005F586F"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sz w:val="28"/>
          <w:szCs w:val="28"/>
        </w:rPr>
      </w:pPr>
      <w:r>
        <w:rPr>
          <w:rFonts w:ascii="Times New Roman CYR" w:hAnsi="Times New Roman CYR" w:cs="Times New Roman CYR"/>
          <w:sz w:val="28"/>
          <w:szCs w:val="28"/>
        </w:rPr>
        <w:t>столы ученические: группа «5»-18  ед. стулья :группы «5»-36 ед</w:t>
      </w:r>
    </w:p>
    <w:p w:rsidR="00B12BDD" w:rsidRPr="00282559"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sz w:val="28"/>
          <w:szCs w:val="28"/>
        </w:rPr>
      </w:pPr>
      <w:r w:rsidRPr="00282559">
        <w:rPr>
          <w:rFonts w:ascii="Times New Roman CYR" w:hAnsi="Times New Roman CYR" w:cs="Times New Roman CYR"/>
          <w:bCs/>
          <w:sz w:val="28"/>
          <w:szCs w:val="28"/>
        </w:rPr>
        <w:t>установлена мебель одной ростовой группы</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организации хранения учебного оборудования</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u w:val="single"/>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Количество и тип шкафов для хранения учебного оборудования</w:t>
      </w:r>
    </w:p>
    <w:p w:rsidR="00B12BDD" w:rsidRPr="007A26BA" w:rsidRDefault="00B12BDD" w:rsidP="00B12BDD">
      <w:pPr>
        <w:widowControl w:val="0"/>
        <w:autoSpaceDE w:val="0"/>
        <w:autoSpaceDN w:val="0"/>
        <w:adjustRightInd w:val="0"/>
        <w:spacing w:after="0" w:line="240" w:lineRule="auto"/>
        <w:ind w:left="426"/>
        <w:rPr>
          <w:rFonts w:ascii="Times New Roman CYR" w:hAnsi="Times New Roman CYR" w:cs="Times New Roman CYR"/>
          <w:sz w:val="28"/>
          <w:szCs w:val="28"/>
          <w:highlight w:val="yellow"/>
        </w:rPr>
      </w:pPr>
      <w:r>
        <w:rPr>
          <w:rFonts w:ascii="Times New Roman CYR" w:hAnsi="Times New Roman CYR" w:cs="Times New Roman CYR"/>
          <w:sz w:val="28"/>
          <w:szCs w:val="28"/>
        </w:rPr>
        <w:t>Встроенные шкафы</w:t>
      </w:r>
    </w:p>
    <w:p w:rsidR="00B12BDD" w:rsidRPr="00D22698"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b/>
          <w:bCs/>
          <w:sz w:val="28"/>
          <w:szCs w:val="28"/>
          <w:u w:val="single"/>
        </w:rPr>
      </w:pPr>
      <w:r w:rsidRPr="00D22698">
        <w:rPr>
          <w:rFonts w:ascii="Times New Roman CYR" w:hAnsi="Times New Roman CYR" w:cs="Times New Roman CYR"/>
          <w:sz w:val="28"/>
          <w:szCs w:val="28"/>
        </w:rPr>
        <w:t>Шкафы для хранения оборудования</w:t>
      </w:r>
      <w:r>
        <w:rPr>
          <w:rFonts w:ascii="Times New Roman CYR" w:hAnsi="Times New Roman CYR" w:cs="Times New Roman CYR"/>
          <w:sz w:val="28"/>
          <w:szCs w:val="28"/>
        </w:rPr>
        <w:t>-4шт.</w:t>
      </w:r>
    </w:p>
    <w:p w:rsidR="00B12BDD" w:rsidRDefault="00B12BDD" w:rsidP="00B12BDD">
      <w:pPr>
        <w:widowControl w:val="0"/>
        <w:autoSpaceDE w:val="0"/>
        <w:autoSpaceDN w:val="0"/>
        <w:adjustRightInd w:val="0"/>
        <w:spacing w:after="0" w:line="240" w:lineRule="auto"/>
        <w:ind w:left="426"/>
        <w:rPr>
          <w:rFonts w:ascii="Times New Roman CYR" w:hAnsi="Times New Roman CYR" w:cs="Times New Roman CYR"/>
          <w:b/>
          <w:bCs/>
          <w:sz w:val="28"/>
          <w:szCs w:val="28"/>
          <w:u w:val="single"/>
        </w:rPr>
      </w:pPr>
    </w:p>
    <w:p w:rsidR="00B12BDD" w:rsidRDefault="00B12BDD" w:rsidP="00B12BDD">
      <w:pPr>
        <w:widowControl w:val="0"/>
        <w:autoSpaceDE w:val="0"/>
        <w:autoSpaceDN w:val="0"/>
        <w:adjustRightInd w:val="0"/>
        <w:spacing w:after="0" w:line="240" w:lineRule="auto"/>
        <w:ind w:left="426"/>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Оборудование лаборатории.</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bCs/>
          <w:sz w:val="28"/>
          <w:szCs w:val="28"/>
        </w:rPr>
      </w:pPr>
      <w:r w:rsidRPr="00282559">
        <w:rPr>
          <w:rFonts w:ascii="Times New Roman CYR" w:hAnsi="Times New Roman CYR" w:cs="Times New Roman CYR"/>
          <w:bCs/>
          <w:sz w:val="28"/>
          <w:szCs w:val="28"/>
        </w:rPr>
        <w:t>Пол  деревянный</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bCs/>
          <w:sz w:val="28"/>
          <w:szCs w:val="28"/>
        </w:rPr>
      </w:pPr>
      <w:r>
        <w:rPr>
          <w:rFonts w:ascii="Times New Roman CYR" w:hAnsi="Times New Roman CYR" w:cs="Times New Roman CYR"/>
          <w:bCs/>
          <w:sz w:val="28"/>
          <w:szCs w:val="28"/>
        </w:rPr>
        <w:t>Огнетушитель ОП-5</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bCs/>
          <w:sz w:val="28"/>
          <w:szCs w:val="28"/>
        </w:rPr>
      </w:pPr>
      <w:r>
        <w:rPr>
          <w:rFonts w:ascii="Times New Roman CYR" w:hAnsi="Times New Roman CYR" w:cs="Times New Roman CYR"/>
          <w:bCs/>
          <w:sz w:val="28"/>
          <w:szCs w:val="28"/>
        </w:rPr>
        <w:t>Аптечка -укомплектована</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Оборудование распределено по шкафам</w:t>
      </w:r>
    </w:p>
    <w:p w:rsidR="00B12BDD" w:rsidRPr="00D22698"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sz w:val="28"/>
          <w:szCs w:val="28"/>
        </w:rPr>
      </w:pPr>
      <w:r w:rsidRPr="00D22698">
        <w:rPr>
          <w:rFonts w:ascii="Times New Roman CYR" w:hAnsi="Times New Roman CYR" w:cs="Times New Roman CYR"/>
          <w:bCs/>
          <w:sz w:val="28"/>
          <w:szCs w:val="28"/>
        </w:rPr>
        <w:t>по разделам курса</w:t>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Степень сохранности оборудования</w:t>
      </w:r>
    </w:p>
    <w:p w:rsidR="00B12BDD" w:rsidRP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b/>
          <w:sz w:val="28"/>
          <w:szCs w:val="28"/>
        </w:rPr>
      </w:pPr>
      <w:r w:rsidRPr="007A26BA">
        <w:rPr>
          <w:rFonts w:ascii="Times New Roman CYR" w:hAnsi="Times New Roman CYR" w:cs="Times New Roman CYR"/>
          <w:b/>
          <w:sz w:val="28"/>
          <w:szCs w:val="28"/>
        </w:rPr>
        <w:t>средняя</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Pr="00D22698" w:rsidRDefault="00B12BDD" w:rsidP="00B12BDD">
      <w:pPr>
        <w:widowControl w:val="0"/>
        <w:autoSpaceDE w:val="0"/>
        <w:autoSpaceDN w:val="0"/>
        <w:adjustRightInd w:val="0"/>
        <w:spacing w:after="0" w:line="240" w:lineRule="auto"/>
        <w:jc w:val="center"/>
        <w:rPr>
          <w:rFonts w:ascii="Times New Roman CYR" w:hAnsi="Times New Roman CYR" w:cs="Times New Roman CYR"/>
          <w:b/>
          <w:bCs/>
          <w:sz w:val="36"/>
          <w:szCs w:val="36"/>
        </w:rPr>
      </w:pPr>
      <w:r w:rsidRPr="00D22698">
        <w:rPr>
          <w:rFonts w:ascii="Times New Roman CYR" w:hAnsi="Times New Roman CYR" w:cs="Times New Roman CYR"/>
          <w:b/>
          <w:bCs/>
          <w:sz w:val="36"/>
          <w:szCs w:val="36"/>
        </w:rPr>
        <w:t>ОПИСЬ имущества кабинета физики.</w:t>
      </w:r>
    </w:p>
    <w:tbl>
      <w:tblPr>
        <w:tblpPr w:leftFromText="180" w:rightFromText="180" w:vertAnchor="text" w:horzAnchor="margin" w:tblpXSpec="center" w:tblpY="150"/>
        <w:tblW w:w="0" w:type="auto"/>
        <w:tblLayout w:type="fixed"/>
        <w:tblLook w:val="04A0"/>
      </w:tblPr>
      <w:tblGrid>
        <w:gridCol w:w="828"/>
        <w:gridCol w:w="5552"/>
        <w:gridCol w:w="2728"/>
      </w:tblGrid>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п\п</w:t>
            </w:r>
          </w:p>
        </w:tc>
        <w:tc>
          <w:tcPr>
            <w:tcW w:w="5552" w:type="dxa"/>
            <w:tcBorders>
              <w:top w:val="single" w:sz="6" w:space="0" w:color="auto"/>
              <w:left w:val="single" w:sz="6" w:space="0" w:color="auto"/>
              <w:bottom w:val="single" w:sz="6" w:space="0" w:color="auto"/>
              <w:right w:val="single" w:sz="6" w:space="0" w:color="auto"/>
            </w:tcBorders>
            <w:vAlign w:val="center"/>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Наименование имущества</w:t>
            </w:r>
          </w:p>
        </w:tc>
        <w:tc>
          <w:tcPr>
            <w:tcW w:w="2728" w:type="dxa"/>
            <w:tcBorders>
              <w:top w:val="single" w:sz="6" w:space="0" w:color="auto"/>
              <w:left w:val="single" w:sz="6" w:space="0" w:color="auto"/>
              <w:bottom w:val="single" w:sz="6" w:space="0" w:color="auto"/>
              <w:right w:val="single" w:sz="6" w:space="0" w:color="auto"/>
            </w:tcBorders>
            <w:vAlign w:val="center"/>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Количество</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Учительский стол</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Учительский стул</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Парты двухместные </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18</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Стулья ученические</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39</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Стол демонстрационный</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Стенды</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Доска с откидными полями</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B12BDD" w:rsidTr="00B12BDD">
        <w:trPr>
          <w:trHeight w:val="320"/>
        </w:trPr>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Доска школьная</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Шторы тюлевые</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Шкафы для хранения оборудования</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11</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Шкафы встроенные</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Огнетушитель</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rPr>
          <w:trHeight w:val="486"/>
        </w:trPr>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13</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Стеллажи</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rPr>
          <w:trHeight w:val="486"/>
        </w:trPr>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14</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Компьютер</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bl>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p w:rsidR="00B12BDD" w:rsidRDefault="00B12BDD" w:rsidP="00B12BDD"/>
    <w:p w:rsidR="000F2C65" w:rsidRDefault="000F2C65" w:rsidP="000F2C65">
      <w:pPr>
        <w:jc w:val="center"/>
        <w:rPr>
          <w:caps/>
          <w:sz w:val="32"/>
        </w:rPr>
      </w:pPr>
    </w:p>
    <w:p w:rsidR="000F2C65" w:rsidRDefault="000F2C65" w:rsidP="000F2C65">
      <w:pPr>
        <w:jc w:val="center"/>
        <w:rPr>
          <w:caps/>
          <w:sz w:val="32"/>
        </w:rPr>
      </w:pPr>
    </w:p>
    <w:p w:rsidR="000F2C65" w:rsidRDefault="000F2C65" w:rsidP="000F2C65">
      <w:pPr>
        <w:jc w:val="center"/>
        <w:rPr>
          <w:caps/>
          <w:sz w:val="32"/>
        </w:rPr>
      </w:pPr>
    </w:p>
    <w:p w:rsidR="000F2C65" w:rsidRDefault="000F2C65" w:rsidP="000F2C65">
      <w:pPr>
        <w:jc w:val="center"/>
        <w:rPr>
          <w:caps/>
          <w:sz w:val="32"/>
        </w:rPr>
      </w:pPr>
    </w:p>
    <w:p w:rsidR="000F2C65" w:rsidRDefault="000F2C65" w:rsidP="000F2C65">
      <w:pPr>
        <w:jc w:val="center"/>
        <w:rPr>
          <w:caps/>
          <w:sz w:val="32"/>
        </w:rPr>
      </w:pPr>
    </w:p>
    <w:p w:rsidR="000F2C65" w:rsidRDefault="000F2C65" w:rsidP="000F2C65"/>
    <w:p w:rsidR="000F2C65" w:rsidRDefault="000F2C65" w:rsidP="000F2C65"/>
    <w:p w:rsidR="000F2C65" w:rsidRDefault="000F2C65" w:rsidP="000F2C65"/>
    <w:p w:rsidR="000F2C65" w:rsidRDefault="000F2C65" w:rsidP="000F2C65"/>
    <w:p w:rsidR="000F2C65" w:rsidRDefault="000F2C65" w:rsidP="000F2C65"/>
    <w:p w:rsidR="000F2C65" w:rsidRPr="00113F8E" w:rsidRDefault="000F2C65" w:rsidP="00113F8E">
      <w:pPr>
        <w:rPr>
          <w:rFonts w:ascii="Times New Roman" w:hAnsi="Times New Roman" w:cs="Times New Roman"/>
          <w:sz w:val="40"/>
          <w:szCs w:val="40"/>
        </w:rPr>
      </w:pPr>
    </w:p>
    <w:sectPr w:rsidR="000F2C65" w:rsidRPr="00113F8E" w:rsidSect="000F2C65">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E4" w:rsidRDefault="002032E4" w:rsidP="00113F8E">
      <w:pPr>
        <w:spacing w:after="0" w:line="240" w:lineRule="auto"/>
      </w:pPr>
      <w:r>
        <w:separator/>
      </w:r>
    </w:p>
  </w:endnote>
  <w:endnote w:type="continuationSeparator" w:id="0">
    <w:p w:rsidR="002032E4" w:rsidRDefault="002032E4" w:rsidP="00113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E4" w:rsidRDefault="002032E4" w:rsidP="00113F8E">
      <w:pPr>
        <w:spacing w:after="0" w:line="240" w:lineRule="auto"/>
      </w:pPr>
      <w:r>
        <w:separator/>
      </w:r>
    </w:p>
  </w:footnote>
  <w:footnote w:type="continuationSeparator" w:id="0">
    <w:p w:rsidR="002032E4" w:rsidRDefault="002032E4" w:rsidP="00113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50A2C4"/>
    <w:lvl w:ilvl="0">
      <w:numFmt w:val="bullet"/>
      <w:lvlText w:val="*"/>
      <w:lvlJc w:val="left"/>
      <w:pPr>
        <w:ind w:left="0" w:firstLine="0"/>
      </w:pPr>
    </w:lvl>
  </w:abstractNum>
  <w:abstractNum w:abstractNumId="1">
    <w:nsid w:val="011C4F29"/>
    <w:multiLevelType w:val="hybridMultilevel"/>
    <w:tmpl w:val="18BEBA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41606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B580F22"/>
    <w:multiLevelType w:val="hybridMultilevel"/>
    <w:tmpl w:val="1AB26EB8"/>
    <w:lvl w:ilvl="0" w:tplc="E0A6E76A">
      <w:start w:val="1"/>
      <w:numFmt w:val="bullet"/>
      <w:lvlText w:val=""/>
      <w:lvlJc w:val="left"/>
      <w:pPr>
        <w:tabs>
          <w:tab w:val="num" w:pos="720"/>
        </w:tabs>
        <w:ind w:left="720" w:hanging="360"/>
      </w:pPr>
      <w:rPr>
        <w:rFonts w:ascii="Symbol" w:hAnsi="Symbol" w:hint="default"/>
        <w:color w:val="auto"/>
        <w:sz w:val="24"/>
        <w:szCs w:val="24"/>
      </w:rPr>
    </w:lvl>
    <w:lvl w:ilvl="1" w:tplc="FFFFFFFF">
      <w:start w:val="1"/>
      <w:numFmt w:val="bullet"/>
      <w:lvlText w:val=""/>
      <w:lvlJc w:val="left"/>
      <w:pPr>
        <w:tabs>
          <w:tab w:val="num" w:pos="1440"/>
        </w:tabs>
        <w:ind w:left="142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1D91B0A"/>
    <w:multiLevelType w:val="hybridMultilevel"/>
    <w:tmpl w:val="09C64FB8"/>
    <w:lvl w:ilvl="0" w:tplc="041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2662350"/>
    <w:multiLevelType w:val="hybridMultilevel"/>
    <w:tmpl w:val="A82AE9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4E013DFB"/>
    <w:multiLevelType w:val="hybridMultilevel"/>
    <w:tmpl w:val="F0D23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292D0E"/>
    <w:multiLevelType w:val="hybridMultilevel"/>
    <w:tmpl w:val="8068B7F4"/>
    <w:lvl w:ilvl="0" w:tplc="98A4720C">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78F50F56"/>
    <w:multiLevelType w:val="hybridMultilevel"/>
    <w:tmpl w:val="72CA4A16"/>
    <w:lvl w:ilvl="0" w:tplc="B1685AA0">
      <w:start w:val="1"/>
      <w:numFmt w:val="decimal"/>
      <w:lvlText w:val="%1."/>
      <w:lvlJc w:val="left"/>
      <w:pPr>
        <w:ind w:left="786"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41ACF"/>
    <w:multiLevelType w:val="hybridMultilevel"/>
    <w:tmpl w:val="B462A14A"/>
    <w:lvl w:ilvl="0" w:tplc="04190017">
      <w:start w:val="1"/>
      <w:numFmt w:val="lowerLetter"/>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0">
    <w:nsid w:val="7EF71593"/>
    <w:multiLevelType w:val="hybridMultilevel"/>
    <w:tmpl w:val="7B14450C"/>
    <w:lvl w:ilvl="0" w:tplc="4A82B480">
      <w:start w:val="1"/>
      <w:numFmt w:val="bullet"/>
      <w:lvlText w:val=""/>
      <w:lvlJc w:val="left"/>
      <w:pPr>
        <w:tabs>
          <w:tab w:val="num" w:pos="1080"/>
        </w:tabs>
        <w:ind w:left="1080" w:hanging="360"/>
      </w:pPr>
      <w:rPr>
        <w:rFonts w:ascii="Symbol" w:hAnsi="Symbol" w:hint="default"/>
        <w:color w:val="auto"/>
        <w:sz w:val="24"/>
        <w:szCs w:val="24"/>
      </w:rPr>
    </w:lvl>
    <w:lvl w:ilvl="1" w:tplc="0419000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9"/>
  </w:num>
  <w:num w:numId="6">
    <w:abstractNumId w:val="4"/>
  </w:num>
  <w:num w:numId="7">
    <w:abstractNumId w:val="3"/>
  </w:num>
  <w:num w:numId="8">
    <w:abstractNumId w:val="7"/>
  </w:num>
  <w:num w:numId="9">
    <w:abstractNumId w:val="10"/>
  </w:num>
  <w:num w:numId="10">
    <w:abstractNumId w:val="2"/>
  </w:num>
  <w:num w:numId="11">
    <w:abstractNumId w:val="0"/>
    <w:lvlOverride w:ilvl="0">
      <w:lvl w:ilvl="0">
        <w:numFmt w:val="bullet"/>
        <w:lvlText w:val=""/>
        <w:legacy w:legacy="1" w:legacySpace="0" w:legacyIndent="283"/>
        <w:lvlJc w:val="left"/>
        <w:pPr>
          <w:ind w:left="156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71CF"/>
    <w:rsid w:val="00013CCD"/>
    <w:rsid w:val="000F2C65"/>
    <w:rsid w:val="00113F8E"/>
    <w:rsid w:val="002032E4"/>
    <w:rsid w:val="00245191"/>
    <w:rsid w:val="002871CF"/>
    <w:rsid w:val="002D3E19"/>
    <w:rsid w:val="002F4379"/>
    <w:rsid w:val="00322B79"/>
    <w:rsid w:val="003238E1"/>
    <w:rsid w:val="003556C9"/>
    <w:rsid w:val="00357C8E"/>
    <w:rsid w:val="00402E4D"/>
    <w:rsid w:val="004A5E33"/>
    <w:rsid w:val="004C3314"/>
    <w:rsid w:val="004E0833"/>
    <w:rsid w:val="00555E68"/>
    <w:rsid w:val="00612FF6"/>
    <w:rsid w:val="006C38C8"/>
    <w:rsid w:val="006D0110"/>
    <w:rsid w:val="0072444E"/>
    <w:rsid w:val="007A149D"/>
    <w:rsid w:val="007D36FF"/>
    <w:rsid w:val="007F6FAA"/>
    <w:rsid w:val="0085690B"/>
    <w:rsid w:val="0094743C"/>
    <w:rsid w:val="009B260D"/>
    <w:rsid w:val="00A33E37"/>
    <w:rsid w:val="00A42427"/>
    <w:rsid w:val="00AD57C9"/>
    <w:rsid w:val="00B12BDD"/>
    <w:rsid w:val="00BA2539"/>
    <w:rsid w:val="00C07F18"/>
    <w:rsid w:val="00C633E9"/>
    <w:rsid w:val="00CE0440"/>
    <w:rsid w:val="00CF2456"/>
    <w:rsid w:val="00DB0B73"/>
    <w:rsid w:val="00E17A07"/>
    <w:rsid w:val="00F7756E"/>
    <w:rsid w:val="00F8081F"/>
    <w:rsid w:val="00F94237"/>
    <w:rsid w:val="00FE7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colormenu v:ext="edit" strokecolor="none [3213]"/>
    </o:shapedefaults>
    <o:shapelayout v:ext="edit">
      <o:idmap v:ext="edit" data="1"/>
      <o:rules v:ext="edit">
        <o:r id="V:Rule11" type="connector" idref="#_x0000_s1076"/>
        <o:r id="V:Rule12" type="connector" idref="#_x0000_s1034"/>
        <o:r id="V:Rule13" type="connector" idref="#_x0000_s1039"/>
        <o:r id="V:Rule14" type="connector" idref="#_x0000_s1038"/>
        <o:r id="V:Rule15" type="connector" idref="#_x0000_s1043"/>
        <o:r id="V:Rule16" type="connector" idref="#_x0000_s1044"/>
        <o:r id="V:Rule17" type="connector" idref="#_x0000_s1042"/>
        <o:r id="V:Rule18" type="connector" idref="#_x0000_s1075"/>
        <o:r id="V:Rule19" type="connector" idref="#_x0000_s1029"/>
        <o:r id="V:Rule2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1CF"/>
    <w:pPr>
      <w:spacing w:after="0" w:line="240" w:lineRule="auto"/>
    </w:pPr>
  </w:style>
  <w:style w:type="paragraph" w:styleId="a4">
    <w:name w:val="List Paragraph"/>
    <w:basedOn w:val="a"/>
    <w:uiPriority w:val="34"/>
    <w:qFormat/>
    <w:rsid w:val="002871CF"/>
    <w:pPr>
      <w:ind w:left="720"/>
      <w:contextualSpacing/>
    </w:pPr>
  </w:style>
  <w:style w:type="paragraph" w:styleId="a5">
    <w:name w:val="header"/>
    <w:basedOn w:val="a"/>
    <w:link w:val="a6"/>
    <w:uiPriority w:val="99"/>
    <w:semiHidden/>
    <w:unhideWhenUsed/>
    <w:rsid w:val="00113F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13F8E"/>
  </w:style>
  <w:style w:type="paragraph" w:styleId="a7">
    <w:name w:val="footer"/>
    <w:basedOn w:val="a"/>
    <w:link w:val="a8"/>
    <w:uiPriority w:val="99"/>
    <w:semiHidden/>
    <w:unhideWhenUsed/>
    <w:rsid w:val="00113F8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3F8E"/>
  </w:style>
  <w:style w:type="character" w:styleId="a9">
    <w:name w:val="Hyperlink"/>
    <w:basedOn w:val="a0"/>
    <w:uiPriority w:val="99"/>
    <w:semiHidden/>
    <w:unhideWhenUsed/>
    <w:rsid w:val="00113F8E"/>
    <w:rPr>
      <w:color w:val="ED8114"/>
      <w:u w:val="single"/>
    </w:rPr>
  </w:style>
  <w:style w:type="table" w:styleId="aa">
    <w:name w:val="Table Grid"/>
    <w:basedOn w:val="a1"/>
    <w:uiPriority w:val="59"/>
    <w:rsid w:val="00113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0F2C65"/>
    <w:pPr>
      <w:spacing w:before="100" w:beforeAutospacing="1" w:after="100" w:afterAutospacing="1" w:line="240" w:lineRule="auto"/>
      <w:ind w:left="295" w:hanging="272"/>
    </w:pPr>
    <w:rPr>
      <w:rFonts w:ascii="Times New Roman" w:eastAsia="Times New Roman" w:hAnsi="Times New Roman" w:cs="Times New Roman"/>
      <w:sz w:val="18"/>
      <w:szCs w:val="18"/>
      <w:lang w:eastAsia="ru-RU"/>
    </w:rPr>
  </w:style>
  <w:style w:type="paragraph" w:styleId="ac">
    <w:name w:val="Title"/>
    <w:basedOn w:val="a"/>
    <w:link w:val="ad"/>
    <w:qFormat/>
    <w:rsid w:val="000F2C65"/>
    <w:pPr>
      <w:spacing w:before="100" w:beforeAutospacing="1" w:after="100" w:afterAutospacing="1" w:line="240" w:lineRule="auto"/>
      <w:jc w:val="center"/>
    </w:pPr>
    <w:rPr>
      <w:rFonts w:ascii="Times New Roman" w:eastAsia="Times New Roman" w:hAnsi="Times New Roman" w:cs="Times New Roman"/>
      <w:b/>
      <w:bCs/>
      <w:color w:val="000000"/>
      <w:sz w:val="28"/>
      <w:szCs w:val="18"/>
      <w:lang w:eastAsia="ru-RU"/>
    </w:rPr>
  </w:style>
  <w:style w:type="character" w:customStyle="1" w:styleId="ad">
    <w:name w:val="Название Знак"/>
    <w:basedOn w:val="a0"/>
    <w:link w:val="ac"/>
    <w:rsid w:val="000F2C65"/>
    <w:rPr>
      <w:rFonts w:ascii="Times New Roman" w:eastAsia="Times New Roman" w:hAnsi="Times New Roman" w:cs="Times New Roman"/>
      <w:b/>
      <w:bCs/>
      <w:color w:val="000000"/>
      <w:sz w:val="28"/>
      <w:szCs w:val="18"/>
      <w:lang w:eastAsia="ru-RU"/>
    </w:rPr>
  </w:style>
  <w:style w:type="character" w:customStyle="1" w:styleId="url1">
    <w:name w:val="url1"/>
    <w:basedOn w:val="a0"/>
    <w:rsid w:val="000F2C65"/>
    <w:rPr>
      <w:rFonts w:ascii="Arial" w:hAnsi="Arial" w:cs="Arial" w:hint="default"/>
      <w:strike w:val="0"/>
      <w:dstrike w:val="0"/>
      <w:sz w:val="15"/>
      <w:szCs w:val="15"/>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kin52.narod.ru/" TargetMode="External"/><Relationship Id="rId18" Type="http://schemas.openxmlformats.org/officeDocument/2006/relationships/hyperlink" Target="http://class-fizika.narod.ru/" TargetMode="External"/><Relationship Id="rId26" Type="http://schemas.openxmlformats.org/officeDocument/2006/relationships/hyperlink" Target="http://physics03.narod.ru/" TargetMode="External"/><Relationship Id="rId39" Type="http://schemas.openxmlformats.org/officeDocument/2006/relationships/hyperlink" Target="http://catalog.alledu.ru/" TargetMode="External"/><Relationship Id="rId21" Type="http://schemas.openxmlformats.org/officeDocument/2006/relationships/hyperlink" Target="http://genphys.phys.msu.ru/rus/index.php" TargetMode="External"/><Relationship Id="rId34" Type="http://schemas.openxmlformats.org/officeDocument/2006/relationships/hyperlink" Target="http://www.physics.vir.ru/" TargetMode="External"/><Relationship Id="rId42" Type="http://schemas.openxmlformats.org/officeDocument/2006/relationships/hyperlink" Target="http://teacher.fio.ru/" TargetMode="External"/><Relationship Id="rId47" Type="http://schemas.openxmlformats.org/officeDocument/2006/relationships/hyperlink" Target="http://schools.techno.ru/" TargetMode="External"/><Relationship Id="rId50" Type="http://schemas.openxmlformats.org/officeDocument/2006/relationships/hyperlink" Target="http://www.idppo.uu.ru" TargetMode="External"/><Relationship Id="rId55" Type="http://schemas.openxmlformats.org/officeDocument/2006/relationships/hyperlink" Target="http://n-t.org/" TargetMode="External"/><Relationship Id="rId63" Type="http://schemas.openxmlformats.org/officeDocument/2006/relationships/hyperlink" Target="http://www.gomulina.orc.ru/" TargetMode="External"/><Relationship Id="rId68" Type="http://schemas.openxmlformats.org/officeDocument/2006/relationships/hyperlink" Target="http://www.ru.convert-me.com/ru/" TargetMode="External"/><Relationship Id="rId76" Type="http://schemas.openxmlformats.org/officeDocument/2006/relationships/hyperlink" Target="http://www.vesti.ru/fotovideo.html" TargetMode="External"/><Relationship Id="rId84" Type="http://schemas.openxmlformats.org/officeDocument/2006/relationships/hyperlink" Target="http://schools.techno.ru/sch1567/metodob/index.htm" TargetMode="External"/><Relationship Id="rId89" Type="http://schemas.openxmlformats.org/officeDocument/2006/relationships/hyperlink" Target="http://domino.novsu.ac.ru/" TargetMode="External"/><Relationship Id="rId7" Type="http://schemas.openxmlformats.org/officeDocument/2006/relationships/hyperlink" Target="http://fiz.1september.ru/" TargetMode="External"/><Relationship Id="rId71" Type="http://schemas.openxmlformats.org/officeDocument/2006/relationships/hyperlink" Target="http://www.ug.ru/"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filip.narod.ru/" TargetMode="External"/><Relationship Id="rId29" Type="http://schemas.openxmlformats.org/officeDocument/2006/relationships/hyperlink" Target="http://physicomp.lipetsk.ru/" TargetMode="External"/><Relationship Id="rId11" Type="http://schemas.openxmlformats.org/officeDocument/2006/relationships/hyperlink" Target="http://school-collection.edu.ru/" TargetMode="External"/><Relationship Id="rId24" Type="http://schemas.openxmlformats.org/officeDocument/2006/relationships/hyperlink" Target="https://edu.tatar.ru/page2609.htm/links/www.openclass.ru/node/55070" TargetMode="External"/><Relationship Id="rId32" Type="http://schemas.openxmlformats.org/officeDocument/2006/relationships/hyperlink" Target="http://erudite.nm.ru/" TargetMode="External"/><Relationship Id="rId37" Type="http://schemas.openxmlformats.org/officeDocument/2006/relationships/hyperlink" Target="http://www.edu.ru/" TargetMode="External"/><Relationship Id="rId40" Type="http://schemas.openxmlformats.org/officeDocument/2006/relationships/hyperlink" Target="http://som.fio.ru/" TargetMode="External"/><Relationship Id="rId45" Type="http://schemas.openxmlformats.org/officeDocument/2006/relationships/hyperlink" Target="http://ege.edu.ru/" TargetMode="External"/><Relationship Id="rId53" Type="http://schemas.openxmlformats.org/officeDocument/2006/relationships/hyperlink" Target="http://en.edu.ru/db/" TargetMode="External"/><Relationship Id="rId58" Type="http://schemas.openxmlformats.org/officeDocument/2006/relationships/hyperlink" Target="http://www.phys-campus.bspu.secna.ru/" TargetMode="External"/><Relationship Id="rId66" Type="http://schemas.openxmlformats.org/officeDocument/2006/relationships/hyperlink" Target="http://www.phizik.cjb.net/" TargetMode="External"/><Relationship Id="rId74" Type="http://schemas.openxmlformats.org/officeDocument/2006/relationships/hyperlink" Target="http://center.fio.ru/vio" TargetMode="External"/><Relationship Id="rId79" Type="http://schemas.openxmlformats.org/officeDocument/2006/relationships/hyperlink" Target="http://www.int-edu.ru/soft/fiz.html" TargetMode="External"/><Relationship Id="rId87" Type="http://schemas.openxmlformats.org/officeDocument/2006/relationships/hyperlink" Target="http://school.komi.com/" TargetMode="External"/><Relationship Id="rId5" Type="http://schemas.openxmlformats.org/officeDocument/2006/relationships/footnotes" Target="footnotes.xml"/><Relationship Id="rId61" Type="http://schemas.openxmlformats.org/officeDocument/2006/relationships/hyperlink" Target="http://ioso.ru/ts/archive/physic.htm" TargetMode="External"/><Relationship Id="rId82" Type="http://schemas.openxmlformats.org/officeDocument/2006/relationships/hyperlink" Target="http://physika.narod.ru/" TargetMode="External"/><Relationship Id="rId90" Type="http://schemas.openxmlformats.org/officeDocument/2006/relationships/hyperlink" Target="http://ivsu.ivanovo.ac.ru/alumni/grgr/index.htm" TargetMode="External"/><Relationship Id="rId19" Type="http://schemas.openxmlformats.org/officeDocument/2006/relationships/hyperlink" Target="http://demo.home.nov.ru/" TargetMode="External"/><Relationship Id="rId14" Type="http://schemas.openxmlformats.org/officeDocument/2006/relationships/hyperlink" Target="http://fizkaf.narod.ru/" TargetMode="External"/><Relationship Id="rId22" Type="http://schemas.openxmlformats.org/officeDocument/2006/relationships/hyperlink" Target="http://fn.bmstu.ru/phys/bib/I-NET/" TargetMode="External"/><Relationship Id="rId27" Type="http://schemas.openxmlformats.org/officeDocument/2006/relationships/hyperlink" Target="http://fisika.home.nov.ru/" TargetMode="External"/><Relationship Id="rId30" Type="http://schemas.openxmlformats.org/officeDocument/2006/relationships/hyperlink" Target="http://physics.5ballov.ru/" TargetMode="External"/><Relationship Id="rId35" Type="http://schemas.openxmlformats.org/officeDocument/2006/relationships/hyperlink" Target="http://www.decoder.ru/" TargetMode="External"/><Relationship Id="rId43" Type="http://schemas.openxmlformats.org/officeDocument/2006/relationships/hyperlink" Target="http://rating.fio.ru/current.php?program_type=2$subject_id=25$Submit=%E2%FB%E1%F0%E0%F2%FC" TargetMode="External"/><Relationship Id="rId48" Type="http://schemas.openxmlformats.org/officeDocument/2006/relationships/hyperlink" Target="http://all.edu.ru/" TargetMode="External"/><Relationship Id="rId56" Type="http://schemas.openxmlformats.org/officeDocument/2006/relationships/hyperlink" Target="http://www.fizika.ru/" TargetMode="External"/><Relationship Id="rId64" Type="http://schemas.openxmlformats.org/officeDocument/2006/relationships/hyperlink" Target="http://www.mpf.da.ru/" TargetMode="External"/><Relationship Id="rId69" Type="http://schemas.openxmlformats.org/officeDocument/2006/relationships/hyperlink" Target="http://archive.1september.ru/mat/" TargetMode="External"/><Relationship Id="rId77" Type="http://schemas.openxmlformats.org/officeDocument/2006/relationships/hyperlink" Target="http://www.nsu.ru/materials/ssl/text/quantum/182.html" TargetMode="External"/><Relationship Id="rId8" Type="http://schemas.openxmlformats.org/officeDocument/2006/relationships/hyperlink" Target="http://km.edu.tatar.ru/" TargetMode="External"/><Relationship Id="rId51" Type="http://schemas.openxmlformats.org/officeDocument/2006/relationships/hyperlink" Target="http://www.ed.gov.ru/" TargetMode="External"/><Relationship Id="rId72" Type="http://schemas.openxmlformats.org/officeDocument/2006/relationships/hyperlink" Target="http://www.informika.ru/text/magaz/pedagog/title.html" TargetMode="External"/><Relationship Id="rId80" Type="http://schemas.openxmlformats.org/officeDocument/2006/relationships/hyperlink" Target="http://physics.nad.ru/physics.htm" TargetMode="External"/><Relationship Id="rId85" Type="http://schemas.openxmlformats.org/officeDocument/2006/relationships/hyperlink" Target="http://schools.techno.ru/sch1567/metodob/"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fizzzika.narod.ru/" TargetMode="External"/><Relationship Id="rId17" Type="http://schemas.openxmlformats.org/officeDocument/2006/relationships/hyperlink" Target="http://class-fizika.narod.ru/" TargetMode="External"/><Relationship Id="rId25" Type="http://schemas.openxmlformats.org/officeDocument/2006/relationships/hyperlink" Target="http://physics.nad.ru/" TargetMode="External"/><Relationship Id="rId33" Type="http://schemas.openxmlformats.org/officeDocument/2006/relationships/hyperlink" Target="http://nuclphys.sinp.msu.ru/" TargetMode="External"/><Relationship Id="rId38" Type="http://schemas.openxmlformats.org/officeDocument/2006/relationships/hyperlink" Target="http://www.ed.gov.ru/" TargetMode="External"/><Relationship Id="rId46" Type="http://schemas.openxmlformats.org/officeDocument/2006/relationships/hyperlink" Target="http://pedsovet.alledu.ru/" TargetMode="External"/><Relationship Id="rId59" Type="http://schemas.openxmlformats.org/officeDocument/2006/relationships/hyperlink" Target="http://www.uroki.ru/" TargetMode="External"/><Relationship Id="rId67" Type="http://schemas.openxmlformats.org/officeDocument/2006/relationships/hyperlink" Target="http://www.otbet.ru/&#1054;&#1096;&#1080;&#1073;&#1082;&#1072;" TargetMode="External"/><Relationship Id="rId20" Type="http://schemas.openxmlformats.org/officeDocument/2006/relationships/hyperlink" Target="http://optics.ifmo.ru/" TargetMode="External"/><Relationship Id="rId41" Type="http://schemas.openxmlformats.org/officeDocument/2006/relationships/hyperlink" Target="http://www.school.edu.ru/" TargetMode="External"/><Relationship Id="rId54" Type="http://schemas.openxmlformats.org/officeDocument/2006/relationships/hyperlink" Target="http://www.libnet.ru/education/lib/" TargetMode="External"/><Relationship Id="rId62" Type="http://schemas.openxmlformats.org/officeDocument/2006/relationships/hyperlink" Target="http://physics.ioso.iip.net/index.htm" TargetMode="External"/><Relationship Id="rId70" Type="http://schemas.openxmlformats.org/officeDocument/2006/relationships/hyperlink" Target="http://www.poisknews.ru/" TargetMode="External"/><Relationship Id="rId75" Type="http://schemas.openxmlformats.org/officeDocument/2006/relationships/hyperlink" Target="http://www.physfac.bspu.secna.ru/Metodist/" TargetMode="External"/><Relationship Id="rId83" Type="http://schemas.openxmlformats.org/officeDocument/2006/relationships/hyperlink" Target="http://shadrinsk.zaural.ru/~sda/project1/index.html" TargetMode="External"/><Relationship Id="rId88" Type="http://schemas.openxmlformats.org/officeDocument/2006/relationships/hyperlink" Target="http://tco-physics.narod.ru/" TargetMode="External"/><Relationship Id="rId91" Type="http://schemas.openxmlformats.org/officeDocument/2006/relationships/hyperlink" Target="http://edu.delfa.net:81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vant.mirror1.mccme.ru/" TargetMode="External"/><Relationship Id="rId23" Type="http://schemas.openxmlformats.org/officeDocument/2006/relationships/hyperlink" Target="http://marklv.narod.ru/mkt/" TargetMode="External"/><Relationship Id="rId28" Type="http://schemas.openxmlformats.org/officeDocument/2006/relationships/hyperlink" Target="http://www.fizika.ru/" TargetMode="External"/><Relationship Id="rId36" Type="http://schemas.openxmlformats.org/officeDocument/2006/relationships/hyperlink" Target="http://infourok.ru/fizika.html?subcat=14" TargetMode="External"/><Relationship Id="rId49" Type="http://schemas.openxmlformats.org/officeDocument/2006/relationships/hyperlink" Target="http://www.en.edu.ru/" TargetMode="External"/><Relationship Id="rId57" Type="http://schemas.openxmlformats.org/officeDocument/2006/relationships/hyperlink" Target="http://metodist.i1.ru/" TargetMode="External"/><Relationship Id="rId10" Type="http://schemas.openxmlformats.org/officeDocument/2006/relationships/hyperlink" Target="http://experiment.edu.ru/" TargetMode="External"/><Relationship Id="rId31" Type="http://schemas.openxmlformats.org/officeDocument/2006/relationships/hyperlink" Target="http://www.elementy.ru/" TargetMode="External"/><Relationship Id="rId44" Type="http://schemas.openxmlformats.org/officeDocument/2006/relationships/hyperlink" Target="http://www.college.ru/" TargetMode="External"/><Relationship Id="rId52" Type="http://schemas.openxmlformats.org/officeDocument/2006/relationships/hyperlink" Target="http://allbest.ru/mat.htm" TargetMode="External"/><Relationship Id="rId60" Type="http://schemas.openxmlformats.org/officeDocument/2006/relationships/hyperlink" Target="http://physics.ioso.iip.net/" TargetMode="External"/><Relationship Id="rId65" Type="http://schemas.openxmlformats.org/officeDocument/2006/relationships/hyperlink" Target="http://www-windows-1251.edu.yar.ru/russian/pedbank/sor_uch/phys/turina/index.html" TargetMode="External"/><Relationship Id="rId73" Type="http://schemas.openxmlformats.org/officeDocument/2006/relationships/hyperlink" Target="http://www.aboutstudy.ru/magazine2.shtml" TargetMode="External"/><Relationship Id="rId78" Type="http://schemas.openxmlformats.org/officeDocument/2006/relationships/hyperlink" Target="http://www.osp.ru/school%20" TargetMode="External"/><Relationship Id="rId81" Type="http://schemas.openxmlformats.org/officeDocument/2006/relationships/hyperlink" Target="http://www.kg.ru/diffraction/" TargetMode="External"/><Relationship Id="rId86" Type="http://schemas.openxmlformats.org/officeDocument/2006/relationships/hyperlink" Target="http://www.karelia.ru/psu/Chairs/KOF/abitur/index.htm" TargetMode="External"/><Relationship Id="rId4" Type="http://schemas.openxmlformats.org/officeDocument/2006/relationships/webSettings" Target="webSettings.xml"/><Relationship Id="rId9" Type="http://schemas.openxmlformats.org/officeDocument/2006/relationships/hyperlink" Target="http://www.gomulina.o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16</Pages>
  <Words>5081</Words>
  <Characters>28965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2014-10-13T18:50:00Z</cp:lastPrinted>
  <dcterms:created xsi:type="dcterms:W3CDTF">2013-08-31T13:56:00Z</dcterms:created>
  <dcterms:modified xsi:type="dcterms:W3CDTF">2015-01-25T07:49:00Z</dcterms:modified>
</cp:coreProperties>
</file>