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8" w:rsidRPr="00461A95" w:rsidRDefault="00F95B38" w:rsidP="00461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9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61A95">
        <w:rPr>
          <w:rFonts w:ascii="Times New Roman" w:hAnsi="Times New Roman" w:cs="Times New Roman"/>
          <w:sz w:val="28"/>
          <w:szCs w:val="28"/>
        </w:rPr>
        <w:t xml:space="preserve"> «Профессионал – 2015»</w:t>
      </w:r>
    </w:p>
    <w:p w:rsidR="00F95B38" w:rsidRPr="00461A95" w:rsidRDefault="00F95B38" w:rsidP="00461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9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461A95">
        <w:rPr>
          <w:rFonts w:ascii="Times New Roman" w:hAnsi="Times New Roman" w:cs="Times New Roman"/>
          <w:sz w:val="28"/>
          <w:szCs w:val="28"/>
        </w:rPr>
        <w:t>:  «Духовные ценности в образовании»</w:t>
      </w:r>
    </w:p>
    <w:p w:rsidR="00F95B38" w:rsidRPr="00461A95" w:rsidRDefault="00F95B38" w:rsidP="00461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95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461A95">
        <w:rPr>
          <w:rFonts w:ascii="Times New Roman" w:hAnsi="Times New Roman" w:cs="Times New Roman"/>
          <w:sz w:val="28"/>
          <w:szCs w:val="28"/>
        </w:rPr>
        <w:t xml:space="preserve">:  Ковалева Инна Николаевна </w:t>
      </w:r>
    </w:p>
    <w:p w:rsidR="00F95B38" w:rsidRPr="00461A95" w:rsidRDefault="00F95B38" w:rsidP="00461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95"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  <w:r w:rsidRPr="00461A95">
        <w:rPr>
          <w:rFonts w:ascii="Times New Roman" w:hAnsi="Times New Roman" w:cs="Times New Roman"/>
          <w:sz w:val="28"/>
          <w:szCs w:val="28"/>
        </w:rPr>
        <w:t xml:space="preserve"> «Моя педагогическая философия»</w:t>
      </w:r>
    </w:p>
    <w:p w:rsidR="00F95B38" w:rsidRPr="00461A95" w:rsidRDefault="00461A95" w:rsidP="00461A95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</w:t>
      </w:r>
      <w:r w:rsidR="00F95B38" w:rsidRPr="00461A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«Чтобы быть хорошим преподавателем, нужно любить то, что     </w:t>
      </w:r>
    </w:p>
    <w:p w:rsidR="00F95B38" w:rsidRPr="00461A95" w:rsidRDefault="00F95B38" w:rsidP="00461A9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61A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                 </w:t>
      </w:r>
      <w:r w:rsidR="00461A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bookmarkStart w:id="0" w:name="_GoBack"/>
      <w:bookmarkEnd w:id="0"/>
      <w:r w:rsidRPr="00461A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преподаешь, и тех, кому преподаешь»   </w:t>
      </w:r>
    </w:p>
    <w:p w:rsidR="00F95B38" w:rsidRPr="00461A95" w:rsidRDefault="00F95B38" w:rsidP="00461A9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61A9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                    </w:t>
      </w:r>
      <w:r w:rsidR="00461A9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</w:t>
      </w:r>
      <w:r w:rsidRPr="00461A9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В. О. Ключевский</w:t>
      </w:r>
    </w:p>
    <w:p w:rsidR="007D0E0D" w:rsidRDefault="00F95B38" w:rsidP="007D0E0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фраза является для меня ключом к пониманию педагогической деятельности. </w:t>
      </w:r>
      <w:r w:rsidRPr="00F95B38">
        <w:rPr>
          <w:rFonts w:ascii="Times New Roman" w:hAnsi="Times New Roman" w:cs="Times New Roman"/>
          <w:i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как внутренний источник света, способна не только побудить человека к действию, но и преобразить его. Выдающиеся педагоги К.Д.Ушинский, А.И.Пирогов, А.С.Макаренко, В.А.Сухомлинский также говорили о необходимости не только </w:t>
      </w:r>
      <w:r w:rsidRPr="00A23ABD">
        <w:rPr>
          <w:rFonts w:ascii="Times New Roman" w:hAnsi="Times New Roman" w:cs="Times New Roman"/>
          <w:i/>
          <w:sz w:val="28"/>
          <w:szCs w:val="28"/>
        </w:rPr>
        <w:t>«зажечь» сердце</w:t>
      </w:r>
      <w:r>
        <w:rPr>
          <w:rFonts w:ascii="Times New Roman" w:hAnsi="Times New Roman" w:cs="Times New Roman"/>
          <w:sz w:val="28"/>
          <w:szCs w:val="28"/>
        </w:rPr>
        <w:t xml:space="preserve">, но и поддерживать </w:t>
      </w:r>
      <w:r w:rsidRPr="00A23ABD">
        <w:rPr>
          <w:rFonts w:ascii="Times New Roman" w:hAnsi="Times New Roman" w:cs="Times New Roman"/>
          <w:i/>
          <w:sz w:val="28"/>
          <w:szCs w:val="28"/>
        </w:rPr>
        <w:t xml:space="preserve">«духовный уголь» </w:t>
      </w:r>
      <w:r>
        <w:rPr>
          <w:rFonts w:ascii="Times New Roman" w:hAnsi="Times New Roman" w:cs="Times New Roman"/>
          <w:sz w:val="28"/>
          <w:szCs w:val="28"/>
        </w:rPr>
        <w:t xml:space="preserve">правильным направлением развития личности, воспитывая чуткость ко всему святому, волю к совершенству,  радость добра и любви.                                           </w:t>
      </w:r>
      <w:r w:rsidR="007D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BD" w:rsidRDefault="00F95B38" w:rsidP="007D0E0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и любовь к истории, духовно-нравственные ориентиры удалось заложить в школе моим мудрым наставникам. Я благодарна своим учителям, что  «жизненным поприщем» стала для меня школа.  Без малого четверть века я работаю учителем.    </w:t>
      </w:r>
      <w:r w:rsidR="006D056D">
        <w:rPr>
          <w:rFonts w:ascii="Times New Roman" w:hAnsi="Times New Roman" w:cs="Times New Roman"/>
          <w:sz w:val="28"/>
          <w:szCs w:val="28"/>
        </w:rPr>
        <w:t xml:space="preserve"> Сложно было преподавать в  «</w:t>
      </w:r>
      <w:r>
        <w:rPr>
          <w:rFonts w:ascii="Times New Roman" w:hAnsi="Times New Roman" w:cs="Times New Roman"/>
          <w:sz w:val="28"/>
          <w:szCs w:val="28"/>
        </w:rPr>
        <w:t>перестроечное</w:t>
      </w:r>
      <w:r w:rsidR="006D056D">
        <w:rPr>
          <w:rFonts w:ascii="Times New Roman" w:hAnsi="Times New Roman" w:cs="Times New Roman"/>
          <w:sz w:val="28"/>
          <w:szCs w:val="28"/>
        </w:rPr>
        <w:t xml:space="preserve">» время, когда общество пребывало </w:t>
      </w:r>
      <w:r>
        <w:rPr>
          <w:rFonts w:ascii="Times New Roman" w:hAnsi="Times New Roman" w:cs="Times New Roman"/>
          <w:sz w:val="28"/>
          <w:szCs w:val="28"/>
        </w:rPr>
        <w:t xml:space="preserve"> в растерянности: старые, социалистические идеи полностью отрицались, новая система ценностей не была обретена.  Поиск новых приоритетов  </w:t>
      </w:r>
      <w:r w:rsidR="00A23ABD">
        <w:rPr>
          <w:rFonts w:ascii="Times New Roman" w:hAnsi="Times New Roman" w:cs="Times New Roman"/>
          <w:sz w:val="28"/>
          <w:szCs w:val="28"/>
        </w:rPr>
        <w:t xml:space="preserve">в обществе </w:t>
      </w:r>
      <w:r>
        <w:rPr>
          <w:rFonts w:ascii="Times New Roman" w:hAnsi="Times New Roman" w:cs="Times New Roman"/>
          <w:sz w:val="28"/>
          <w:szCs w:val="28"/>
        </w:rPr>
        <w:t xml:space="preserve">пошел в направлении западных ценностей, связанных с расширением, улучшением и комфортом бытия человека, с присущим западному обществу эгоизмом, рационализмом, замкнутостью на себе и своих проблемах, с его ориентацией сугубо на интеллектуальные  и материальные ценности – без  должной заботы о духовных ценностях.   </w:t>
      </w:r>
      <w:r w:rsidR="006D056D">
        <w:rPr>
          <w:rFonts w:ascii="Times New Roman" w:hAnsi="Times New Roman" w:cs="Times New Roman"/>
          <w:sz w:val="28"/>
          <w:szCs w:val="28"/>
        </w:rPr>
        <w:t>И результат: апатия, безответственность, цинизм, агрессивность, духовная опустошенность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5B38" w:rsidRDefault="00F95B38" w:rsidP="007D0E0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56D">
        <w:rPr>
          <w:rFonts w:ascii="Times New Roman" w:hAnsi="Times New Roman" w:cs="Times New Roman"/>
          <w:i/>
          <w:sz w:val="28"/>
          <w:szCs w:val="28"/>
        </w:rPr>
        <w:t xml:space="preserve">«Неужели вы не понимаете, что где-то мы сбились с пути? Человеческий муравейник стал богаче, чем прежде, у нас больше всяких благ и досуга, и все же нам не хватает чего-то существенного, чему трудно подыскать определение», </w:t>
      </w:r>
      <w:r>
        <w:rPr>
          <w:rFonts w:ascii="Times New Roman" w:hAnsi="Times New Roman" w:cs="Times New Roman"/>
          <w:sz w:val="28"/>
          <w:szCs w:val="28"/>
        </w:rPr>
        <w:t>- эти слова     французского  писателя Антуана  де Сент-Экзюпери  актуальны  и в настоящее время. Развивающийся научно-технический прогресс, индустриализация и информатизация всех сфер современного общества порождает рост негативного отношения к истории, культуре, традициям и ведет к девальвации ценностей</w:t>
      </w:r>
      <w:r w:rsidR="00A23ABD">
        <w:rPr>
          <w:rFonts w:ascii="Times New Roman" w:hAnsi="Times New Roman" w:cs="Times New Roman"/>
          <w:sz w:val="28"/>
          <w:szCs w:val="28"/>
        </w:rPr>
        <w:t xml:space="preserve"> и деградации культурного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</w:p>
    <w:p w:rsidR="00F95B38" w:rsidRDefault="00F95B38" w:rsidP="00F95B3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Возникает проблема поиска новой системы ценностей, адаптированной к современным условиям  и опирающейся на традиционные гуманистические российские ценности. </w:t>
      </w:r>
      <w:r w:rsidR="00FC1541">
        <w:rPr>
          <w:rFonts w:ascii="Times New Roman" w:hAnsi="Times New Roman" w:cs="Times New Roman"/>
          <w:sz w:val="28"/>
          <w:szCs w:val="28"/>
        </w:rPr>
        <w:t xml:space="preserve">И действительно, как нам </w:t>
      </w:r>
      <w:r>
        <w:rPr>
          <w:rFonts w:ascii="Times New Roman" w:hAnsi="Times New Roman" w:cs="Times New Roman"/>
          <w:sz w:val="28"/>
          <w:szCs w:val="28"/>
        </w:rPr>
        <w:t xml:space="preserve"> сегодня не хватает человечности, внимания, умения  сочувствовать и согревать друг друга, любить Родину такой, </w:t>
      </w:r>
      <w:r>
        <w:rPr>
          <w:rFonts w:ascii="Times New Roman" w:hAnsi="Times New Roman" w:cs="Times New Roman"/>
          <w:sz w:val="28"/>
          <w:szCs w:val="28"/>
        </w:rPr>
        <w:lastRenderedPageBreak/>
        <w:t>какая она есть – иными словами, тех духовных ценностей, которые на протяжении тысячелетней нашей истории были незыблемой основой жизни русского человека.</w:t>
      </w:r>
      <w:r w:rsidR="006D056D">
        <w:rPr>
          <w:rFonts w:ascii="Times New Roman" w:hAnsi="Times New Roman" w:cs="Times New Roman"/>
          <w:sz w:val="28"/>
          <w:szCs w:val="28"/>
        </w:rPr>
        <w:t xml:space="preserve"> </w:t>
      </w:r>
      <w:r w:rsidR="00461A95">
        <w:rPr>
          <w:rFonts w:ascii="Times New Roman" w:hAnsi="Times New Roman" w:cs="Times New Roman"/>
          <w:sz w:val="28"/>
          <w:szCs w:val="28"/>
        </w:rPr>
        <w:t xml:space="preserve">Я думаю, что необходима такая целостная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процесса, которая создала бы условия для наполнения внутреннего мира подростка (именно в подростковый период осуществляется переход от сознания  к самосознанию, «выкристаллизовывается» личность) ценностным содержанием, а именно </w:t>
      </w:r>
      <w:r w:rsidRPr="00FA4059">
        <w:rPr>
          <w:rFonts w:ascii="Times New Roman" w:hAnsi="Times New Roman" w:cs="Times New Roman"/>
          <w:i/>
          <w:sz w:val="28"/>
          <w:szCs w:val="28"/>
        </w:rPr>
        <w:t xml:space="preserve">ценностью человеческой личности, семьи, труда, знания и культуры, Отечества и мира.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Чтобы не «потерять себя», быть способным к самоидентификации и самореализации  во все новых  и новых ситуациях, человек должен обладать неким «личностным стержнем» – осознанием себя </w:t>
      </w:r>
      <w:r w:rsidR="006D056D">
        <w:rPr>
          <w:rFonts w:ascii="Times New Roman" w:hAnsi="Times New Roman" w:cs="Times New Roman"/>
          <w:sz w:val="28"/>
          <w:szCs w:val="28"/>
        </w:rPr>
        <w:t xml:space="preserve">как индивидуальности,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нравственной личностью. Помочь человеку выработать в себе такой «стержень», на мой взгляд</w:t>
      </w:r>
      <w:r w:rsidR="006D056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важнейшая задача образования. </w:t>
      </w:r>
    </w:p>
    <w:p w:rsidR="002B1529" w:rsidRDefault="00F95B38" w:rsidP="002B1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013760">
        <w:rPr>
          <w:rFonts w:ascii="Times New Roman" w:hAnsi="Times New Roman" w:cs="Times New Roman"/>
          <w:b/>
          <w:sz w:val="28"/>
          <w:szCs w:val="28"/>
        </w:rPr>
        <w:t>Целью моей педагогической философии является создание условий для формирования свободной, творческой, ответственной личности со своим видением мира.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76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вокруг ребенка </w:t>
      </w:r>
      <w:r w:rsidR="00461A95">
        <w:rPr>
          <w:rFonts w:ascii="Times New Roman" w:hAnsi="Times New Roman" w:cs="Times New Roman"/>
          <w:sz w:val="28"/>
          <w:szCs w:val="28"/>
        </w:rPr>
        <w:t>атмосферу  комфорта</w:t>
      </w:r>
      <w:r w:rsidRPr="00013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позитивного настроя,</w:t>
      </w:r>
      <w:r w:rsidRPr="0001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подъема, взаимопонимания, сотрудничества </w:t>
      </w:r>
      <w:r w:rsidR="002B1529">
        <w:rPr>
          <w:rFonts w:ascii="Times New Roman" w:hAnsi="Times New Roman" w:cs="Times New Roman"/>
          <w:sz w:val="28"/>
          <w:szCs w:val="28"/>
        </w:rPr>
        <w:t xml:space="preserve"> и сотворчества </w:t>
      </w:r>
      <w:r>
        <w:rPr>
          <w:rFonts w:ascii="Times New Roman" w:hAnsi="Times New Roman" w:cs="Times New Roman"/>
          <w:sz w:val="28"/>
          <w:szCs w:val="28"/>
        </w:rPr>
        <w:t>– эти задачи я пытаюсь реализовывать в своей педагогической деятельности. Учитывая индивидуальные особенности учащихся, формировать навыки самостоятельного учебного труда, «учить учиться», иными словами, дать  тот инструмент, который позволит учащимся добывать знания на протяжении всей жи</w:t>
      </w:r>
      <w:r w:rsidR="002B1529">
        <w:rPr>
          <w:rFonts w:ascii="Times New Roman" w:hAnsi="Times New Roman" w:cs="Times New Roman"/>
          <w:sz w:val="28"/>
          <w:szCs w:val="28"/>
        </w:rPr>
        <w:t xml:space="preserve">зни. </w:t>
      </w:r>
    </w:p>
    <w:p w:rsidR="002B1529" w:rsidRDefault="00F95B38" w:rsidP="002B15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Увлечь своим предметом может только увлеченный человек. </w:t>
      </w:r>
      <w:r w:rsidR="002B1529">
        <w:rPr>
          <w:rFonts w:ascii="Times New Roman" w:hAnsi="Times New Roman" w:cs="Times New Roman"/>
          <w:sz w:val="28"/>
          <w:szCs w:val="28"/>
        </w:rPr>
        <w:t>Потребность п</w:t>
      </w:r>
      <w:r>
        <w:rPr>
          <w:rFonts w:ascii="Times New Roman" w:hAnsi="Times New Roman" w:cs="Times New Roman"/>
          <w:sz w:val="28"/>
          <w:szCs w:val="28"/>
        </w:rPr>
        <w:t>робудить познавательную активность ребенка,  пестова</w:t>
      </w:r>
      <w:r w:rsidR="002B1529">
        <w:rPr>
          <w:rFonts w:ascii="Times New Roman" w:hAnsi="Times New Roman" w:cs="Times New Roman"/>
          <w:sz w:val="28"/>
          <w:szCs w:val="28"/>
        </w:rPr>
        <w:t xml:space="preserve">ть активную духовную жажду </w:t>
      </w:r>
      <w:r>
        <w:rPr>
          <w:rFonts w:ascii="Times New Roman" w:hAnsi="Times New Roman" w:cs="Times New Roman"/>
          <w:sz w:val="28"/>
          <w:szCs w:val="28"/>
        </w:rPr>
        <w:t xml:space="preserve"> в познании</w:t>
      </w:r>
      <w:r w:rsidR="002B1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заставляет меня постоянно искать новые приемы  и методы педагогической техники, не уставать учиться, преодолевать инерцию. Настольной книгой для меня является книга-методика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5188">
        <w:rPr>
          <w:rFonts w:ascii="Times New Roman" w:hAnsi="Times New Roman" w:cs="Times New Roman"/>
          <w:sz w:val="28"/>
          <w:szCs w:val="28"/>
        </w:rPr>
        <w:t>Приемы педагогической техники», которая помогает мне творчески подходить  к уроку.</w:t>
      </w:r>
    </w:p>
    <w:p w:rsidR="00C94BF1" w:rsidRDefault="002B1529" w:rsidP="005D11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B38">
        <w:rPr>
          <w:rFonts w:ascii="Times New Roman" w:hAnsi="Times New Roman" w:cs="Times New Roman"/>
          <w:sz w:val="28"/>
          <w:szCs w:val="28"/>
        </w:rPr>
        <w:t xml:space="preserve"> Моя задача как учител</w:t>
      </w:r>
      <w:r>
        <w:rPr>
          <w:rFonts w:ascii="Times New Roman" w:hAnsi="Times New Roman" w:cs="Times New Roman"/>
          <w:sz w:val="28"/>
          <w:szCs w:val="28"/>
        </w:rPr>
        <w:t xml:space="preserve">я истории научить мыслить, </w:t>
      </w:r>
      <w:r w:rsidR="00F95B38">
        <w:rPr>
          <w:rFonts w:ascii="Times New Roman" w:hAnsi="Times New Roman" w:cs="Times New Roman"/>
          <w:sz w:val="28"/>
          <w:szCs w:val="28"/>
        </w:rPr>
        <w:t xml:space="preserve"> анализировать и оценивать события прошлого и 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5B38">
        <w:rPr>
          <w:rFonts w:ascii="Times New Roman" w:hAnsi="Times New Roman" w:cs="Times New Roman"/>
          <w:sz w:val="28"/>
          <w:szCs w:val="28"/>
        </w:rPr>
        <w:t xml:space="preserve">его, определять свое отношение к ним.  И самое главное, не забыть о высоконравственных понятиях, не растерять вечные </w:t>
      </w:r>
      <w:r w:rsidR="00F95B38" w:rsidRPr="002B1529">
        <w:rPr>
          <w:rFonts w:ascii="Times New Roman" w:hAnsi="Times New Roman" w:cs="Times New Roman"/>
          <w:i/>
          <w:sz w:val="28"/>
          <w:szCs w:val="28"/>
        </w:rPr>
        <w:t xml:space="preserve">духовные ценности Добра, Истины, Любви, Красоты и Гармонии. </w:t>
      </w:r>
      <w:r w:rsidR="00F95B38">
        <w:rPr>
          <w:rFonts w:ascii="Times New Roman" w:hAnsi="Times New Roman" w:cs="Times New Roman"/>
          <w:sz w:val="28"/>
          <w:szCs w:val="28"/>
        </w:rPr>
        <w:t>В последние годы я стал</w:t>
      </w:r>
      <w:r>
        <w:rPr>
          <w:rFonts w:ascii="Times New Roman" w:hAnsi="Times New Roman" w:cs="Times New Roman"/>
          <w:sz w:val="28"/>
          <w:szCs w:val="28"/>
        </w:rPr>
        <w:t>а вести курс «Основы религиозных культур</w:t>
      </w:r>
      <w:r w:rsidR="009B5188">
        <w:rPr>
          <w:rFonts w:ascii="Times New Roman" w:hAnsi="Times New Roman" w:cs="Times New Roman"/>
          <w:sz w:val="28"/>
          <w:szCs w:val="28"/>
        </w:rPr>
        <w:t xml:space="preserve"> и светской этики» и</w:t>
      </w:r>
      <w:r w:rsidR="00F95B38">
        <w:rPr>
          <w:rFonts w:ascii="Times New Roman" w:hAnsi="Times New Roman" w:cs="Times New Roman"/>
          <w:sz w:val="28"/>
          <w:szCs w:val="28"/>
        </w:rPr>
        <w:t xml:space="preserve"> </w:t>
      </w:r>
      <w:r w:rsidR="005D11C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95B38">
        <w:rPr>
          <w:rFonts w:ascii="Times New Roman" w:hAnsi="Times New Roman" w:cs="Times New Roman"/>
          <w:sz w:val="28"/>
          <w:szCs w:val="28"/>
        </w:rPr>
        <w:t xml:space="preserve">под другим углом зрения мне теперь представляется процесс духовно-нравственного воспитания, затрагивающий внутренний мир личности. Наш мудрый язык подсказывает нам, что образование (корень этого слова – </w:t>
      </w:r>
      <w:r w:rsidR="00F95B38" w:rsidRPr="004E5CFF">
        <w:rPr>
          <w:rFonts w:ascii="Times New Roman" w:hAnsi="Times New Roman" w:cs="Times New Roman"/>
          <w:i/>
          <w:sz w:val="28"/>
          <w:szCs w:val="28"/>
        </w:rPr>
        <w:t>образ</w:t>
      </w:r>
      <w:r w:rsidR="00F95B38">
        <w:rPr>
          <w:rFonts w:ascii="Times New Roman" w:hAnsi="Times New Roman" w:cs="Times New Roman"/>
          <w:sz w:val="28"/>
          <w:szCs w:val="28"/>
        </w:rPr>
        <w:t xml:space="preserve">, т.е. икона) </w:t>
      </w:r>
      <w:r w:rsidR="00F95B38" w:rsidRPr="004E5CFF">
        <w:rPr>
          <w:rFonts w:ascii="Times New Roman" w:hAnsi="Times New Roman" w:cs="Times New Roman"/>
          <w:sz w:val="28"/>
          <w:szCs w:val="28"/>
        </w:rPr>
        <w:t xml:space="preserve"> </w:t>
      </w:r>
      <w:r w:rsidR="00F95B38">
        <w:rPr>
          <w:rFonts w:ascii="Times New Roman" w:hAnsi="Times New Roman" w:cs="Times New Roman"/>
          <w:sz w:val="28"/>
          <w:szCs w:val="28"/>
        </w:rPr>
        <w:t xml:space="preserve"> это восстановление в человеке образа Божия. Образ Божий начертан в </w:t>
      </w:r>
      <w:r w:rsidR="00F95B38">
        <w:rPr>
          <w:rFonts w:ascii="Times New Roman" w:hAnsi="Times New Roman" w:cs="Times New Roman"/>
          <w:sz w:val="28"/>
          <w:szCs w:val="28"/>
        </w:rPr>
        <w:lastRenderedPageBreak/>
        <w:t xml:space="preserve">высших свойствах человеческой души – бессмертии, свободе воли, разуме, способности к чистой, бескорыстной любви.  </w:t>
      </w:r>
      <w:r w:rsidR="00BA3315">
        <w:rPr>
          <w:rFonts w:ascii="Times New Roman" w:hAnsi="Times New Roman" w:cs="Times New Roman"/>
          <w:sz w:val="28"/>
          <w:szCs w:val="28"/>
        </w:rPr>
        <w:t>А процесс  обретения</w:t>
      </w:r>
      <w:r w:rsidR="00C94BF1">
        <w:rPr>
          <w:rFonts w:ascii="Times New Roman" w:hAnsi="Times New Roman" w:cs="Times New Roman"/>
          <w:sz w:val="28"/>
          <w:szCs w:val="28"/>
        </w:rPr>
        <w:t xml:space="preserve"> личности – это, прежде всего прочего, уподобление Тому, Кто есть носитель </w:t>
      </w:r>
      <w:r w:rsidR="00C94BF1" w:rsidRPr="00073FC1">
        <w:rPr>
          <w:rFonts w:ascii="Times New Roman" w:hAnsi="Times New Roman" w:cs="Times New Roman"/>
          <w:i/>
          <w:sz w:val="28"/>
          <w:szCs w:val="28"/>
        </w:rPr>
        <w:t>Лика</w:t>
      </w:r>
      <w:r w:rsidR="00C94B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4BF1" w:rsidRPr="00073FC1">
        <w:rPr>
          <w:rFonts w:ascii="Times New Roman" w:hAnsi="Times New Roman" w:cs="Times New Roman"/>
          <w:sz w:val="28"/>
          <w:szCs w:val="28"/>
        </w:rPr>
        <w:t>И именно по</w:t>
      </w:r>
      <w:r w:rsidR="00BA3315">
        <w:rPr>
          <w:rFonts w:ascii="Times New Roman" w:hAnsi="Times New Roman" w:cs="Times New Roman"/>
          <w:sz w:val="28"/>
          <w:szCs w:val="28"/>
        </w:rPr>
        <w:t xml:space="preserve"> этому пути шли все наши святые, которые должны стать для нас  примерами нравственного служения.</w:t>
      </w:r>
      <w:r w:rsidR="00BA3315" w:rsidRPr="00BA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315" w:rsidRPr="00BF59A4">
        <w:rPr>
          <w:rFonts w:ascii="Times New Roman" w:hAnsi="Times New Roman" w:cs="Times New Roman"/>
          <w:sz w:val="28"/>
          <w:szCs w:val="28"/>
        </w:rPr>
        <w:t xml:space="preserve">Отсюда,  вытекает и  цель духовно-нравственного воспитания,  состоящее в превращении «сердца эгоистичного в сердце </w:t>
      </w:r>
      <w:proofErr w:type="spellStart"/>
      <w:r w:rsidR="00BA3315" w:rsidRPr="00BF59A4">
        <w:rPr>
          <w:rFonts w:ascii="Times New Roman" w:hAnsi="Times New Roman" w:cs="Times New Roman"/>
          <w:sz w:val="28"/>
          <w:szCs w:val="28"/>
        </w:rPr>
        <w:t>всескорбящее</w:t>
      </w:r>
      <w:proofErr w:type="spellEnd"/>
      <w:r w:rsidR="00BA3315" w:rsidRPr="00BF59A4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F95B38" w:rsidRDefault="00BA3315" w:rsidP="00C94BF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BF1">
        <w:rPr>
          <w:rFonts w:ascii="Times New Roman" w:hAnsi="Times New Roman" w:cs="Times New Roman"/>
          <w:sz w:val="28"/>
          <w:szCs w:val="28"/>
        </w:rPr>
        <w:t>Православная духовность немыслима без внимания к себе, поэтому бездуховен тот, кто не смотрит внутрь себя,</w:t>
      </w:r>
      <w:r>
        <w:rPr>
          <w:rFonts w:ascii="Times New Roman" w:hAnsi="Times New Roman" w:cs="Times New Roman"/>
          <w:sz w:val="28"/>
          <w:szCs w:val="28"/>
        </w:rPr>
        <w:t xml:space="preserve"> кто не видит в себе зла (греха)</w:t>
      </w:r>
      <w:r w:rsidR="00C94BF1">
        <w:rPr>
          <w:rFonts w:ascii="Times New Roman" w:hAnsi="Times New Roman" w:cs="Times New Roman"/>
          <w:sz w:val="28"/>
          <w:szCs w:val="28"/>
        </w:rPr>
        <w:t xml:space="preserve">, постольку у такого человека нет стимулов к самопознанию, исправлению себя и самосовершенствованию. </w:t>
      </w:r>
      <w:r w:rsidR="00F95B38">
        <w:rPr>
          <w:rFonts w:ascii="Times New Roman" w:hAnsi="Times New Roman" w:cs="Times New Roman"/>
          <w:sz w:val="28"/>
          <w:szCs w:val="28"/>
        </w:rPr>
        <w:t xml:space="preserve">     Это положение 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 вполне сочетается с ценностной концепцией современной дидактики: на первом плане стоит личность, субъект, его интерес,</w:t>
      </w:r>
      <w:r>
        <w:rPr>
          <w:rFonts w:ascii="Times New Roman" w:hAnsi="Times New Roman" w:cs="Times New Roman"/>
          <w:sz w:val="28"/>
          <w:szCs w:val="28"/>
        </w:rPr>
        <w:t xml:space="preserve"> развитие, 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 а предметы – только средства.</w:t>
      </w:r>
      <w:r w:rsidR="00F95B38">
        <w:rPr>
          <w:rFonts w:ascii="Times New Roman" w:hAnsi="Times New Roman" w:cs="Times New Roman"/>
          <w:sz w:val="28"/>
          <w:szCs w:val="28"/>
        </w:rPr>
        <w:t xml:space="preserve"> 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Следовательно, процесс обучения является одновременно процессом направленного духовного развития и воспитания. </w:t>
      </w:r>
      <w:r w:rsidR="00F95B38">
        <w:rPr>
          <w:rFonts w:ascii="Times New Roman" w:hAnsi="Times New Roman" w:cs="Times New Roman"/>
          <w:sz w:val="28"/>
          <w:szCs w:val="28"/>
        </w:rPr>
        <w:t xml:space="preserve">А роль учителя состоит в том, 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чтобы вовремя разглядеть каждого своего ученика, защитить </w:t>
      </w:r>
      <w:r w:rsidR="00F95B38">
        <w:rPr>
          <w:rFonts w:ascii="Times New Roman" w:hAnsi="Times New Roman" w:cs="Times New Roman"/>
          <w:sz w:val="28"/>
          <w:szCs w:val="28"/>
        </w:rPr>
        <w:t xml:space="preserve">его </w:t>
      </w:r>
      <w:r w:rsidR="00F95B38" w:rsidRPr="00BF59A4">
        <w:rPr>
          <w:rFonts w:ascii="Times New Roman" w:hAnsi="Times New Roman" w:cs="Times New Roman"/>
          <w:sz w:val="28"/>
          <w:szCs w:val="28"/>
        </w:rPr>
        <w:t>от зла и унижения, поддержать и вдохнуть в него струю чистого воздуха, научить противостоять неверию и невежеству, разглядеть в нем искорки тала</w:t>
      </w:r>
      <w:r w:rsidR="00F95B38">
        <w:rPr>
          <w:rFonts w:ascii="Times New Roman" w:hAnsi="Times New Roman" w:cs="Times New Roman"/>
          <w:sz w:val="28"/>
          <w:szCs w:val="28"/>
        </w:rPr>
        <w:t>нта и помочь им «разгореться»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, </w:t>
      </w:r>
      <w:r w:rsidR="00F95B38">
        <w:rPr>
          <w:rFonts w:ascii="Times New Roman" w:hAnsi="Times New Roman" w:cs="Times New Roman"/>
          <w:sz w:val="28"/>
          <w:szCs w:val="28"/>
        </w:rPr>
        <w:t xml:space="preserve">указать путь и </w:t>
      </w:r>
      <w:r w:rsidR="00F95B38" w:rsidRPr="00BF59A4">
        <w:rPr>
          <w:rFonts w:ascii="Times New Roman" w:hAnsi="Times New Roman" w:cs="Times New Roman"/>
          <w:sz w:val="28"/>
          <w:szCs w:val="28"/>
        </w:rPr>
        <w:t xml:space="preserve">вселить веру… </w:t>
      </w:r>
    </w:p>
    <w:p w:rsidR="008B75BA" w:rsidRPr="00461A95" w:rsidRDefault="00F95B38" w:rsidP="00461A9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61A95">
        <w:rPr>
          <w:rFonts w:ascii="Times New Roman" w:hAnsi="Times New Roman" w:cs="Times New Roman"/>
          <w:sz w:val="28"/>
          <w:szCs w:val="28"/>
        </w:rPr>
        <w:t>Положа руку на сердце,</w:t>
      </w:r>
      <w:r w:rsidR="008B75BA" w:rsidRPr="00461A95">
        <w:rPr>
          <w:rFonts w:ascii="Times New Roman" w:hAnsi="Times New Roman" w:cs="Times New Roman"/>
          <w:sz w:val="28"/>
          <w:szCs w:val="28"/>
        </w:rPr>
        <w:t xml:space="preserve"> хочется заметить, что  воспитывать школе </w:t>
      </w:r>
      <w:r w:rsidRPr="00461A95">
        <w:rPr>
          <w:rFonts w:ascii="Times New Roman" w:hAnsi="Times New Roman" w:cs="Times New Roman"/>
          <w:sz w:val="28"/>
          <w:szCs w:val="28"/>
        </w:rPr>
        <w:t xml:space="preserve"> все сложнее в современном обществе. Иногда мне кажется, что уч</w:t>
      </w:r>
      <w:r w:rsidR="002B59BB" w:rsidRPr="00461A95">
        <w:rPr>
          <w:rFonts w:ascii="Times New Roman" w:hAnsi="Times New Roman" w:cs="Times New Roman"/>
          <w:sz w:val="28"/>
          <w:szCs w:val="28"/>
        </w:rPr>
        <w:t xml:space="preserve">итель – «один в поле воин». </w:t>
      </w:r>
      <w:r w:rsidR="00BA3315" w:rsidRPr="00461A95">
        <w:rPr>
          <w:rFonts w:ascii="Times New Roman" w:hAnsi="Times New Roman" w:cs="Times New Roman"/>
          <w:sz w:val="28"/>
          <w:szCs w:val="28"/>
        </w:rPr>
        <w:t xml:space="preserve"> </w:t>
      </w:r>
      <w:r w:rsidR="002B59BB" w:rsidRPr="00461A95">
        <w:rPr>
          <w:rFonts w:ascii="Times New Roman" w:hAnsi="Times New Roman" w:cs="Times New Roman"/>
          <w:sz w:val="28"/>
          <w:szCs w:val="28"/>
        </w:rPr>
        <w:t>П</w:t>
      </w:r>
      <w:r w:rsidRPr="00461A95">
        <w:rPr>
          <w:rFonts w:ascii="Times New Roman" w:hAnsi="Times New Roman" w:cs="Times New Roman"/>
          <w:sz w:val="28"/>
          <w:szCs w:val="28"/>
        </w:rPr>
        <w:t>ока с экранов телевидения будет широким фронтом идти волна насилия, распущенности</w:t>
      </w:r>
      <w:r w:rsidR="008B75BA" w:rsidRPr="00461A95">
        <w:rPr>
          <w:rFonts w:ascii="Times New Roman" w:hAnsi="Times New Roman" w:cs="Times New Roman"/>
          <w:sz w:val="28"/>
          <w:szCs w:val="28"/>
        </w:rPr>
        <w:t xml:space="preserve"> нравов</w:t>
      </w:r>
      <w:r w:rsidRPr="00461A95">
        <w:rPr>
          <w:rFonts w:ascii="Times New Roman" w:hAnsi="Times New Roman" w:cs="Times New Roman"/>
          <w:sz w:val="28"/>
          <w:szCs w:val="28"/>
        </w:rPr>
        <w:t xml:space="preserve">, низкопробной </w:t>
      </w:r>
      <w:r w:rsidR="008B75BA" w:rsidRPr="00461A95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461A95">
        <w:rPr>
          <w:rFonts w:ascii="Times New Roman" w:hAnsi="Times New Roman" w:cs="Times New Roman"/>
          <w:sz w:val="28"/>
          <w:szCs w:val="28"/>
        </w:rPr>
        <w:t>культуры, реклама потреби</w:t>
      </w:r>
      <w:r w:rsidR="008B75BA" w:rsidRPr="00461A95">
        <w:rPr>
          <w:rFonts w:ascii="Times New Roman" w:hAnsi="Times New Roman" w:cs="Times New Roman"/>
          <w:sz w:val="28"/>
          <w:szCs w:val="28"/>
        </w:rPr>
        <w:t xml:space="preserve">тельского отношения к жизни,  </w:t>
      </w:r>
      <w:r w:rsidRPr="00461A95">
        <w:rPr>
          <w:rFonts w:ascii="Times New Roman" w:hAnsi="Times New Roman" w:cs="Times New Roman"/>
          <w:sz w:val="28"/>
          <w:szCs w:val="28"/>
        </w:rPr>
        <w:t xml:space="preserve"> жизненный уровень народа будет оставлять желать </w:t>
      </w:r>
      <w:r w:rsidR="008B75BA" w:rsidRPr="00461A95">
        <w:rPr>
          <w:rFonts w:ascii="Times New Roman" w:hAnsi="Times New Roman" w:cs="Times New Roman"/>
          <w:sz w:val="28"/>
          <w:szCs w:val="28"/>
        </w:rPr>
        <w:t>лучшего</w:t>
      </w:r>
      <w:r w:rsidRPr="00461A95">
        <w:rPr>
          <w:rFonts w:ascii="Times New Roman" w:hAnsi="Times New Roman" w:cs="Times New Roman"/>
          <w:sz w:val="28"/>
          <w:szCs w:val="28"/>
        </w:rPr>
        <w:t xml:space="preserve">, а над учителем «дамокловым мечом» будет висеть ЕГЭ, все </w:t>
      </w:r>
      <w:r w:rsidR="008B75BA" w:rsidRPr="00461A95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461A95">
        <w:rPr>
          <w:rFonts w:ascii="Times New Roman" w:hAnsi="Times New Roman" w:cs="Times New Roman"/>
          <w:sz w:val="28"/>
          <w:szCs w:val="28"/>
        </w:rPr>
        <w:t>духовно-нравственные начинания будет обречены на неудачу.</w:t>
      </w:r>
      <w:r w:rsidR="002B59BB" w:rsidRPr="00461A95">
        <w:rPr>
          <w:rFonts w:ascii="Times New Roman" w:hAnsi="Times New Roman" w:cs="Times New Roman"/>
          <w:sz w:val="28"/>
          <w:szCs w:val="28"/>
        </w:rPr>
        <w:t xml:space="preserve"> И все же, я остаюсь оптимистом и верю в духовно-нравственное возрождение нашей страны.</w:t>
      </w:r>
    </w:p>
    <w:p w:rsidR="00F95B38" w:rsidRPr="008B75BA" w:rsidRDefault="008B75BA" w:rsidP="008B75BA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B38">
        <w:rPr>
          <w:rFonts w:ascii="Times New Roman" w:hAnsi="Times New Roman" w:cs="Times New Roman"/>
          <w:sz w:val="28"/>
          <w:szCs w:val="28"/>
        </w:rPr>
        <w:t xml:space="preserve"> сегодняшних условиях информационной войны, именно учитель истории должен научить детей через историю страны бережно относиться </w:t>
      </w:r>
      <w:proofErr w:type="gramStart"/>
      <w:r w:rsidR="00F95B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5B38">
        <w:rPr>
          <w:rFonts w:ascii="Times New Roman" w:hAnsi="Times New Roman" w:cs="Times New Roman"/>
          <w:sz w:val="28"/>
          <w:szCs w:val="28"/>
        </w:rPr>
        <w:t xml:space="preserve"> своей национальной памяти, языку, традициям и культуре, увести современных детей от безразличия  и лицемерия, от подмены истинных ценностей </w:t>
      </w:r>
      <w:proofErr w:type="gramStart"/>
      <w:r w:rsidR="00F95B38">
        <w:rPr>
          <w:rFonts w:ascii="Times New Roman" w:hAnsi="Times New Roman" w:cs="Times New Roman"/>
          <w:sz w:val="28"/>
          <w:szCs w:val="28"/>
        </w:rPr>
        <w:t>ложными</w:t>
      </w:r>
      <w:proofErr w:type="gramEnd"/>
      <w:r w:rsidR="00F95B38">
        <w:rPr>
          <w:rFonts w:ascii="Times New Roman" w:hAnsi="Times New Roman" w:cs="Times New Roman"/>
          <w:sz w:val="28"/>
          <w:szCs w:val="28"/>
        </w:rPr>
        <w:t xml:space="preserve">. В этом состоит моя человеческая и педагогическая позиция. Говоря словами Ф.М.Достоевского: </w:t>
      </w:r>
      <w:r w:rsidR="00F95B38" w:rsidRPr="008B75B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95B38" w:rsidRPr="008B75BA">
        <w:rPr>
          <w:rFonts w:ascii="Times New Roman" w:hAnsi="Times New Roman" w:cs="Times New Roman"/>
          <w:i/>
          <w:sz w:val="28"/>
          <w:szCs w:val="28"/>
        </w:rPr>
        <w:t>Нужно спасать народ высшей гармонией человеческой души, с души нужно начинать».</w:t>
      </w:r>
    </w:p>
    <w:p w:rsidR="00F95B38" w:rsidRDefault="00F95B38" w:rsidP="00F95B38">
      <w:pPr>
        <w:tabs>
          <w:tab w:val="left" w:pos="603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B38" w:rsidRPr="002A3820" w:rsidRDefault="002B59BB" w:rsidP="002B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B38" w:rsidRPr="002A3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47" w:rsidRPr="00F95B38" w:rsidRDefault="00013747">
      <w:pPr>
        <w:rPr>
          <w:rFonts w:ascii="Times New Roman" w:hAnsi="Times New Roman" w:cs="Times New Roman"/>
          <w:sz w:val="28"/>
          <w:szCs w:val="28"/>
        </w:rPr>
      </w:pPr>
    </w:p>
    <w:sectPr w:rsidR="00013747" w:rsidRPr="00F95B38" w:rsidSect="0001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38"/>
    <w:rsid w:val="00013747"/>
    <w:rsid w:val="002B1529"/>
    <w:rsid w:val="002B59BB"/>
    <w:rsid w:val="00461A95"/>
    <w:rsid w:val="005D11CA"/>
    <w:rsid w:val="006C745D"/>
    <w:rsid w:val="006D056D"/>
    <w:rsid w:val="007D0E0D"/>
    <w:rsid w:val="008B75BA"/>
    <w:rsid w:val="009B5188"/>
    <w:rsid w:val="00A23ABD"/>
    <w:rsid w:val="00BA3315"/>
    <w:rsid w:val="00C840BD"/>
    <w:rsid w:val="00C94BF1"/>
    <w:rsid w:val="00D82B08"/>
    <w:rsid w:val="00F95B38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4955-D59E-4FC2-A5C5-0AE1AB3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"Эвтектика"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8</cp:revision>
  <dcterms:created xsi:type="dcterms:W3CDTF">2015-01-11T14:17:00Z</dcterms:created>
  <dcterms:modified xsi:type="dcterms:W3CDTF">2015-01-12T12:18:00Z</dcterms:modified>
</cp:coreProperties>
</file>