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33" w:rsidRDefault="00F0684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844">
        <w:rPr>
          <w:rFonts w:ascii="Times New Roman" w:hAnsi="Times New Roman" w:cs="Times New Roman"/>
          <w:b/>
          <w:sz w:val="28"/>
          <w:szCs w:val="28"/>
          <w:u w:val="single"/>
        </w:rPr>
        <w:t>Основные средства связи между предложениями в тексте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F06844" w:rsidTr="00F06844">
        <w:tc>
          <w:tcPr>
            <w:tcW w:w="675" w:type="dxa"/>
          </w:tcPr>
          <w:p w:rsidR="00F06844" w:rsidRDefault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6844" w:rsidRDefault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844">
              <w:rPr>
                <w:rFonts w:ascii="Times New Roman" w:hAnsi="Times New Roman" w:cs="Times New Roman"/>
                <w:sz w:val="28"/>
                <w:szCs w:val="28"/>
              </w:rPr>
              <w:t>Название средства</w:t>
            </w:r>
          </w:p>
        </w:tc>
        <w:tc>
          <w:tcPr>
            <w:tcW w:w="5068" w:type="dxa"/>
          </w:tcPr>
          <w:p w:rsidR="00F06844" w:rsidRDefault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844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</w:tr>
      <w:tr w:rsidR="00F06844" w:rsidTr="00F06844">
        <w:tc>
          <w:tcPr>
            <w:tcW w:w="675" w:type="dxa"/>
          </w:tcPr>
          <w:p w:rsidR="00F06844" w:rsidRDefault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06844" w:rsidRPr="00F06844" w:rsidRDefault="00F06844" w:rsidP="00F0684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68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Слова-заместители</w:t>
            </w:r>
          </w:p>
          <w:p w:rsidR="00F06844" w:rsidRPr="00F06844" w:rsidRDefault="00F06844" w:rsidP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844">
              <w:rPr>
                <w:rFonts w:ascii="Times New Roman" w:hAnsi="Times New Roman" w:cs="Times New Roman"/>
                <w:sz w:val="28"/>
                <w:szCs w:val="28"/>
              </w:rPr>
              <w:t xml:space="preserve">Местоимения </w:t>
            </w:r>
          </w:p>
          <w:p w:rsidR="00F06844" w:rsidRPr="00F06844" w:rsidRDefault="00F06844" w:rsidP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844">
              <w:rPr>
                <w:rFonts w:ascii="Times New Roman" w:hAnsi="Times New Roman" w:cs="Times New Roman"/>
                <w:sz w:val="28"/>
                <w:szCs w:val="28"/>
              </w:rPr>
              <w:t>Наречия</w:t>
            </w:r>
          </w:p>
          <w:p w:rsidR="00F06844" w:rsidRPr="00F06844" w:rsidRDefault="00F06844" w:rsidP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844">
              <w:rPr>
                <w:rFonts w:ascii="Times New Roman" w:hAnsi="Times New Roman" w:cs="Times New Roman"/>
                <w:sz w:val="28"/>
                <w:szCs w:val="28"/>
              </w:rPr>
              <w:t>Синонимы</w:t>
            </w:r>
          </w:p>
          <w:p w:rsidR="00F06844" w:rsidRPr="00F06844" w:rsidRDefault="00F06844" w:rsidP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844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оценочные </w:t>
            </w:r>
          </w:p>
          <w:p w:rsidR="00F06844" w:rsidRPr="00F06844" w:rsidRDefault="00F06844" w:rsidP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844">
              <w:rPr>
                <w:rFonts w:ascii="Times New Roman" w:hAnsi="Times New Roman" w:cs="Times New Roman"/>
                <w:sz w:val="28"/>
                <w:szCs w:val="28"/>
              </w:rPr>
              <w:t>обозначения</w:t>
            </w:r>
          </w:p>
          <w:p w:rsidR="00F06844" w:rsidRPr="00F06844" w:rsidRDefault="00F06844" w:rsidP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844">
              <w:rPr>
                <w:rFonts w:ascii="Times New Roman" w:hAnsi="Times New Roman" w:cs="Times New Roman"/>
                <w:sz w:val="28"/>
                <w:szCs w:val="28"/>
              </w:rPr>
              <w:t>Родовидовые слова</w:t>
            </w:r>
          </w:p>
          <w:p w:rsidR="00F06844" w:rsidRPr="00F06844" w:rsidRDefault="00F06844" w:rsidP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844">
              <w:rPr>
                <w:rFonts w:ascii="Times New Roman" w:hAnsi="Times New Roman" w:cs="Times New Roman"/>
                <w:sz w:val="28"/>
                <w:szCs w:val="28"/>
              </w:rPr>
              <w:t xml:space="preserve">Имя собственное - имя </w:t>
            </w:r>
          </w:p>
          <w:p w:rsidR="00F06844" w:rsidRPr="00F06844" w:rsidRDefault="00F06844" w:rsidP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844">
              <w:rPr>
                <w:rFonts w:ascii="Times New Roman" w:hAnsi="Times New Roman" w:cs="Times New Roman"/>
                <w:sz w:val="28"/>
                <w:szCs w:val="28"/>
              </w:rPr>
              <w:t>нарицательное</w:t>
            </w:r>
          </w:p>
          <w:p w:rsidR="00F06844" w:rsidRPr="00F06844" w:rsidRDefault="00F06844" w:rsidP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844">
              <w:rPr>
                <w:rFonts w:ascii="Times New Roman" w:hAnsi="Times New Roman" w:cs="Times New Roman"/>
                <w:sz w:val="28"/>
                <w:szCs w:val="28"/>
              </w:rPr>
              <w:t xml:space="preserve">Девушка – она </w:t>
            </w:r>
          </w:p>
          <w:p w:rsidR="00F06844" w:rsidRPr="00F06844" w:rsidRDefault="00F06844" w:rsidP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844">
              <w:rPr>
                <w:rFonts w:ascii="Times New Roman" w:hAnsi="Times New Roman" w:cs="Times New Roman"/>
                <w:sz w:val="28"/>
                <w:szCs w:val="28"/>
              </w:rPr>
              <w:t>В лесу – там</w:t>
            </w:r>
          </w:p>
          <w:p w:rsidR="00F06844" w:rsidRPr="00F06844" w:rsidRDefault="00F06844" w:rsidP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844">
              <w:rPr>
                <w:rFonts w:ascii="Times New Roman" w:hAnsi="Times New Roman" w:cs="Times New Roman"/>
                <w:sz w:val="28"/>
                <w:szCs w:val="28"/>
              </w:rPr>
              <w:t>Быстро, стремительно</w:t>
            </w:r>
          </w:p>
          <w:p w:rsidR="00F06844" w:rsidRPr="00F06844" w:rsidRDefault="00F06844" w:rsidP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844">
              <w:rPr>
                <w:rFonts w:ascii="Times New Roman" w:hAnsi="Times New Roman" w:cs="Times New Roman"/>
                <w:sz w:val="28"/>
                <w:szCs w:val="28"/>
              </w:rPr>
              <w:t>Храбрец – богатырь</w:t>
            </w:r>
          </w:p>
          <w:p w:rsidR="00F06844" w:rsidRPr="00F06844" w:rsidRDefault="00F06844" w:rsidP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844">
              <w:rPr>
                <w:rFonts w:ascii="Times New Roman" w:hAnsi="Times New Roman" w:cs="Times New Roman"/>
                <w:sz w:val="28"/>
                <w:szCs w:val="28"/>
              </w:rPr>
              <w:t>Деревья – березы</w:t>
            </w:r>
          </w:p>
          <w:p w:rsidR="00F06844" w:rsidRDefault="00F06844" w:rsidP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844">
              <w:rPr>
                <w:rFonts w:ascii="Times New Roman" w:hAnsi="Times New Roman" w:cs="Times New Roman"/>
                <w:sz w:val="28"/>
                <w:szCs w:val="28"/>
              </w:rPr>
              <w:t>Офицер - Соболевский</w:t>
            </w:r>
          </w:p>
        </w:tc>
        <w:tc>
          <w:tcPr>
            <w:tcW w:w="5068" w:type="dxa"/>
          </w:tcPr>
          <w:p w:rsidR="00F06844" w:rsidRDefault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844" w:rsidTr="00F06844">
        <w:tc>
          <w:tcPr>
            <w:tcW w:w="675" w:type="dxa"/>
          </w:tcPr>
          <w:p w:rsidR="00F06844" w:rsidRDefault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06844" w:rsidRDefault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844">
              <w:rPr>
                <w:rFonts w:ascii="Times New Roman" w:hAnsi="Times New Roman" w:cs="Times New Roman"/>
                <w:sz w:val="28"/>
                <w:szCs w:val="28"/>
              </w:rPr>
              <w:t>Лексические повторы</w:t>
            </w:r>
          </w:p>
        </w:tc>
        <w:tc>
          <w:tcPr>
            <w:tcW w:w="5068" w:type="dxa"/>
          </w:tcPr>
          <w:p w:rsidR="00F06844" w:rsidRPr="00F06844" w:rsidRDefault="00F06844" w:rsidP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844">
              <w:rPr>
                <w:rFonts w:ascii="Times New Roman" w:hAnsi="Times New Roman" w:cs="Times New Roman"/>
                <w:sz w:val="28"/>
                <w:szCs w:val="28"/>
              </w:rPr>
              <w:t>Золотая полка - это та, которая заводится</w:t>
            </w:r>
          </w:p>
          <w:p w:rsidR="00F06844" w:rsidRPr="00F06844" w:rsidRDefault="00F06844" w:rsidP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844" w:rsidRDefault="00F06844" w:rsidP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844">
              <w:rPr>
                <w:rFonts w:ascii="Times New Roman" w:hAnsi="Times New Roman" w:cs="Times New Roman"/>
                <w:sz w:val="28"/>
                <w:szCs w:val="28"/>
              </w:rPr>
              <w:t xml:space="preserve">исключительно для любимых книг. Я давно мечтаю об этом - завести золотую полку. (Ю. </w:t>
            </w:r>
            <w:proofErr w:type="spellStart"/>
            <w:r w:rsidRPr="00F06844">
              <w:rPr>
                <w:rFonts w:ascii="Times New Roman" w:hAnsi="Times New Roman" w:cs="Times New Roman"/>
                <w:sz w:val="28"/>
                <w:szCs w:val="28"/>
              </w:rPr>
              <w:t>Олеша</w:t>
            </w:r>
            <w:proofErr w:type="spellEnd"/>
            <w:r w:rsidRPr="00F068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06844" w:rsidTr="00F06844">
        <w:tc>
          <w:tcPr>
            <w:tcW w:w="675" w:type="dxa"/>
          </w:tcPr>
          <w:p w:rsidR="00F06844" w:rsidRDefault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F06844" w:rsidRDefault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844">
              <w:rPr>
                <w:rFonts w:ascii="Times New Roman" w:hAnsi="Times New Roman" w:cs="Times New Roman"/>
                <w:sz w:val="28"/>
                <w:szCs w:val="28"/>
              </w:rPr>
              <w:t>Соответствие видовременных глагольных форм</w:t>
            </w:r>
          </w:p>
        </w:tc>
        <w:tc>
          <w:tcPr>
            <w:tcW w:w="5068" w:type="dxa"/>
          </w:tcPr>
          <w:p w:rsidR="00F06844" w:rsidRDefault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844">
              <w:rPr>
                <w:rFonts w:ascii="Times New Roman" w:hAnsi="Times New Roman" w:cs="Times New Roman"/>
                <w:sz w:val="28"/>
                <w:szCs w:val="28"/>
              </w:rPr>
              <w:t>Однажды человек берет в руки книгу. У него открываются глаза на мир – он проверяет свои слова и поступки, он формирует себя как личность. (Л. Васильева)</w:t>
            </w:r>
          </w:p>
        </w:tc>
      </w:tr>
      <w:tr w:rsidR="00F06844" w:rsidTr="00F06844">
        <w:tc>
          <w:tcPr>
            <w:tcW w:w="675" w:type="dxa"/>
          </w:tcPr>
          <w:p w:rsidR="00F06844" w:rsidRDefault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06844" w:rsidRDefault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844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</w:p>
        </w:tc>
        <w:tc>
          <w:tcPr>
            <w:tcW w:w="5068" w:type="dxa"/>
          </w:tcPr>
          <w:p w:rsidR="00F06844" w:rsidRDefault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844">
              <w:rPr>
                <w:rFonts w:ascii="Times New Roman" w:hAnsi="Times New Roman" w:cs="Times New Roman"/>
                <w:sz w:val="28"/>
                <w:szCs w:val="28"/>
              </w:rPr>
              <w:t>Главным и неизменным признаком удачи художественного произведения является желание вернуться к нему, перечитать его и повторить наслаждение. В силу жизненных обстоятельств мы можем и не вернуться к любимому произведению, но сама надежда, мечта вернуться к нему греет сердце, придает жизненные силы. (Ф. Искандер)</w:t>
            </w:r>
          </w:p>
        </w:tc>
      </w:tr>
      <w:tr w:rsidR="00F06844" w:rsidTr="00F06844">
        <w:tc>
          <w:tcPr>
            <w:tcW w:w="675" w:type="dxa"/>
          </w:tcPr>
          <w:p w:rsidR="00F06844" w:rsidRDefault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F06844" w:rsidRDefault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844">
              <w:rPr>
                <w:rFonts w:ascii="Times New Roman" w:hAnsi="Times New Roman" w:cs="Times New Roman"/>
                <w:sz w:val="28"/>
                <w:szCs w:val="28"/>
              </w:rPr>
              <w:t>Анафора (единоначатие) и эпифора (концовка)</w:t>
            </w:r>
          </w:p>
        </w:tc>
        <w:tc>
          <w:tcPr>
            <w:tcW w:w="5068" w:type="dxa"/>
          </w:tcPr>
          <w:p w:rsidR="00F06844" w:rsidRDefault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844">
              <w:rPr>
                <w:rFonts w:ascii="Times New Roman" w:hAnsi="Times New Roman" w:cs="Times New Roman"/>
                <w:sz w:val="28"/>
                <w:szCs w:val="28"/>
              </w:rPr>
              <w:t>Вдали слышался страшный шум. Вдали грохотали пушки. Вдали медленно двигались армейские колонны.</w:t>
            </w:r>
          </w:p>
        </w:tc>
      </w:tr>
      <w:tr w:rsidR="00F06844" w:rsidTr="00F06844">
        <w:tc>
          <w:tcPr>
            <w:tcW w:w="675" w:type="dxa"/>
          </w:tcPr>
          <w:p w:rsidR="00F06844" w:rsidRDefault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F06844" w:rsidRDefault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844">
              <w:rPr>
                <w:rFonts w:ascii="Times New Roman" w:hAnsi="Times New Roman" w:cs="Times New Roman"/>
                <w:sz w:val="28"/>
                <w:szCs w:val="28"/>
              </w:rPr>
              <w:t>Параллелизм</w:t>
            </w:r>
          </w:p>
        </w:tc>
        <w:tc>
          <w:tcPr>
            <w:tcW w:w="5068" w:type="dxa"/>
          </w:tcPr>
          <w:p w:rsidR="00F06844" w:rsidRDefault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844">
              <w:rPr>
                <w:rFonts w:ascii="Times New Roman" w:hAnsi="Times New Roman" w:cs="Times New Roman"/>
                <w:sz w:val="28"/>
                <w:szCs w:val="28"/>
              </w:rPr>
              <w:t>… что знаешь в детстве - знаешь на всю жизнь..., чего не знаешь в детстве - не знаешь на всю жизнь (М. Цветаева).</w:t>
            </w:r>
          </w:p>
        </w:tc>
      </w:tr>
      <w:tr w:rsidR="00F06844" w:rsidTr="00F06844">
        <w:tc>
          <w:tcPr>
            <w:tcW w:w="675" w:type="dxa"/>
          </w:tcPr>
          <w:p w:rsidR="00F06844" w:rsidRDefault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28" w:type="dxa"/>
          </w:tcPr>
          <w:p w:rsidR="00F06844" w:rsidRDefault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844">
              <w:rPr>
                <w:rFonts w:ascii="Times New Roman" w:hAnsi="Times New Roman" w:cs="Times New Roman"/>
                <w:sz w:val="28"/>
                <w:szCs w:val="28"/>
              </w:rPr>
              <w:t>Противопоставление</w:t>
            </w:r>
          </w:p>
        </w:tc>
        <w:tc>
          <w:tcPr>
            <w:tcW w:w="5068" w:type="dxa"/>
          </w:tcPr>
          <w:p w:rsidR="00F06844" w:rsidRDefault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844">
              <w:rPr>
                <w:rFonts w:ascii="Times New Roman" w:hAnsi="Times New Roman" w:cs="Times New Roman"/>
                <w:sz w:val="28"/>
                <w:szCs w:val="28"/>
              </w:rPr>
              <w:t>Она громче захохотала, взяла его под руку и потянулась вперед. Он попятился назад. (Чехов А.П.)</w:t>
            </w:r>
          </w:p>
        </w:tc>
      </w:tr>
      <w:tr w:rsidR="00F06844" w:rsidTr="00F06844">
        <w:tc>
          <w:tcPr>
            <w:tcW w:w="675" w:type="dxa"/>
          </w:tcPr>
          <w:p w:rsidR="00F06844" w:rsidRDefault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F06844" w:rsidRPr="00F06844" w:rsidRDefault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844">
              <w:rPr>
                <w:rFonts w:ascii="Times New Roman" w:hAnsi="Times New Roman" w:cs="Times New Roman"/>
                <w:sz w:val="28"/>
                <w:szCs w:val="28"/>
              </w:rPr>
              <w:t>Вопросительные предложения</w:t>
            </w:r>
          </w:p>
        </w:tc>
        <w:tc>
          <w:tcPr>
            <w:tcW w:w="5068" w:type="dxa"/>
          </w:tcPr>
          <w:p w:rsidR="00F06844" w:rsidRPr="00F06844" w:rsidRDefault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844">
              <w:rPr>
                <w:rFonts w:ascii="Times New Roman" w:hAnsi="Times New Roman" w:cs="Times New Roman"/>
                <w:sz w:val="28"/>
                <w:szCs w:val="28"/>
              </w:rPr>
              <w:t>Какие же это слова? Их так много, что неизвестно даже, с каких слов начинать.</w:t>
            </w:r>
          </w:p>
        </w:tc>
      </w:tr>
      <w:tr w:rsidR="00F06844" w:rsidTr="00F06844">
        <w:tc>
          <w:tcPr>
            <w:tcW w:w="675" w:type="dxa"/>
          </w:tcPr>
          <w:p w:rsidR="00F06844" w:rsidRDefault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F06844" w:rsidRPr="00F06844" w:rsidRDefault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844">
              <w:rPr>
                <w:rFonts w:ascii="Times New Roman" w:hAnsi="Times New Roman" w:cs="Times New Roman"/>
                <w:sz w:val="28"/>
                <w:szCs w:val="28"/>
              </w:rPr>
              <w:t>Союзы</w:t>
            </w:r>
          </w:p>
        </w:tc>
        <w:tc>
          <w:tcPr>
            <w:tcW w:w="5068" w:type="dxa"/>
          </w:tcPr>
          <w:p w:rsidR="00F06844" w:rsidRPr="00F06844" w:rsidRDefault="00F06844" w:rsidP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844">
              <w:rPr>
                <w:rFonts w:ascii="Times New Roman" w:hAnsi="Times New Roman" w:cs="Times New Roman"/>
                <w:sz w:val="28"/>
                <w:szCs w:val="28"/>
              </w:rPr>
              <w:t>1 .Фарадей был героем моего детства. Я тоже хотел стать великим ученым.                       (Д. Гранин).</w:t>
            </w:r>
          </w:p>
          <w:p w:rsidR="00F06844" w:rsidRPr="00F06844" w:rsidRDefault="00F06844" w:rsidP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844" w:rsidRPr="00F06844" w:rsidRDefault="00F06844" w:rsidP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844">
              <w:rPr>
                <w:rFonts w:ascii="Times New Roman" w:hAnsi="Times New Roman" w:cs="Times New Roman"/>
                <w:sz w:val="28"/>
                <w:szCs w:val="28"/>
              </w:rPr>
              <w:t>2. Эскалаторы, компьютеры, универмаги, телетайпы - все это изобретается для того, чтобы сберечь человеку время. Однако почему - то нехватка этого время у человека возрастает. (Д. Гранин).</w:t>
            </w:r>
          </w:p>
        </w:tc>
      </w:tr>
      <w:tr w:rsidR="00F06844" w:rsidTr="00F06844">
        <w:tc>
          <w:tcPr>
            <w:tcW w:w="675" w:type="dxa"/>
          </w:tcPr>
          <w:p w:rsidR="00F06844" w:rsidRDefault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F06844" w:rsidRPr="00F06844" w:rsidRDefault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844">
              <w:rPr>
                <w:rFonts w:ascii="Times New Roman" w:hAnsi="Times New Roman" w:cs="Times New Roman"/>
                <w:sz w:val="28"/>
                <w:szCs w:val="28"/>
              </w:rPr>
              <w:t>Порядок слов в предложении (прямой, обратный)</w:t>
            </w:r>
          </w:p>
        </w:tc>
        <w:tc>
          <w:tcPr>
            <w:tcW w:w="5068" w:type="dxa"/>
          </w:tcPr>
          <w:p w:rsidR="00F06844" w:rsidRPr="00F06844" w:rsidRDefault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844">
              <w:rPr>
                <w:rFonts w:ascii="Times New Roman" w:hAnsi="Times New Roman" w:cs="Times New Roman"/>
                <w:sz w:val="28"/>
                <w:szCs w:val="28"/>
              </w:rPr>
              <w:t>Под навесом крыши, на самом краешке слухового окна, рядышком сидят два белых голубя... Нахохлились оба, и чувствует каждый своим крылом крыло соседа... (И.С. Тургенев)</w:t>
            </w:r>
          </w:p>
        </w:tc>
      </w:tr>
      <w:tr w:rsidR="00F06844" w:rsidTr="00F06844">
        <w:tc>
          <w:tcPr>
            <w:tcW w:w="675" w:type="dxa"/>
          </w:tcPr>
          <w:p w:rsidR="00F06844" w:rsidRDefault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F06844" w:rsidRPr="00F06844" w:rsidRDefault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844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в изложении мыслей</w:t>
            </w:r>
          </w:p>
        </w:tc>
        <w:tc>
          <w:tcPr>
            <w:tcW w:w="5068" w:type="dxa"/>
          </w:tcPr>
          <w:p w:rsidR="00F06844" w:rsidRPr="00F06844" w:rsidRDefault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844">
              <w:rPr>
                <w:rFonts w:ascii="Times New Roman" w:hAnsi="Times New Roman" w:cs="Times New Roman"/>
                <w:sz w:val="28"/>
                <w:szCs w:val="28"/>
              </w:rPr>
              <w:t>встал, умылся, позавтракал.</w:t>
            </w:r>
          </w:p>
        </w:tc>
      </w:tr>
      <w:tr w:rsidR="00F06844" w:rsidTr="00F06844">
        <w:tc>
          <w:tcPr>
            <w:tcW w:w="675" w:type="dxa"/>
          </w:tcPr>
          <w:p w:rsidR="00F06844" w:rsidRDefault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F06844" w:rsidRPr="00F06844" w:rsidRDefault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844">
              <w:rPr>
                <w:rFonts w:ascii="Times New Roman" w:hAnsi="Times New Roman" w:cs="Times New Roman"/>
                <w:sz w:val="28"/>
                <w:szCs w:val="28"/>
              </w:rPr>
              <w:t>Слова-организаторы логических связей</w:t>
            </w:r>
          </w:p>
        </w:tc>
        <w:tc>
          <w:tcPr>
            <w:tcW w:w="5068" w:type="dxa"/>
          </w:tcPr>
          <w:p w:rsidR="00F06844" w:rsidRPr="00F06844" w:rsidRDefault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844">
              <w:rPr>
                <w:rFonts w:ascii="Times New Roman" w:hAnsi="Times New Roman" w:cs="Times New Roman"/>
                <w:sz w:val="28"/>
                <w:szCs w:val="28"/>
              </w:rPr>
              <w:t>вот, почему, из этого следует и др.</w:t>
            </w:r>
          </w:p>
        </w:tc>
      </w:tr>
      <w:tr w:rsidR="00F06844" w:rsidTr="00F06844">
        <w:tc>
          <w:tcPr>
            <w:tcW w:w="675" w:type="dxa"/>
          </w:tcPr>
          <w:p w:rsidR="00F06844" w:rsidRDefault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</w:p>
        </w:tc>
        <w:tc>
          <w:tcPr>
            <w:tcW w:w="3828" w:type="dxa"/>
          </w:tcPr>
          <w:p w:rsidR="00F06844" w:rsidRPr="00F06844" w:rsidRDefault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844">
              <w:rPr>
                <w:rFonts w:ascii="Times New Roman" w:hAnsi="Times New Roman" w:cs="Times New Roman"/>
                <w:sz w:val="28"/>
                <w:szCs w:val="28"/>
              </w:rPr>
              <w:t>Вводные слова, организующие порядок высказывания</w:t>
            </w:r>
          </w:p>
        </w:tc>
        <w:tc>
          <w:tcPr>
            <w:tcW w:w="5068" w:type="dxa"/>
          </w:tcPr>
          <w:p w:rsidR="00F06844" w:rsidRPr="00F06844" w:rsidRDefault="00F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844">
              <w:rPr>
                <w:rFonts w:ascii="Times New Roman" w:hAnsi="Times New Roman" w:cs="Times New Roman"/>
                <w:sz w:val="28"/>
                <w:szCs w:val="28"/>
              </w:rPr>
              <w:t>итак, наконец</w:t>
            </w:r>
          </w:p>
        </w:tc>
      </w:tr>
    </w:tbl>
    <w:p w:rsidR="00F06844" w:rsidRPr="00F06844" w:rsidRDefault="00F06844">
      <w:pPr>
        <w:rPr>
          <w:rFonts w:ascii="Times New Roman" w:hAnsi="Times New Roman" w:cs="Times New Roman"/>
          <w:sz w:val="28"/>
          <w:szCs w:val="28"/>
        </w:rPr>
      </w:pPr>
    </w:p>
    <w:sectPr w:rsidR="00F06844" w:rsidRPr="00F06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93"/>
    <w:rsid w:val="00777033"/>
    <w:rsid w:val="00AB5093"/>
    <w:rsid w:val="00F0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видео</dc:creator>
  <cp:keywords/>
  <dc:description/>
  <cp:lastModifiedBy>м видео</cp:lastModifiedBy>
  <cp:revision>2</cp:revision>
  <dcterms:created xsi:type="dcterms:W3CDTF">2014-12-17T13:40:00Z</dcterms:created>
  <dcterms:modified xsi:type="dcterms:W3CDTF">2014-12-17T13:48:00Z</dcterms:modified>
</cp:coreProperties>
</file>