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E6" w:rsidRPr="00462A69" w:rsidRDefault="00181AE6" w:rsidP="00181AE6">
      <w:pPr>
        <w:ind w:left="4956" w:firstLine="708"/>
        <w:rPr>
          <w:rFonts w:ascii="Times New Roman" w:hAnsi="Times New Roman" w:cs="Times New Roman"/>
          <w:b/>
          <w:sz w:val="28"/>
        </w:rPr>
      </w:pPr>
      <w:r w:rsidRPr="00462A69">
        <w:rPr>
          <w:rFonts w:ascii="Times New Roman" w:hAnsi="Times New Roman" w:cs="Times New Roman"/>
          <w:sz w:val="28"/>
        </w:rPr>
        <w:t xml:space="preserve">У Т В Е </w:t>
      </w:r>
      <w:proofErr w:type="gramStart"/>
      <w:r w:rsidRPr="00462A69">
        <w:rPr>
          <w:rFonts w:ascii="Times New Roman" w:hAnsi="Times New Roman" w:cs="Times New Roman"/>
          <w:sz w:val="28"/>
        </w:rPr>
        <w:t>Р</w:t>
      </w:r>
      <w:proofErr w:type="gramEnd"/>
      <w:r w:rsidRPr="00462A69">
        <w:rPr>
          <w:rFonts w:ascii="Times New Roman" w:hAnsi="Times New Roman" w:cs="Times New Roman"/>
          <w:sz w:val="28"/>
        </w:rPr>
        <w:t xml:space="preserve"> Ж Д А Ю</w:t>
      </w:r>
    </w:p>
    <w:p w:rsidR="00181AE6" w:rsidRPr="00462A69" w:rsidRDefault="00181AE6" w:rsidP="00181AE6">
      <w:pPr>
        <w:rPr>
          <w:rFonts w:ascii="Times New Roman" w:hAnsi="Times New Roman" w:cs="Times New Roman"/>
          <w:b/>
          <w:sz w:val="28"/>
        </w:rPr>
      </w:pPr>
      <w:r w:rsidRPr="00462A69">
        <w:rPr>
          <w:rFonts w:ascii="Times New Roman" w:hAnsi="Times New Roman" w:cs="Times New Roman"/>
          <w:sz w:val="28"/>
        </w:rPr>
        <w:t xml:space="preserve">          </w:t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  <w:t xml:space="preserve">         Директор МКОУДОД СЮТ</w:t>
      </w:r>
      <w:r w:rsidRPr="00462A69">
        <w:rPr>
          <w:rFonts w:ascii="Times New Roman" w:hAnsi="Times New Roman" w:cs="Times New Roman"/>
          <w:sz w:val="28"/>
        </w:rPr>
        <w:tab/>
      </w:r>
    </w:p>
    <w:p w:rsidR="00181AE6" w:rsidRPr="00462A69" w:rsidRDefault="00181AE6" w:rsidP="00181AE6">
      <w:pPr>
        <w:rPr>
          <w:rFonts w:ascii="Times New Roman" w:hAnsi="Times New Roman" w:cs="Times New Roman"/>
          <w:b/>
          <w:sz w:val="28"/>
        </w:rPr>
      </w:pP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</w:r>
      <w:r w:rsidRPr="00462A69">
        <w:rPr>
          <w:rFonts w:ascii="Times New Roman" w:hAnsi="Times New Roman" w:cs="Times New Roman"/>
          <w:sz w:val="28"/>
        </w:rPr>
        <w:tab/>
        <w:t>_______Н.В. Гумилевская</w:t>
      </w:r>
    </w:p>
    <w:p w:rsidR="00181AE6" w:rsidRPr="00462A69" w:rsidRDefault="008A7389" w:rsidP="00181A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A4E22">
        <w:rPr>
          <w:rFonts w:ascii="Times New Roman" w:hAnsi="Times New Roman" w:cs="Times New Roman"/>
          <w:sz w:val="28"/>
          <w:u w:val="single"/>
        </w:rPr>
        <w:t>«</w:t>
      </w:r>
      <w:r w:rsidR="00DA4E22" w:rsidRPr="00DA4E22">
        <w:rPr>
          <w:rFonts w:ascii="Times New Roman" w:hAnsi="Times New Roman" w:cs="Times New Roman"/>
          <w:sz w:val="28"/>
          <w:u w:val="single"/>
        </w:rPr>
        <w:t>18</w:t>
      </w:r>
      <w:r w:rsidRPr="00DA4E22">
        <w:rPr>
          <w:rFonts w:ascii="Times New Roman" w:hAnsi="Times New Roman" w:cs="Times New Roman"/>
          <w:sz w:val="28"/>
          <w:u w:val="single"/>
        </w:rPr>
        <w:t>»</w:t>
      </w:r>
      <w:r w:rsidR="00DA4E22">
        <w:rPr>
          <w:rFonts w:ascii="Times New Roman" w:hAnsi="Times New Roman" w:cs="Times New Roman"/>
          <w:sz w:val="28"/>
          <w:u w:val="single"/>
        </w:rPr>
        <w:t xml:space="preserve">   апреля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2014</w:t>
      </w:r>
      <w:r w:rsidR="00181AE6" w:rsidRPr="00462A69">
        <w:rPr>
          <w:rFonts w:ascii="Times New Roman" w:hAnsi="Times New Roman" w:cs="Times New Roman"/>
          <w:sz w:val="28"/>
        </w:rPr>
        <w:t xml:space="preserve"> г.</w:t>
      </w:r>
    </w:p>
    <w:p w:rsidR="00181AE6" w:rsidRPr="00462A69" w:rsidRDefault="00181AE6" w:rsidP="00181AE6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E6" w:rsidRPr="00462A69" w:rsidRDefault="00181AE6" w:rsidP="00181A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1AE6" w:rsidRDefault="00181AE6" w:rsidP="00181AE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сценарий городской военно-спортивной игры «Тропой разведчика», посвященно</w:t>
      </w:r>
      <w:r w:rsidR="00C03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Дню Победы</w:t>
      </w:r>
    </w:p>
    <w:p w:rsidR="00181AE6" w:rsidRPr="00462A69" w:rsidRDefault="00181AE6" w:rsidP="00181A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AE6" w:rsidRPr="00462A69" w:rsidRDefault="00181AE6" w:rsidP="00181AE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6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A73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8.05.2014</w:t>
      </w:r>
    </w:p>
    <w:p w:rsidR="00181AE6" w:rsidRPr="00462A69" w:rsidRDefault="00181AE6" w:rsidP="00181AE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69">
        <w:rPr>
          <w:rFonts w:ascii="Times New Roman" w:hAnsi="Times New Roman" w:cs="Times New Roman"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11</w:t>
      </w:r>
      <w:r w:rsidRPr="00462A6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– 12.00</w:t>
      </w:r>
    </w:p>
    <w:p w:rsidR="00181AE6" w:rsidRPr="00462A69" w:rsidRDefault="00181AE6" w:rsidP="00181AE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69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о проведения: Площадь Государственного Флага (набережная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F55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AE6" w:rsidRPr="00462A69" w:rsidRDefault="00181AE6" w:rsidP="00181AE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AE6" w:rsidRPr="00462A69" w:rsidRDefault="00181AE6" w:rsidP="00181AE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мероприятия:</w:t>
      </w:r>
    </w:p>
    <w:p w:rsidR="00181AE6" w:rsidRPr="00462A69" w:rsidRDefault="00181AE6" w:rsidP="00181AE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расширить представления детей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событиях </w:t>
      </w:r>
      <w:r w:rsidRPr="00462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войне;</w:t>
      </w:r>
    </w:p>
    <w:p w:rsidR="00181AE6" w:rsidRPr="00462A69" w:rsidRDefault="00181AE6" w:rsidP="00181AE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героическому прошлому страны и </w:t>
      </w:r>
      <w:r w:rsidRPr="004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людям старшего поколения;</w:t>
      </w:r>
    </w:p>
    <w:p w:rsidR="00181AE6" w:rsidRPr="00462A69" w:rsidRDefault="00181AE6" w:rsidP="00181AE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положительную оценку таких нравственных качеств, как самопожертвование, героизм, патриотизм;</w:t>
      </w:r>
    </w:p>
    <w:p w:rsidR="00181AE6" w:rsidRPr="00462A69" w:rsidRDefault="00181AE6" w:rsidP="00181AE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активную жизненную позицию;</w:t>
      </w:r>
    </w:p>
    <w:p w:rsidR="00181AE6" w:rsidRDefault="00181AE6" w:rsidP="00181AE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A69">
        <w:rPr>
          <w:rFonts w:ascii="Times New Roman" w:hAnsi="Times New Roman" w:cs="Times New Roman"/>
          <w:sz w:val="28"/>
          <w:szCs w:val="28"/>
        </w:rPr>
        <w:t xml:space="preserve">развивать интерес к общественно значимым праздникам, </w:t>
      </w:r>
    </w:p>
    <w:p w:rsidR="00181AE6" w:rsidRDefault="00181AE6" w:rsidP="00181AE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A69">
        <w:rPr>
          <w:rFonts w:ascii="Times New Roman" w:hAnsi="Times New Roman" w:cs="Times New Roman"/>
          <w:sz w:val="28"/>
          <w:szCs w:val="28"/>
        </w:rPr>
        <w:t xml:space="preserve">научить организованности, собранности и сплоченности в совместной деятельности, </w:t>
      </w:r>
    </w:p>
    <w:p w:rsidR="00181AE6" w:rsidRPr="00462A69" w:rsidRDefault="00181AE6" w:rsidP="00181AE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A69">
        <w:rPr>
          <w:rFonts w:ascii="Times New Roman" w:hAnsi="Times New Roman" w:cs="Times New Roman"/>
          <w:sz w:val="28"/>
          <w:szCs w:val="28"/>
        </w:rPr>
        <w:t>способствовать созданию положительного эмоционального настроя.</w:t>
      </w:r>
    </w:p>
    <w:p w:rsidR="00181AE6" w:rsidRPr="00462A69" w:rsidRDefault="00181AE6" w:rsidP="00181AE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AE6" w:rsidRPr="00672E1C" w:rsidRDefault="00181AE6" w:rsidP="00181AE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69">
        <w:rPr>
          <w:rFonts w:ascii="Times New Roman" w:hAnsi="Times New Roman" w:cs="Times New Roman"/>
          <w:sz w:val="28"/>
          <w:szCs w:val="28"/>
        </w:rPr>
        <w:t>Оборудование и материалы:</w:t>
      </w:r>
      <w:r w:rsidRPr="00462A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2A69">
        <w:rPr>
          <w:rFonts w:ascii="Times New Roman" w:hAnsi="Times New Roman" w:cs="Times New Roman"/>
          <w:sz w:val="28"/>
          <w:szCs w:val="28"/>
        </w:rPr>
        <w:t>план праздника, таблички с названием конкурсов, баннеры, плакаты, аппаратура</w:t>
      </w:r>
      <w:r>
        <w:rPr>
          <w:rFonts w:ascii="Times New Roman" w:hAnsi="Times New Roman" w:cs="Times New Roman"/>
          <w:sz w:val="28"/>
          <w:szCs w:val="28"/>
        </w:rPr>
        <w:t xml:space="preserve"> для музыкального сопровождения, материалы, инструменты и спортивный инвентарь для </w:t>
      </w:r>
      <w:r w:rsidRPr="00672E1C">
        <w:rPr>
          <w:rFonts w:ascii="Times New Roman" w:hAnsi="Times New Roman" w:cs="Times New Roman"/>
          <w:sz w:val="28"/>
          <w:szCs w:val="28"/>
        </w:rPr>
        <w:t>конкурсов  и мастер-классов, выставка моделей военной техники.</w:t>
      </w:r>
    </w:p>
    <w:p w:rsidR="00181AE6" w:rsidRPr="00462A69" w:rsidRDefault="00181AE6" w:rsidP="00181AE6">
      <w:pPr>
        <w:jc w:val="both"/>
        <w:rPr>
          <w:rFonts w:ascii="Times New Roman" w:hAnsi="Times New Roman" w:cs="Times New Roman"/>
          <w:sz w:val="28"/>
          <w:szCs w:val="28"/>
        </w:rPr>
      </w:pPr>
      <w:r w:rsidRPr="00462A69">
        <w:rPr>
          <w:rFonts w:ascii="Times New Roman" w:hAnsi="Times New Roman" w:cs="Times New Roman"/>
          <w:sz w:val="28"/>
          <w:szCs w:val="28"/>
        </w:rPr>
        <w:t>Участники: уча</w:t>
      </w:r>
      <w:r>
        <w:rPr>
          <w:rFonts w:ascii="Times New Roman" w:hAnsi="Times New Roman" w:cs="Times New Roman"/>
          <w:sz w:val="28"/>
          <w:szCs w:val="28"/>
        </w:rPr>
        <w:t xml:space="preserve">щиеся </w:t>
      </w:r>
      <w:r w:rsidRPr="00462A69">
        <w:rPr>
          <w:rFonts w:ascii="Times New Roman" w:hAnsi="Times New Roman" w:cs="Times New Roman"/>
          <w:sz w:val="28"/>
          <w:szCs w:val="28"/>
        </w:rPr>
        <w:t xml:space="preserve">  МБОУСОШ № </w:t>
      </w:r>
      <w:r w:rsidR="003F5539">
        <w:rPr>
          <w:rFonts w:ascii="Times New Roman" w:hAnsi="Times New Roman" w:cs="Times New Roman"/>
          <w:sz w:val="28"/>
          <w:szCs w:val="28"/>
        </w:rPr>
        <w:t>29</w:t>
      </w:r>
      <w:r w:rsidRPr="00462A69">
        <w:rPr>
          <w:rFonts w:ascii="Times New Roman" w:hAnsi="Times New Roman" w:cs="Times New Roman"/>
          <w:sz w:val="28"/>
          <w:szCs w:val="28"/>
        </w:rPr>
        <w:t xml:space="preserve"> </w:t>
      </w:r>
      <w:r w:rsidR="003F5539">
        <w:rPr>
          <w:rFonts w:ascii="Times New Roman" w:hAnsi="Times New Roman" w:cs="Times New Roman"/>
          <w:sz w:val="28"/>
          <w:szCs w:val="28"/>
        </w:rPr>
        <w:t>(50 человек)</w:t>
      </w:r>
      <w:r w:rsidRPr="00462A6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7125"/>
      </w:tblGrid>
      <w:tr w:rsidR="00181AE6" w:rsidTr="001556C6">
        <w:trPr>
          <w:trHeight w:val="2220"/>
        </w:trPr>
        <w:tc>
          <w:tcPr>
            <w:tcW w:w="1995" w:type="dxa"/>
          </w:tcPr>
          <w:p w:rsidR="00181AE6" w:rsidRDefault="00181AE6" w:rsidP="0015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началом праздника</w:t>
            </w:r>
          </w:p>
        </w:tc>
        <w:tc>
          <w:tcPr>
            <w:tcW w:w="7125" w:type="dxa"/>
          </w:tcPr>
          <w:p w:rsidR="00181AE6" w:rsidRDefault="00181AE6" w:rsidP="0015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выставки моделей военной техники, представленной детскими объединениями МКОУДОД «СЮТ» «Юный судомоделист» (руководитель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 А. А.), «Военно-историческая миниатюра» (руководитель Бурцев И. П.), «Юный авиамоделист» (руководитель Грибков Г. Г.).</w:t>
            </w:r>
          </w:p>
        </w:tc>
      </w:tr>
      <w:tr w:rsidR="00181AE6" w:rsidTr="001556C6">
        <w:trPr>
          <w:trHeight w:val="1691"/>
        </w:trPr>
        <w:tc>
          <w:tcPr>
            <w:tcW w:w="1995" w:type="dxa"/>
          </w:tcPr>
          <w:p w:rsidR="00181AE6" w:rsidRDefault="00181AE6" w:rsidP="0015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праздника </w:t>
            </w:r>
          </w:p>
          <w:p w:rsidR="00181AE6" w:rsidRDefault="003F5539" w:rsidP="0015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1AE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125" w:type="dxa"/>
          </w:tcPr>
          <w:p w:rsidR="00181AE6" w:rsidRDefault="00181AE6" w:rsidP="00155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8C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Pr="00AA178C">
              <w:rPr>
                <w:rFonts w:ascii="Times New Roman" w:hAnsi="Times New Roman" w:cs="Times New Roman"/>
                <w:sz w:val="28"/>
                <w:szCs w:val="28"/>
              </w:rPr>
              <w:t>: Здравствуйте, ребята! Администрация и педагоги «Станции юных техников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подготовили для вас </w:t>
            </w:r>
            <w:r w:rsidRPr="00AA178C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праздник, приуроченный к великому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Дню Победы.</w:t>
            </w:r>
          </w:p>
          <w:p w:rsidR="00181AE6" w:rsidRDefault="00181AE6" w:rsidP="00155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Каждый год 9 мая мы отмечаем День Победы нашего народа в Великой Отечественной войне 1941–1945гг. В этот день закончилась одна из самых кровопролитных войн не только в нашей, но и в мировой истори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 Много наших солдат не вернуло</w:t>
            </w:r>
            <w:r w:rsidRPr="00845D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сь домой, многие возвратились ранеными и покалеченными.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</w:t>
            </w:r>
            <w:r w:rsidRPr="00845D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е, кто не был на фронте, работали на заводах и фабриках, в полях для того, чтобы снабдить наш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армию  оружием, </w:t>
            </w:r>
            <w:r w:rsidRPr="00845D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одеждой и провизией. Тяжело было всем, но все-таки мы победили в этой нелегкой борьбе за свободу Родины. Для всех нас этот день очень много значит, и поэтому мы хотим поздравить всех с Днем Победы, Днем начала мирного времени, Днем памяти всех воинов Великой отечественной войны! </w:t>
            </w:r>
          </w:p>
          <w:p w:rsidR="00181AE6" w:rsidRPr="000B5DA0" w:rsidRDefault="00181AE6" w:rsidP="001556C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81AE6" w:rsidTr="001556C6">
        <w:trPr>
          <w:trHeight w:val="3180"/>
        </w:trPr>
        <w:tc>
          <w:tcPr>
            <w:tcW w:w="1995" w:type="dxa"/>
          </w:tcPr>
          <w:p w:rsidR="00181AE6" w:rsidRDefault="00181AE6" w:rsidP="0015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игры</w:t>
            </w:r>
          </w:p>
          <w:p w:rsidR="00181AE6" w:rsidRDefault="008A7389" w:rsidP="0015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1AE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125" w:type="dxa"/>
          </w:tcPr>
          <w:p w:rsidR="00181AE6" w:rsidRPr="003227B1" w:rsidRDefault="00181AE6" w:rsidP="001556C6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предлагаем вам поучаствовать в военно-спортивной игре.</w:t>
            </w:r>
            <w:r>
              <w:rPr>
                <w:sz w:val="28"/>
                <w:szCs w:val="28"/>
              </w:rPr>
              <w:t xml:space="preserve"> </w:t>
            </w:r>
            <w:r w:rsidRPr="000B5DA0">
              <w:rPr>
                <w:rFonts w:ascii="Times New Roman" w:hAnsi="Times New Roman" w:cs="Times New Roman"/>
                <w:sz w:val="28"/>
                <w:szCs w:val="28"/>
              </w:rPr>
              <w:t xml:space="preserve">Вы должны разделиться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5DA0">
              <w:rPr>
                <w:rFonts w:ascii="Times New Roman" w:hAnsi="Times New Roman" w:cs="Times New Roman"/>
                <w:sz w:val="28"/>
                <w:szCs w:val="28"/>
              </w:rPr>
              <w:t xml:space="preserve"> команд по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8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0B5DA0">
              <w:rPr>
                <w:rFonts w:ascii="Times New Roman" w:hAnsi="Times New Roman" w:cs="Times New Roman"/>
                <w:sz w:val="28"/>
                <w:szCs w:val="28"/>
              </w:rPr>
              <w:t xml:space="preserve">  человек и выбрать капитанов.  Капитанам команды будут вручены оценочные листы с указанием последовательности прохождения конкурсов. На участие в каждом конкурсе вам дается не более 10 минут. Оцениваться будут не только скорость выполнения задания, но и качество. По окончании игры, капитаны команд отдают мне оценочные листы для подведения итогов. </w:t>
            </w:r>
            <w:r w:rsidRPr="003227B1">
              <w:rPr>
                <w:rFonts w:ascii="Times New Roman" w:hAnsi="Times New Roman" w:cs="Times New Roman"/>
                <w:sz w:val="28"/>
                <w:szCs w:val="28"/>
              </w:rPr>
              <w:t>Ребята, которые не вошли в команду, идут  на мастер-класс «Самолет-истребитель».   Для всех желающих проводится конкурс рисунков на асфальте «Салют победы».</w:t>
            </w:r>
          </w:p>
          <w:p w:rsidR="00181AE6" w:rsidRDefault="00181AE6" w:rsidP="001556C6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A178C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 теперь давайте произнесем клятву участника: </w:t>
            </w:r>
          </w:p>
          <w:p w:rsidR="00181AE6" w:rsidRDefault="00181AE6" w:rsidP="001556C6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AA178C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 клянусь испо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лнять все правила игры</w:t>
            </w:r>
            <w:r w:rsidRPr="00AA178C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выполнять все задания ведущих, вести чес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тную борьбу. Клянусь!»</w:t>
            </w:r>
          </w:p>
          <w:p w:rsidR="00181AE6" w:rsidRDefault="00181AE6" w:rsidP="0015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8C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Так давайте начинать!</w:t>
            </w:r>
          </w:p>
        </w:tc>
      </w:tr>
      <w:tr w:rsidR="00181AE6" w:rsidTr="001556C6">
        <w:trPr>
          <w:trHeight w:val="698"/>
        </w:trPr>
        <w:tc>
          <w:tcPr>
            <w:tcW w:w="1995" w:type="dxa"/>
          </w:tcPr>
          <w:p w:rsidR="00181AE6" w:rsidRDefault="00181AE6" w:rsidP="0015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81AE6" w:rsidRDefault="008A7389" w:rsidP="0015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1AE6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7125" w:type="dxa"/>
          </w:tcPr>
          <w:p w:rsidR="00181AE6" w:rsidRPr="00617C06" w:rsidRDefault="00181AE6" w:rsidP="001556C6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B5DA0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Pr="000B5DA0">
              <w:rPr>
                <w:rFonts w:ascii="Times New Roman" w:hAnsi="Times New Roman" w:cs="Times New Roman"/>
                <w:b/>
                <w:sz w:val="28"/>
                <w:szCs w:val="28"/>
              </w:rPr>
              <w:t>Дешифровщик»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617C06">
              <w:rPr>
                <w:rFonts w:ascii="Times New Roman" w:hAnsi="Times New Roman" w:cs="Times New Roman"/>
                <w:sz w:val="28"/>
                <w:szCs w:val="28"/>
              </w:rPr>
              <w:t>отв. Петракова И. Ю.</w:t>
            </w:r>
          </w:p>
          <w:p w:rsidR="00181AE6" w:rsidRDefault="00181AE6" w:rsidP="00155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«У разведчика глаз остер, ум хитер, отличный слух и охотничий нюх!» - говорит русская народная пословица.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Дешифровщики </w:t>
            </w:r>
            <w:r w:rsidRPr="000B5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фровывают донесения разведчиков. Для каждой команды – своя шифровка (Приложение 1).</w:t>
            </w:r>
          </w:p>
          <w:p w:rsidR="00181AE6" w:rsidRDefault="00181AE6" w:rsidP="001556C6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Умный разведчик – </w:t>
            </w:r>
            <w:r w:rsidRPr="00617C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отв. </w:t>
            </w:r>
            <w:proofErr w:type="spellStart"/>
            <w:r w:rsidRPr="00617C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Цельмер</w:t>
            </w:r>
            <w:proofErr w:type="spellEnd"/>
            <w:r w:rsidRPr="00617C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Е. А.</w:t>
            </w:r>
          </w:p>
          <w:p w:rsidR="00181AE6" w:rsidRPr="00672E1C" w:rsidRDefault="00181AE6" w:rsidP="001556C6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2E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«Военные» загадки, поговорки и пословицы. (Приложение 2).</w:t>
            </w:r>
          </w:p>
          <w:p w:rsidR="00181AE6" w:rsidRDefault="00181AE6" w:rsidP="001556C6">
            <w:pPr>
              <w:pStyle w:val="c0"/>
              <w:numPr>
                <w:ilvl w:val="0"/>
                <w:numId w:val="1"/>
              </w:numPr>
              <w:spacing w:before="0" w:beforeAutospacing="0" w:after="20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672E1C">
              <w:rPr>
                <w:rStyle w:val="c2"/>
                <w:color w:val="000000"/>
                <w:sz w:val="28"/>
                <w:szCs w:val="28"/>
              </w:rPr>
              <w:t>Эстафета</w:t>
            </w:r>
            <w:r>
              <w:rPr>
                <w:rStyle w:val="c2"/>
                <w:b/>
                <w:color w:val="000000"/>
                <w:sz w:val="28"/>
                <w:szCs w:val="28"/>
              </w:rPr>
              <w:t xml:space="preserve"> </w:t>
            </w:r>
            <w:r w:rsidR="0055087E">
              <w:rPr>
                <w:rStyle w:val="c2"/>
                <w:b/>
                <w:color w:val="000000"/>
                <w:sz w:val="28"/>
                <w:szCs w:val="28"/>
              </w:rPr>
              <w:t>–</w:t>
            </w:r>
            <w:r>
              <w:rPr>
                <w:rStyle w:val="c2"/>
                <w:b/>
                <w:color w:val="000000"/>
                <w:sz w:val="28"/>
                <w:szCs w:val="28"/>
              </w:rPr>
              <w:t xml:space="preserve"> </w:t>
            </w:r>
            <w:r w:rsidRPr="00457F81">
              <w:rPr>
                <w:rStyle w:val="c2"/>
                <w:b/>
                <w:color w:val="000000"/>
                <w:sz w:val="28"/>
                <w:szCs w:val="28"/>
              </w:rPr>
              <w:t>Переправа</w:t>
            </w:r>
            <w:r w:rsidRPr="00457F81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617C06">
              <w:rPr>
                <w:color w:val="000000"/>
                <w:sz w:val="28"/>
                <w:szCs w:val="28"/>
              </w:rPr>
              <w:t>отв. Горошко А. А.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181AE6" w:rsidRDefault="00181AE6" w:rsidP="001556C6">
            <w:pPr>
              <w:pStyle w:val="c0"/>
              <w:spacing w:before="0" w:beforeAutospacing="0" w:after="200" w:afterAutospacing="0" w:line="360" w:lineRule="auto"/>
              <w:ind w:left="360"/>
              <w:jc w:val="both"/>
              <w:rPr>
                <w:rStyle w:val="c2"/>
                <w:sz w:val="28"/>
                <w:szCs w:val="28"/>
              </w:rPr>
            </w:pPr>
            <w:r w:rsidRPr="00672E1C">
              <w:rPr>
                <w:rStyle w:val="c2"/>
                <w:sz w:val="28"/>
                <w:szCs w:val="28"/>
              </w:rPr>
              <w:t xml:space="preserve">Задание: используя два куска линолеума пройти дистанцию и обратно. </w:t>
            </w:r>
          </w:p>
          <w:p w:rsidR="0057542F" w:rsidRPr="00672E1C" w:rsidRDefault="0057542F" w:rsidP="001556C6">
            <w:pPr>
              <w:pStyle w:val="c0"/>
              <w:spacing w:before="0" w:beforeAutospacing="0" w:after="200" w:afterAutospacing="0" w:line="360" w:lineRule="auto"/>
              <w:ind w:left="36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81AE6" w:rsidRPr="00457F81" w:rsidRDefault="00181AE6" w:rsidP="001556C6">
            <w:pPr>
              <w:pStyle w:val="c0"/>
              <w:numPr>
                <w:ilvl w:val="0"/>
                <w:numId w:val="1"/>
              </w:numPr>
              <w:spacing w:before="0" w:beforeAutospacing="0" w:after="20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57F81">
              <w:rPr>
                <w:b/>
                <w:color w:val="000000"/>
                <w:sz w:val="28"/>
                <w:szCs w:val="28"/>
              </w:rPr>
              <w:lastRenderedPageBreak/>
              <w:t>Вспышка справа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  <w:r w:rsidRPr="00617C06">
              <w:rPr>
                <w:color w:val="000000"/>
                <w:sz w:val="28"/>
                <w:szCs w:val="28"/>
              </w:rPr>
              <w:t>отв. Петропавловская В. Б.</w:t>
            </w:r>
          </w:p>
          <w:p w:rsidR="00181AE6" w:rsidRPr="00457F81" w:rsidRDefault="00181AE6" w:rsidP="001556C6">
            <w:pPr>
              <w:pStyle w:val="c0"/>
              <w:spacing w:before="0" w:beforeAutospacing="0" w:after="20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Проверка внимания и реакции. </w:t>
            </w:r>
            <w:r w:rsidRPr="00457F81">
              <w:rPr>
                <w:color w:val="000000"/>
                <w:sz w:val="28"/>
                <w:szCs w:val="28"/>
              </w:rPr>
              <w:t>Участники строятся друг за другом. На команду «Вспышка слева!» они должны шагнуть вправо… вверх\вниз (пригнуться-подпрыгнуть).</w:t>
            </w:r>
            <w:r>
              <w:rPr>
                <w:color w:val="000000"/>
                <w:sz w:val="28"/>
                <w:szCs w:val="28"/>
              </w:rPr>
              <w:t xml:space="preserve"> Задание: без ошибок реагировать на команды.</w:t>
            </w:r>
          </w:p>
          <w:p w:rsidR="00181AE6" w:rsidRPr="00617C06" w:rsidRDefault="00181AE6" w:rsidP="001556C6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Военный госпиталь – </w:t>
            </w:r>
            <w:r w:rsidRPr="00617C06">
              <w:rPr>
                <w:rFonts w:ascii="Times New Roman" w:hAnsi="Times New Roman" w:cs="Times New Roman"/>
                <w:sz w:val="28"/>
                <w:szCs w:val="28"/>
              </w:rPr>
              <w:t>отв. Буракова И. А.</w:t>
            </w:r>
          </w:p>
          <w:p w:rsidR="00181AE6" w:rsidRPr="00457F81" w:rsidRDefault="00181AE6" w:rsidP="00155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Задание: оказать помощь «раненому» - забинтовать руку, ногу ли голову и перенести его в «госпиталь».</w:t>
            </w:r>
          </w:p>
          <w:p w:rsidR="00181AE6" w:rsidRPr="00617C06" w:rsidRDefault="00181AE6" w:rsidP="001556C6">
            <w:pPr>
              <w:pStyle w:val="c0"/>
              <w:numPr>
                <w:ilvl w:val="0"/>
                <w:numId w:val="1"/>
              </w:numPr>
              <w:spacing w:before="0" w:beforeAutospacing="0" w:after="20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Боевой дух – </w:t>
            </w:r>
            <w:r w:rsidRPr="00617C06">
              <w:rPr>
                <w:color w:val="000000"/>
                <w:sz w:val="28"/>
                <w:szCs w:val="28"/>
              </w:rPr>
              <w:t xml:space="preserve">отв. Гончарова Н. А. </w:t>
            </w:r>
          </w:p>
          <w:p w:rsidR="00181AE6" w:rsidRPr="00DA1054" w:rsidRDefault="00181AE6" w:rsidP="001556C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Pr="00457F81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или названия песен времен Великой отечественной войны, слушая мелодию (минус). </w:t>
            </w:r>
          </w:p>
        </w:tc>
      </w:tr>
      <w:tr w:rsidR="00181AE6" w:rsidTr="001556C6">
        <w:trPr>
          <w:trHeight w:val="698"/>
        </w:trPr>
        <w:tc>
          <w:tcPr>
            <w:tcW w:w="1995" w:type="dxa"/>
          </w:tcPr>
          <w:p w:rsidR="00181AE6" w:rsidRDefault="00181AE6" w:rsidP="0015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Мастер-класс «Самолет-истребитель»</w:t>
            </w:r>
          </w:p>
        </w:tc>
        <w:tc>
          <w:tcPr>
            <w:tcW w:w="7125" w:type="dxa"/>
          </w:tcPr>
          <w:p w:rsidR="00181AE6" w:rsidRPr="000B5DA0" w:rsidRDefault="00181AE6" w:rsidP="001556C6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самолета в технике оригами – отв. Марина И. Ю.</w:t>
            </w:r>
          </w:p>
        </w:tc>
      </w:tr>
      <w:tr w:rsidR="00181AE6" w:rsidTr="001556C6">
        <w:trPr>
          <w:trHeight w:val="698"/>
        </w:trPr>
        <w:tc>
          <w:tcPr>
            <w:tcW w:w="1995" w:type="dxa"/>
          </w:tcPr>
          <w:p w:rsidR="00181AE6" w:rsidRDefault="00181AE6" w:rsidP="0015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игры.</w:t>
            </w:r>
          </w:p>
          <w:p w:rsidR="00181AE6" w:rsidRDefault="00181AE6" w:rsidP="0015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</w:t>
            </w:r>
          </w:p>
          <w:p w:rsidR="00181AE6" w:rsidRDefault="008A7389" w:rsidP="0015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1AE6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7125" w:type="dxa"/>
          </w:tcPr>
          <w:p w:rsidR="00181AE6" w:rsidRDefault="00181AE6" w:rsidP="001556C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17C0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и закрытие праздника, награждение команды-победителя. </w:t>
            </w:r>
          </w:p>
          <w:p w:rsidR="00181AE6" w:rsidRPr="00617C06" w:rsidRDefault="00181AE6" w:rsidP="001556C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C06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призеров грамотами Станции юных техников</w:t>
            </w:r>
            <w:r w:rsidRPr="00617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1AE6" w:rsidRDefault="00181AE6" w:rsidP="001556C6">
            <w:pPr>
              <w:ind w:firstLine="709"/>
              <w:rPr>
                <w:b/>
                <w:sz w:val="28"/>
                <w:szCs w:val="28"/>
              </w:rPr>
            </w:pPr>
          </w:p>
          <w:p w:rsidR="00181AE6" w:rsidRPr="000B5DA0" w:rsidRDefault="00181AE6" w:rsidP="001556C6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AE6" w:rsidTr="001556C6">
        <w:trPr>
          <w:trHeight w:val="698"/>
        </w:trPr>
        <w:tc>
          <w:tcPr>
            <w:tcW w:w="1995" w:type="dxa"/>
          </w:tcPr>
          <w:p w:rsidR="00181AE6" w:rsidRDefault="00181AE6" w:rsidP="00155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праздника</w:t>
            </w:r>
          </w:p>
          <w:p w:rsidR="00181AE6" w:rsidRPr="00B83079" w:rsidRDefault="008A7389" w:rsidP="001556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81AE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81AE6" w:rsidRDefault="00181AE6" w:rsidP="0015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5" w:type="dxa"/>
          </w:tcPr>
          <w:p w:rsidR="00181AE6" w:rsidRDefault="00181AE6" w:rsidP="001556C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Ведущий: </w:t>
            </w:r>
          </w:p>
          <w:p w:rsidR="00181AE6" w:rsidRDefault="00181AE6" w:rsidP="001556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D6EBFF"/>
              </w:rPr>
            </w:pPr>
            <w:r w:rsidRPr="00DA1054">
              <w:rPr>
                <w:rFonts w:ascii="Times New Roman" w:hAnsi="Times New Roman" w:cs="Times New Roman"/>
                <w:sz w:val="28"/>
                <w:szCs w:val="28"/>
                <w:shd w:val="clear" w:color="auto" w:fill="D6EBFF"/>
              </w:rPr>
              <w:t>Со славной даты 9 мая 1945 года прошло уже много времени, но мы знаем и помним имя победителя — российский народ, многие сыны и дочери которого отдали свои жизни за великую землю свою.</w:t>
            </w:r>
            <w:r w:rsidRPr="00DA105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D6EBFF"/>
              </w:rPr>
              <w:t> </w:t>
            </w:r>
            <w:r w:rsidRPr="00DA10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7542F" w:rsidRPr="00DA1054" w:rsidRDefault="0057542F" w:rsidP="001556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D6EBFF"/>
              </w:rPr>
            </w:pPr>
          </w:p>
          <w:p w:rsidR="00181AE6" w:rsidRPr="003227B1" w:rsidRDefault="00181AE6" w:rsidP="001556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Поклонимся великим тем годам,</w:t>
            </w:r>
            <w:r w:rsidRPr="003227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227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 славным командирам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32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их полкам,</w:t>
            </w:r>
            <w:r w:rsidRPr="003227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227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маршалам седым и рядовым,</w:t>
            </w:r>
            <w:r w:rsidRPr="003227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227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Поклонимся и мертвым и живым</w:t>
            </w:r>
            <w:r w:rsidRPr="003227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227B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81AE6" w:rsidRDefault="00181AE6" w:rsidP="001556C6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 тем, которых забывать нельзя,</w:t>
            </w:r>
            <w:r w:rsidRPr="003227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227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Поклонимся, поклонимся, друзья.</w:t>
            </w:r>
            <w:r w:rsidRPr="003227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227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 миром, всем народом, всей землей,</w:t>
            </w:r>
            <w:r w:rsidRPr="003227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227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2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Поклонимся за тот великий бой.</w:t>
            </w:r>
            <w:r w:rsidRPr="003227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181AE6" w:rsidRPr="00DA1054" w:rsidRDefault="00181AE6" w:rsidP="001556C6">
            <w:pPr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D6EBFF"/>
              </w:rPr>
            </w:pPr>
            <w:r w:rsidRPr="00DA1054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Все участники поют песню военных лет «Катюша».</w:t>
            </w:r>
          </w:p>
          <w:p w:rsidR="00181AE6" w:rsidRPr="00617C06" w:rsidRDefault="00181AE6" w:rsidP="001556C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Дорогие друзья, поздравляем всех с праздником Победы!</w:t>
            </w:r>
          </w:p>
        </w:tc>
      </w:tr>
    </w:tbl>
    <w:p w:rsidR="00181AE6" w:rsidRDefault="00181AE6" w:rsidP="00181AE6">
      <w:pPr>
        <w:rPr>
          <w:rFonts w:ascii="Times New Roman" w:hAnsi="Times New Roman" w:cs="Times New Roman"/>
          <w:sz w:val="28"/>
          <w:szCs w:val="28"/>
        </w:rPr>
      </w:pPr>
    </w:p>
    <w:p w:rsidR="00181AE6" w:rsidRDefault="00181AE6" w:rsidP="00181AE6">
      <w:pPr>
        <w:rPr>
          <w:rFonts w:ascii="Times New Roman" w:hAnsi="Times New Roman" w:cs="Times New Roman"/>
          <w:sz w:val="28"/>
          <w:szCs w:val="28"/>
        </w:rPr>
      </w:pPr>
    </w:p>
    <w:p w:rsidR="00181AE6" w:rsidRDefault="00181AE6" w:rsidP="00181AE6">
      <w:pPr>
        <w:rPr>
          <w:rFonts w:ascii="Times New Roman" w:hAnsi="Times New Roman" w:cs="Times New Roman"/>
          <w:sz w:val="28"/>
          <w:szCs w:val="28"/>
        </w:rPr>
      </w:pPr>
    </w:p>
    <w:p w:rsidR="00181AE6" w:rsidRDefault="0055087E" w:rsidP="00550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О.Г.Кузнецова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1AE6" w:rsidRDefault="00181AE6" w:rsidP="00181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AE6" w:rsidRDefault="00181AE6" w:rsidP="00181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AE6" w:rsidRDefault="00181AE6" w:rsidP="00181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AE6" w:rsidRDefault="00181AE6" w:rsidP="00181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AE6" w:rsidRDefault="00181AE6" w:rsidP="00181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AE6" w:rsidRDefault="00181AE6" w:rsidP="00181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AE6" w:rsidRDefault="00181AE6" w:rsidP="00181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AE6" w:rsidRDefault="00181AE6" w:rsidP="00181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AE6" w:rsidRDefault="00181AE6" w:rsidP="00181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AE6" w:rsidRDefault="00181AE6" w:rsidP="00181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AE6" w:rsidRDefault="00181AE6" w:rsidP="00181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AE6" w:rsidRDefault="00181AE6" w:rsidP="00181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AE6" w:rsidRDefault="00181AE6" w:rsidP="00181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AE6" w:rsidRDefault="00181AE6" w:rsidP="00181AE6">
      <w:pPr>
        <w:rPr>
          <w:rFonts w:ascii="Times New Roman" w:hAnsi="Times New Roman" w:cs="Times New Roman"/>
          <w:sz w:val="28"/>
          <w:szCs w:val="28"/>
        </w:rPr>
      </w:pPr>
    </w:p>
    <w:p w:rsidR="00181AE6" w:rsidRDefault="00181AE6" w:rsidP="00181A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81AE6" w:rsidTr="001556C6">
        <w:trPr>
          <w:trHeight w:val="1117"/>
        </w:trPr>
        <w:tc>
          <w:tcPr>
            <w:tcW w:w="9405" w:type="dxa"/>
          </w:tcPr>
          <w:p w:rsidR="00181AE6" w:rsidRPr="004E0C53" w:rsidRDefault="00181AE6" w:rsidP="001556C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E0C53">
              <w:rPr>
                <w:rFonts w:ascii="Bookman Old Style" w:hAnsi="Bookman Old Style" w:cs="Arial"/>
                <w:color w:val="000000"/>
                <w:sz w:val="40"/>
                <w:szCs w:val="40"/>
                <w:shd w:val="clear" w:color="auto" w:fill="FFFFFF"/>
              </w:rPr>
              <w:t>Мы героев не забудем!</w:t>
            </w:r>
          </w:p>
        </w:tc>
      </w:tr>
    </w:tbl>
    <w:p w:rsidR="00181AE6" w:rsidRDefault="00181AE6" w:rsidP="00181AE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181AE6" w:rsidRPr="004E0C53" w:rsidTr="001556C6">
        <w:trPr>
          <w:trHeight w:val="985"/>
        </w:trPr>
        <w:tc>
          <w:tcPr>
            <w:tcW w:w="9390" w:type="dxa"/>
          </w:tcPr>
          <w:p w:rsidR="00181AE6" w:rsidRPr="004E0C53" w:rsidRDefault="00181AE6" w:rsidP="001556C6">
            <w:pPr>
              <w:spacing w:line="360" w:lineRule="auto"/>
              <w:jc w:val="center"/>
              <w:textAlignment w:val="baseline"/>
              <w:rPr>
                <w:rFonts w:ascii="Bookman Old Style" w:hAnsi="Bookman Old Style" w:cs="Tahoma"/>
                <w:color w:val="000000"/>
                <w:sz w:val="40"/>
                <w:szCs w:val="40"/>
              </w:rPr>
            </w:pPr>
            <w:r w:rsidRPr="004E0C53">
              <w:rPr>
                <w:rFonts w:ascii="Bookman Old Style" w:hAnsi="Bookman Old Style" w:cs="Tahoma"/>
                <w:color w:val="000000"/>
                <w:sz w:val="40"/>
                <w:szCs w:val="40"/>
              </w:rPr>
              <w:t>Герой за Родину горой.</w:t>
            </w:r>
          </w:p>
        </w:tc>
      </w:tr>
    </w:tbl>
    <w:p w:rsidR="00181AE6" w:rsidRPr="004E0C53" w:rsidRDefault="00181AE6" w:rsidP="00181AE6">
      <w:pPr>
        <w:jc w:val="center"/>
        <w:rPr>
          <w:rFonts w:ascii="Bookman Old Style" w:hAnsi="Bookman Old Style" w:cs="Arial"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181AE6" w:rsidRPr="004E0C53" w:rsidTr="001556C6">
        <w:trPr>
          <w:trHeight w:val="1350"/>
        </w:trPr>
        <w:tc>
          <w:tcPr>
            <w:tcW w:w="9450" w:type="dxa"/>
          </w:tcPr>
          <w:p w:rsidR="00181AE6" w:rsidRPr="004E0C53" w:rsidRDefault="00181AE6" w:rsidP="001556C6">
            <w:pPr>
              <w:spacing w:line="360" w:lineRule="auto"/>
              <w:jc w:val="center"/>
              <w:textAlignment w:val="baseline"/>
              <w:rPr>
                <w:rFonts w:ascii="Bookman Old Style" w:hAnsi="Bookman Old Style" w:cs="Tahoma"/>
                <w:color w:val="000000"/>
                <w:sz w:val="40"/>
                <w:szCs w:val="40"/>
              </w:rPr>
            </w:pPr>
            <w:r w:rsidRPr="004E0C53">
              <w:rPr>
                <w:rFonts w:ascii="Bookman Old Style" w:hAnsi="Bookman Old Style" w:cs="Tahoma"/>
                <w:color w:val="000000"/>
                <w:sz w:val="40"/>
                <w:szCs w:val="40"/>
              </w:rPr>
              <w:t>Смелый боец в бою молодец.</w:t>
            </w:r>
          </w:p>
          <w:p w:rsidR="00181AE6" w:rsidRPr="004E0C53" w:rsidRDefault="00181AE6" w:rsidP="001556C6">
            <w:pPr>
              <w:jc w:val="center"/>
              <w:rPr>
                <w:rFonts w:ascii="Bookman Old Style" w:hAnsi="Bookman Old Style" w:cs="Arial"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</w:tbl>
    <w:p w:rsidR="00181AE6" w:rsidRPr="004E0C53" w:rsidRDefault="00181AE6" w:rsidP="00181AE6">
      <w:pPr>
        <w:jc w:val="center"/>
        <w:rPr>
          <w:rFonts w:ascii="Bookman Old Style" w:hAnsi="Bookman Old Style" w:cs="Arial"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81AE6" w:rsidRPr="004E0C53" w:rsidTr="001556C6">
        <w:trPr>
          <w:trHeight w:val="1214"/>
        </w:trPr>
        <w:tc>
          <w:tcPr>
            <w:tcW w:w="9405" w:type="dxa"/>
          </w:tcPr>
          <w:p w:rsidR="00181AE6" w:rsidRPr="004E0C53" w:rsidRDefault="00181AE6" w:rsidP="001556C6">
            <w:pPr>
              <w:spacing w:line="360" w:lineRule="auto"/>
              <w:jc w:val="center"/>
              <w:textAlignment w:val="baseline"/>
              <w:rPr>
                <w:rFonts w:ascii="Bookman Old Style" w:hAnsi="Bookman Old Style" w:cs="Tahoma"/>
                <w:color w:val="000000"/>
                <w:sz w:val="40"/>
                <w:szCs w:val="40"/>
              </w:rPr>
            </w:pPr>
            <w:r w:rsidRPr="004E0C53">
              <w:rPr>
                <w:rFonts w:ascii="Bookman Old Style" w:hAnsi="Bookman Old Style" w:cs="Tahoma"/>
                <w:color w:val="000000"/>
                <w:sz w:val="40"/>
                <w:szCs w:val="40"/>
              </w:rPr>
              <w:t>Смело иди в бой, Родина за тобой.</w:t>
            </w:r>
          </w:p>
          <w:p w:rsidR="00181AE6" w:rsidRPr="004E0C53" w:rsidRDefault="00181AE6" w:rsidP="001556C6">
            <w:pPr>
              <w:jc w:val="center"/>
              <w:rPr>
                <w:rFonts w:ascii="Bookman Old Style" w:hAnsi="Bookman Old Style" w:cs="Arial"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</w:tbl>
    <w:p w:rsidR="00181AE6" w:rsidRPr="004E0C53" w:rsidRDefault="00181AE6" w:rsidP="00181AE6">
      <w:pPr>
        <w:jc w:val="center"/>
        <w:rPr>
          <w:rFonts w:ascii="Bookman Old Style" w:hAnsi="Bookman Old Style" w:cs="Arial"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81AE6" w:rsidRPr="004E0C53" w:rsidTr="001556C6">
        <w:trPr>
          <w:trHeight w:val="1376"/>
        </w:trPr>
        <w:tc>
          <w:tcPr>
            <w:tcW w:w="9405" w:type="dxa"/>
          </w:tcPr>
          <w:p w:rsidR="00181AE6" w:rsidRPr="004E0C53" w:rsidRDefault="00181AE6" w:rsidP="001556C6">
            <w:pPr>
              <w:spacing w:line="360" w:lineRule="auto"/>
              <w:jc w:val="center"/>
              <w:textAlignment w:val="baseline"/>
              <w:rPr>
                <w:rFonts w:ascii="Bookman Old Style" w:hAnsi="Bookman Old Style" w:cs="Tahoma"/>
                <w:color w:val="000000"/>
                <w:sz w:val="40"/>
                <w:szCs w:val="40"/>
              </w:rPr>
            </w:pPr>
            <w:r w:rsidRPr="004E0C53">
              <w:rPr>
                <w:rFonts w:ascii="Bookman Old Style" w:hAnsi="Bookman Old Style" w:cs="Tahoma"/>
                <w:color w:val="000000"/>
                <w:sz w:val="40"/>
                <w:szCs w:val="40"/>
              </w:rPr>
              <w:t>Родина — мать. Умей за неё постоять!</w:t>
            </w:r>
          </w:p>
          <w:p w:rsidR="00181AE6" w:rsidRPr="004E0C53" w:rsidRDefault="00181AE6" w:rsidP="001556C6">
            <w:pPr>
              <w:ind w:left="51"/>
              <w:jc w:val="center"/>
              <w:rPr>
                <w:rFonts w:ascii="Bookman Old Style" w:hAnsi="Bookman Old Style" w:cs="Arial"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</w:tbl>
    <w:p w:rsidR="00181AE6" w:rsidRDefault="00181AE6" w:rsidP="00181AE6">
      <w:pPr>
        <w:rPr>
          <w:rFonts w:ascii="Bookman Old Style" w:hAnsi="Bookman Old Style" w:cs="Arial"/>
          <w:color w:val="000000"/>
          <w:sz w:val="52"/>
          <w:szCs w:val="52"/>
          <w:shd w:val="clear" w:color="auto" w:fill="FFFFFF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81AE6" w:rsidTr="001556C6">
        <w:trPr>
          <w:trHeight w:val="1356"/>
        </w:trPr>
        <w:tc>
          <w:tcPr>
            <w:tcW w:w="9360" w:type="dxa"/>
          </w:tcPr>
          <w:p w:rsidR="00181AE6" w:rsidRPr="008A1785" w:rsidRDefault="00181AE6" w:rsidP="001556C6">
            <w:pPr>
              <w:ind w:left="6"/>
              <w:jc w:val="center"/>
              <w:rPr>
                <w:rFonts w:ascii="Bookman Old Style" w:hAnsi="Bookman Old Style" w:cs="Arial"/>
                <w:color w:val="000000"/>
                <w:sz w:val="40"/>
                <w:szCs w:val="40"/>
                <w:shd w:val="clear" w:color="auto" w:fill="FFFFFF"/>
              </w:rPr>
            </w:pPr>
            <w:r w:rsidRPr="008A1785">
              <w:rPr>
                <w:rFonts w:ascii="Bookman Old Style" w:hAnsi="Bookman Old Style" w:cs="Arial"/>
                <w:color w:val="000000"/>
                <w:sz w:val="40"/>
                <w:szCs w:val="40"/>
                <w:shd w:val="clear" w:color="auto" w:fill="FFFFFF"/>
              </w:rPr>
              <w:t>Победа одна на всех!</w:t>
            </w:r>
          </w:p>
        </w:tc>
      </w:tr>
    </w:tbl>
    <w:p w:rsidR="00181AE6" w:rsidRDefault="00181AE6" w:rsidP="00181AE6">
      <w:pPr>
        <w:rPr>
          <w:rFonts w:ascii="Bookman Old Style" w:hAnsi="Bookman Old Style" w:cs="Arial"/>
          <w:color w:val="000000"/>
          <w:sz w:val="52"/>
          <w:szCs w:val="52"/>
          <w:shd w:val="clear" w:color="auto" w:fill="FFFFFF"/>
        </w:rPr>
      </w:pPr>
      <w:r>
        <w:rPr>
          <w:rFonts w:ascii="Bookman Old Style" w:hAnsi="Bookman Old Style" w:cs="Arial"/>
          <w:color w:val="000000"/>
          <w:sz w:val="52"/>
          <w:szCs w:val="52"/>
          <w:shd w:val="clear" w:color="auto" w:fill="FFFFFF"/>
        </w:rPr>
        <w:t xml:space="preserve"> </w:t>
      </w:r>
    </w:p>
    <w:p w:rsidR="00181AE6" w:rsidRDefault="00181AE6" w:rsidP="00181AE6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</w:p>
    <w:p w:rsidR="00181AE6" w:rsidRDefault="00181AE6" w:rsidP="00181AE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2</w:t>
      </w:r>
    </w:p>
    <w:p w:rsidR="00181AE6" w:rsidRPr="008A1785" w:rsidRDefault="00181AE6" w:rsidP="00181AE6">
      <w:pPr>
        <w:pStyle w:val="a3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/>
        </w:rPr>
      </w:pPr>
      <w:r w:rsidRPr="008A1785">
        <w:rPr>
          <w:rFonts w:ascii="Bookman Old Style" w:hAnsi="Bookman Old Style"/>
        </w:rPr>
        <w:t>Что общего между деревьями и винтовкой? (ствол)</w:t>
      </w:r>
    </w:p>
    <w:p w:rsidR="00181AE6" w:rsidRPr="008A1785" w:rsidRDefault="00181AE6" w:rsidP="00181AE6">
      <w:pPr>
        <w:pStyle w:val="a3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/>
        </w:rPr>
      </w:pPr>
      <w:r w:rsidRPr="008A1785">
        <w:rPr>
          <w:rFonts w:ascii="Bookman Old Style" w:hAnsi="Bookman Old Style"/>
        </w:rPr>
        <w:t>Чьи это слова “Тяжело в учении – легко в бою”? (Суворов)</w:t>
      </w:r>
    </w:p>
    <w:p w:rsidR="00181AE6" w:rsidRPr="008A1785" w:rsidRDefault="00181AE6" w:rsidP="00181AE6">
      <w:pPr>
        <w:pStyle w:val="a3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/>
        </w:rPr>
      </w:pPr>
      <w:r w:rsidRPr="008A1785">
        <w:rPr>
          <w:rFonts w:ascii="Bookman Old Style" w:hAnsi="Bookman Old Style"/>
        </w:rPr>
        <w:t>Чьи это слова “Кто с мечом к нам придёт, от меча и погибнет”? (</w:t>
      </w:r>
      <w:r>
        <w:rPr>
          <w:rFonts w:ascii="Bookman Old Style" w:hAnsi="Bookman Old Style"/>
        </w:rPr>
        <w:t xml:space="preserve">Александр </w:t>
      </w:r>
      <w:r w:rsidRPr="008A1785">
        <w:rPr>
          <w:rFonts w:ascii="Bookman Old Style" w:hAnsi="Bookman Old Style"/>
        </w:rPr>
        <w:t>Невский)</w:t>
      </w:r>
    </w:p>
    <w:p w:rsidR="00181AE6" w:rsidRPr="008A1785" w:rsidRDefault="00181AE6" w:rsidP="00181AE6">
      <w:pPr>
        <w:pStyle w:val="a3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/>
        </w:rPr>
      </w:pPr>
      <w:r w:rsidRPr="008A1785">
        <w:rPr>
          <w:rFonts w:ascii="Bookman Old Style" w:hAnsi="Bookman Old Style"/>
        </w:rPr>
        <w:t>Как называется подросток, изучающий морское дело? (юнга)</w:t>
      </w:r>
    </w:p>
    <w:p w:rsidR="00181AE6" w:rsidRPr="008A1785" w:rsidRDefault="00181AE6" w:rsidP="00181AE6">
      <w:pPr>
        <w:pStyle w:val="a3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 w:cs="Tahoma"/>
        </w:rPr>
      </w:pPr>
      <w:r w:rsidRPr="008A1785">
        <w:rPr>
          <w:rFonts w:ascii="Bookman Old Style" w:hAnsi="Bookman Old Style"/>
        </w:rPr>
        <w:t>Как называются наплечные знаки в русской армии и флоте? (погоны, эполеты)</w:t>
      </w:r>
    </w:p>
    <w:p w:rsidR="00181AE6" w:rsidRPr="008A1785" w:rsidRDefault="00181AE6" w:rsidP="00181AE6">
      <w:pPr>
        <w:pStyle w:val="a3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 w:cs="Tahoma"/>
        </w:rPr>
      </w:pPr>
      <w:r w:rsidRPr="008A1785">
        <w:rPr>
          <w:rFonts w:ascii="Bookman Old Style" w:hAnsi="Bookman Old Style" w:cs="Tahoma"/>
        </w:rPr>
        <w:t>Полосатая рубашка –</w:t>
      </w:r>
      <w:r w:rsidRPr="008A1785">
        <w:rPr>
          <w:rStyle w:val="apple-converted-space"/>
          <w:rFonts w:ascii="Bookman Old Style" w:hAnsi="Bookman Old Style" w:cs="Tahoma"/>
        </w:rPr>
        <w:t> </w:t>
      </w:r>
      <w:r w:rsidRPr="008A1785">
        <w:rPr>
          <w:rStyle w:val="a6"/>
          <w:rFonts w:ascii="Bookman Old Style" w:hAnsi="Bookman Old Style" w:cs="Tahoma"/>
        </w:rPr>
        <w:t>тельняшка.</w:t>
      </w:r>
    </w:p>
    <w:p w:rsidR="00181AE6" w:rsidRPr="008A1785" w:rsidRDefault="00181AE6" w:rsidP="00181AE6">
      <w:pPr>
        <w:pStyle w:val="a3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 w:cs="Tahoma"/>
        </w:rPr>
      </w:pPr>
      <w:r w:rsidRPr="008A1785">
        <w:rPr>
          <w:rFonts w:ascii="Bookman Old Style" w:hAnsi="Bookman Old Style" w:cs="Tahoma"/>
        </w:rPr>
        <w:t>Судовой повар</w:t>
      </w:r>
      <w:r w:rsidRPr="008A1785">
        <w:rPr>
          <w:rStyle w:val="apple-converted-space"/>
          <w:rFonts w:ascii="Bookman Old Style" w:hAnsi="Bookman Old Style" w:cs="Tahoma"/>
        </w:rPr>
        <w:t> </w:t>
      </w:r>
      <w:r w:rsidRPr="008A1785">
        <w:rPr>
          <w:rStyle w:val="a6"/>
          <w:rFonts w:ascii="Bookman Old Style" w:hAnsi="Bookman Old Style" w:cs="Tahoma"/>
        </w:rPr>
        <w:t>– кок.</w:t>
      </w:r>
    </w:p>
    <w:p w:rsidR="00181AE6" w:rsidRPr="008A1785" w:rsidRDefault="00181AE6" w:rsidP="00181AE6">
      <w:pPr>
        <w:pStyle w:val="a3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 w:cs="Tahoma"/>
        </w:rPr>
      </w:pPr>
      <w:r w:rsidRPr="008A1785">
        <w:rPr>
          <w:rFonts w:ascii="Bookman Old Style" w:hAnsi="Bookman Old Style" w:cs="Tahoma"/>
        </w:rPr>
        <w:t>Не подлежит обсуждению –</w:t>
      </w:r>
      <w:r w:rsidRPr="008A1785">
        <w:rPr>
          <w:rStyle w:val="apple-converted-space"/>
          <w:rFonts w:ascii="Bookman Old Style" w:hAnsi="Bookman Old Style" w:cs="Tahoma"/>
        </w:rPr>
        <w:t> </w:t>
      </w:r>
      <w:r w:rsidRPr="008A1785">
        <w:rPr>
          <w:rStyle w:val="a6"/>
          <w:rFonts w:ascii="Bookman Old Style" w:hAnsi="Bookman Old Style" w:cs="Tahoma"/>
        </w:rPr>
        <w:t>приказ</w:t>
      </w:r>
      <w:r w:rsidRPr="008A1785">
        <w:rPr>
          <w:rFonts w:ascii="Bookman Old Style" w:hAnsi="Bookman Old Style" w:cs="Tahoma"/>
        </w:rPr>
        <w:t>.</w:t>
      </w:r>
    </w:p>
    <w:p w:rsidR="00181AE6" w:rsidRPr="008A1785" w:rsidRDefault="00181AE6" w:rsidP="00181AE6">
      <w:pPr>
        <w:pStyle w:val="a3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 w:cs="Tahoma"/>
        </w:rPr>
      </w:pPr>
      <w:r w:rsidRPr="008A1785">
        <w:rPr>
          <w:rFonts w:ascii="Bookman Old Style" w:hAnsi="Bookman Old Style" w:cs="Tahoma"/>
        </w:rPr>
        <w:t>Солдатское пальто –</w:t>
      </w:r>
      <w:r w:rsidRPr="008A1785">
        <w:rPr>
          <w:rStyle w:val="apple-converted-space"/>
          <w:rFonts w:ascii="Bookman Old Style" w:hAnsi="Bookman Old Style" w:cs="Tahoma"/>
        </w:rPr>
        <w:t> </w:t>
      </w:r>
      <w:r w:rsidRPr="008A1785">
        <w:rPr>
          <w:rStyle w:val="a6"/>
          <w:rFonts w:ascii="Bookman Old Style" w:hAnsi="Bookman Old Style" w:cs="Tahoma"/>
        </w:rPr>
        <w:t>шинель.</w:t>
      </w:r>
    </w:p>
    <w:p w:rsidR="00181AE6" w:rsidRPr="008A1785" w:rsidRDefault="00181AE6" w:rsidP="00181AE6">
      <w:pPr>
        <w:pStyle w:val="a3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 w:cs="Tahoma"/>
        </w:rPr>
      </w:pPr>
      <w:r w:rsidRPr="008A1785">
        <w:rPr>
          <w:rFonts w:ascii="Bookman Old Style" w:hAnsi="Bookman Old Style" w:cs="Tahoma"/>
        </w:rPr>
        <w:t>Солдатский дом –</w:t>
      </w:r>
      <w:r w:rsidRPr="008A1785">
        <w:rPr>
          <w:rStyle w:val="apple-converted-space"/>
          <w:rFonts w:ascii="Bookman Old Style" w:hAnsi="Bookman Old Style" w:cs="Tahoma"/>
        </w:rPr>
        <w:t> </w:t>
      </w:r>
      <w:r w:rsidRPr="008A1785">
        <w:rPr>
          <w:rStyle w:val="a6"/>
          <w:rFonts w:ascii="Bookman Old Style" w:hAnsi="Bookman Old Style" w:cs="Tahoma"/>
        </w:rPr>
        <w:t>казарма.</w:t>
      </w:r>
    </w:p>
    <w:p w:rsidR="00181AE6" w:rsidRPr="008A1785" w:rsidRDefault="00181AE6" w:rsidP="00181AE6">
      <w:pPr>
        <w:pStyle w:val="a3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Fonts w:ascii="Bookman Old Style" w:hAnsi="Bookman Old Style" w:cs="Tahoma"/>
        </w:rPr>
      </w:pPr>
      <w:r w:rsidRPr="008A1785">
        <w:rPr>
          <w:rFonts w:ascii="Bookman Old Style" w:hAnsi="Bookman Old Style" w:cs="Tahoma"/>
        </w:rPr>
        <w:t>Солдатские носки –</w:t>
      </w:r>
      <w:r w:rsidRPr="008A1785">
        <w:rPr>
          <w:rStyle w:val="apple-converted-space"/>
          <w:rFonts w:ascii="Bookman Old Style" w:hAnsi="Bookman Old Style" w:cs="Tahoma"/>
        </w:rPr>
        <w:t> </w:t>
      </w:r>
      <w:r w:rsidRPr="008A1785">
        <w:rPr>
          <w:rStyle w:val="a6"/>
          <w:rFonts w:ascii="Bookman Old Style" w:hAnsi="Bookman Old Style" w:cs="Tahoma"/>
        </w:rPr>
        <w:t>портянки.</w:t>
      </w:r>
    </w:p>
    <w:p w:rsidR="00181AE6" w:rsidRPr="008A1785" w:rsidRDefault="00181AE6" w:rsidP="00181AE6">
      <w:pPr>
        <w:pStyle w:val="a3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ind w:left="0" w:firstLine="0"/>
        <w:jc w:val="both"/>
        <w:rPr>
          <w:rStyle w:val="a6"/>
          <w:rFonts w:ascii="Bookman Old Style" w:hAnsi="Bookman Old Style" w:cs="Tahoma"/>
          <w:i w:val="0"/>
          <w:iCs w:val="0"/>
        </w:rPr>
      </w:pPr>
      <w:r w:rsidRPr="008A1785">
        <w:rPr>
          <w:rFonts w:ascii="Bookman Old Style" w:hAnsi="Bookman Old Style" w:cs="Tahoma"/>
        </w:rPr>
        <w:t>Морская фуражка –</w:t>
      </w:r>
      <w:r w:rsidRPr="008A1785">
        <w:rPr>
          <w:rStyle w:val="apple-converted-space"/>
          <w:rFonts w:ascii="Bookman Old Style" w:hAnsi="Bookman Old Style" w:cs="Tahoma"/>
        </w:rPr>
        <w:t> </w:t>
      </w:r>
      <w:r w:rsidRPr="008A1785">
        <w:rPr>
          <w:rStyle w:val="a6"/>
          <w:rFonts w:ascii="Bookman Old Style" w:hAnsi="Bookman Old Style" w:cs="Tahoma"/>
        </w:rPr>
        <w:t>бескозырка.</w:t>
      </w:r>
    </w:p>
    <w:p w:rsidR="00181AE6" w:rsidRPr="00457F81" w:rsidRDefault="00181AE6" w:rsidP="00181AE6">
      <w:pPr>
        <w:pStyle w:val="a5"/>
        <w:numPr>
          <w:ilvl w:val="0"/>
          <w:numId w:val="2"/>
        </w:num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 w:rsidRPr="00457F81">
        <w:rPr>
          <w:rFonts w:ascii="Bookman Old Style" w:hAnsi="Bookman Old Style" w:cs="Tahoma"/>
          <w:color w:val="000000"/>
          <w:sz w:val="24"/>
          <w:szCs w:val="24"/>
        </w:rPr>
        <w:t xml:space="preserve">Кто, ребята, на границе </w:t>
      </w:r>
    </w:p>
    <w:p w:rsidR="00181AE6" w:rsidRPr="00457F81" w:rsidRDefault="00181AE6" w:rsidP="00181AE6">
      <w:pPr>
        <w:pStyle w:val="a5"/>
        <w:ind w:left="0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    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 xml:space="preserve">Нашу землю стережет, 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 xml:space="preserve">Чтоб работать и учиться 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>Мог спокойно наш народ? (пограничник)</w:t>
      </w:r>
    </w:p>
    <w:p w:rsidR="00181AE6" w:rsidRPr="004144FE" w:rsidRDefault="00181AE6" w:rsidP="00181AE6">
      <w:p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</w:p>
    <w:p w:rsidR="00181AE6" w:rsidRPr="00457F81" w:rsidRDefault="00181AE6" w:rsidP="00181AE6">
      <w:pPr>
        <w:pStyle w:val="a5"/>
        <w:numPr>
          <w:ilvl w:val="0"/>
          <w:numId w:val="2"/>
        </w:num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 w:rsidRPr="00457F81">
        <w:rPr>
          <w:rFonts w:ascii="Bookman Old Style" w:hAnsi="Bookman Old Style" w:cs="Tahoma"/>
          <w:color w:val="000000"/>
          <w:sz w:val="24"/>
          <w:szCs w:val="24"/>
        </w:rPr>
        <w:t xml:space="preserve">Он готов в огонь и бой, 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 xml:space="preserve">Защищая нас с тобой. 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 xml:space="preserve">Он в дозор идёт и в град, 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 xml:space="preserve">Не покинет пост … </w:t>
      </w:r>
      <w:proofErr w:type="gramStart"/>
      <w:r w:rsidRPr="00457F81">
        <w:rPr>
          <w:rFonts w:ascii="Bookman Old Style" w:hAnsi="Bookman Old Style" w:cs="Tahoma"/>
          <w:color w:val="000000"/>
          <w:sz w:val="24"/>
          <w:szCs w:val="24"/>
        </w:rPr>
        <w:t xml:space="preserve">( </w:t>
      </w:r>
      <w:proofErr w:type="gramEnd"/>
      <w:r w:rsidRPr="00457F81">
        <w:rPr>
          <w:rFonts w:ascii="Bookman Old Style" w:hAnsi="Bookman Old Style" w:cs="Tahoma"/>
          <w:color w:val="000000"/>
          <w:sz w:val="24"/>
          <w:szCs w:val="24"/>
        </w:rPr>
        <w:t>солдат)</w:t>
      </w:r>
    </w:p>
    <w:p w:rsidR="00181AE6" w:rsidRPr="004144FE" w:rsidRDefault="00181AE6" w:rsidP="00181AE6">
      <w:p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</w:p>
    <w:p w:rsidR="00181AE6" w:rsidRPr="00457F81" w:rsidRDefault="00181AE6" w:rsidP="00181AE6">
      <w:pPr>
        <w:pStyle w:val="a5"/>
        <w:numPr>
          <w:ilvl w:val="0"/>
          <w:numId w:val="2"/>
        </w:num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 w:rsidRPr="00457F81">
        <w:rPr>
          <w:rFonts w:ascii="Bookman Old Style" w:hAnsi="Bookman Old Style" w:cs="Tahoma"/>
          <w:color w:val="000000"/>
          <w:sz w:val="24"/>
          <w:szCs w:val="24"/>
        </w:rPr>
        <w:t xml:space="preserve">У офицера-новичка 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 xml:space="preserve">Всего две звёздочки пока. 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 xml:space="preserve">До капитана не дорос. 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>В каком он звании, вопрос. (Лейтенант)</w:t>
      </w:r>
    </w:p>
    <w:p w:rsidR="00181AE6" w:rsidRPr="004144FE" w:rsidRDefault="00181AE6" w:rsidP="00181AE6">
      <w:p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</w:p>
    <w:p w:rsidR="00181AE6" w:rsidRPr="00457F81" w:rsidRDefault="00181AE6" w:rsidP="00181AE6">
      <w:pPr>
        <w:pStyle w:val="a5"/>
        <w:numPr>
          <w:ilvl w:val="0"/>
          <w:numId w:val="2"/>
        </w:num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 w:rsidRPr="00457F81">
        <w:rPr>
          <w:rFonts w:ascii="Bookman Old Style" w:hAnsi="Bookman Old Style" w:cs="Tahoma"/>
          <w:color w:val="000000"/>
          <w:sz w:val="24"/>
          <w:szCs w:val="24"/>
        </w:rPr>
        <w:t xml:space="preserve">Гусеницы две ползут, 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>Башню с пушкою везут. (Танк)</w:t>
      </w:r>
    </w:p>
    <w:p w:rsidR="00181AE6" w:rsidRDefault="00181AE6" w:rsidP="00181AE6">
      <w:p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</w:p>
    <w:p w:rsidR="00181AE6" w:rsidRPr="00457F81" w:rsidRDefault="00181AE6" w:rsidP="00181AE6">
      <w:pPr>
        <w:pStyle w:val="a5"/>
        <w:numPr>
          <w:ilvl w:val="0"/>
          <w:numId w:val="2"/>
        </w:num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 w:rsidRPr="00457F81">
        <w:rPr>
          <w:rFonts w:ascii="Bookman Old Style" w:hAnsi="Bookman Old Style" w:cs="Tahoma"/>
          <w:color w:val="000000"/>
          <w:sz w:val="24"/>
          <w:szCs w:val="24"/>
        </w:rPr>
        <w:t>Сотворил в минувший век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>Чудо ухо человек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>За сто верст оно услышит</w:t>
      </w:r>
    </w:p>
    <w:p w:rsidR="00181AE6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>Как медведь в берлоге дышит. (Радар)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</w:p>
    <w:p w:rsidR="00181AE6" w:rsidRPr="00457F81" w:rsidRDefault="00181AE6" w:rsidP="00181AE6">
      <w:pPr>
        <w:pStyle w:val="a5"/>
        <w:numPr>
          <w:ilvl w:val="0"/>
          <w:numId w:val="2"/>
        </w:num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 w:rsidRPr="00457F81">
        <w:rPr>
          <w:rFonts w:ascii="Bookman Old Style" w:hAnsi="Bookman Old Style" w:cs="Tahoma"/>
          <w:color w:val="000000"/>
          <w:sz w:val="24"/>
          <w:szCs w:val="24"/>
        </w:rPr>
        <w:t>Он на войне как воздух нужен,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>Когда пускают едкий газ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>И пусть ответ ваш будет дружен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>Что это (противогаз)</w:t>
      </w:r>
    </w:p>
    <w:p w:rsidR="00181AE6" w:rsidRPr="004144FE" w:rsidRDefault="00181AE6" w:rsidP="00181AE6">
      <w:p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</w:p>
    <w:p w:rsidR="00181AE6" w:rsidRPr="00457F81" w:rsidRDefault="00181AE6" w:rsidP="00181AE6">
      <w:pPr>
        <w:pStyle w:val="a5"/>
        <w:numPr>
          <w:ilvl w:val="0"/>
          <w:numId w:val="2"/>
        </w:num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 w:rsidRPr="00457F81">
        <w:rPr>
          <w:rFonts w:ascii="Bookman Old Style" w:hAnsi="Bookman Old Style" w:cs="Tahoma"/>
          <w:color w:val="000000"/>
          <w:sz w:val="24"/>
          <w:szCs w:val="24"/>
        </w:rPr>
        <w:t>Из ограды ствол торчит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>Беспощадно он строчит.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>Кто догадлив, тот поймет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>То, что это (пулемет)</w:t>
      </w:r>
    </w:p>
    <w:p w:rsidR="00181AE6" w:rsidRPr="004144FE" w:rsidRDefault="00181AE6" w:rsidP="00181AE6">
      <w:p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</w:p>
    <w:p w:rsidR="00181AE6" w:rsidRPr="00457F81" w:rsidRDefault="00181AE6" w:rsidP="00181AE6">
      <w:pPr>
        <w:pStyle w:val="a5"/>
        <w:numPr>
          <w:ilvl w:val="0"/>
          <w:numId w:val="2"/>
        </w:numPr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 w:rsidRPr="00457F81">
        <w:rPr>
          <w:rFonts w:ascii="Bookman Old Style" w:hAnsi="Bookman Old Style" w:cs="Tahoma"/>
          <w:color w:val="000000"/>
          <w:sz w:val="24"/>
          <w:szCs w:val="24"/>
        </w:rPr>
        <w:t>Имя девичье носила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>И врага огнем косила,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 xml:space="preserve">Вражьи замыслы </w:t>
      </w:r>
      <w:proofErr w:type="spellStart"/>
      <w:r w:rsidRPr="00457F81">
        <w:rPr>
          <w:rFonts w:ascii="Bookman Old Style" w:hAnsi="Bookman Old Style" w:cs="Tahoma"/>
          <w:color w:val="000000"/>
          <w:sz w:val="24"/>
          <w:szCs w:val="24"/>
        </w:rPr>
        <w:t>поруша</w:t>
      </w:r>
      <w:proofErr w:type="spellEnd"/>
      <w:r w:rsidRPr="00457F81">
        <w:rPr>
          <w:rFonts w:ascii="Bookman Old Style" w:hAnsi="Bookman Old Style" w:cs="Tahoma"/>
          <w:color w:val="000000"/>
          <w:sz w:val="24"/>
          <w:szCs w:val="24"/>
        </w:rPr>
        <w:t>,</w:t>
      </w:r>
    </w:p>
    <w:p w:rsidR="00181AE6" w:rsidRPr="00457F81" w:rsidRDefault="00181AE6" w:rsidP="00181AE6">
      <w:pPr>
        <w:pStyle w:val="a5"/>
        <w:ind w:left="502"/>
        <w:jc w:val="both"/>
        <w:textAlignment w:val="baseline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   </w:t>
      </w:r>
      <w:r w:rsidRPr="00457F81">
        <w:rPr>
          <w:rFonts w:ascii="Bookman Old Style" w:hAnsi="Bookman Old Style" w:cs="Tahoma"/>
          <w:color w:val="000000"/>
          <w:sz w:val="24"/>
          <w:szCs w:val="24"/>
        </w:rPr>
        <w:t>Легендарная… (катюша)</w:t>
      </w:r>
    </w:p>
    <w:p w:rsidR="00181AE6" w:rsidRPr="008A1785" w:rsidRDefault="00181AE6" w:rsidP="00181AE6">
      <w:pPr>
        <w:pStyle w:val="a3"/>
        <w:shd w:val="clear" w:color="auto" w:fill="FFFFFF"/>
        <w:spacing w:before="0" w:beforeAutospacing="0" w:after="200" w:afterAutospacing="0" w:line="360" w:lineRule="auto"/>
        <w:jc w:val="both"/>
        <w:rPr>
          <w:rFonts w:ascii="Bookman Old Style" w:hAnsi="Bookman Old Style" w:cs="Tahoma"/>
        </w:rPr>
      </w:pPr>
    </w:p>
    <w:p w:rsidR="00181AE6" w:rsidRPr="008A1785" w:rsidRDefault="00181AE6" w:rsidP="00181A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1AE6" w:rsidRPr="008A1785" w:rsidRDefault="00181AE6" w:rsidP="00181AE6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</w:p>
    <w:p w:rsidR="000C3A2B" w:rsidRDefault="000C3A2B"/>
    <w:sectPr w:rsidR="000C3A2B" w:rsidSect="00E066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21A6"/>
    <w:multiLevelType w:val="hybridMultilevel"/>
    <w:tmpl w:val="7128995E"/>
    <w:lvl w:ilvl="0" w:tplc="4DB224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3B76B7"/>
    <w:multiLevelType w:val="hybridMultilevel"/>
    <w:tmpl w:val="76B6BA4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E6"/>
    <w:rsid w:val="000C3A2B"/>
    <w:rsid w:val="00181AE6"/>
    <w:rsid w:val="003F5539"/>
    <w:rsid w:val="0040230B"/>
    <w:rsid w:val="0055087E"/>
    <w:rsid w:val="0057542F"/>
    <w:rsid w:val="008A7389"/>
    <w:rsid w:val="00A9519F"/>
    <w:rsid w:val="00C03637"/>
    <w:rsid w:val="00DA4E22"/>
    <w:rsid w:val="00E0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AE6"/>
    <w:rPr>
      <w:b/>
      <w:bCs/>
    </w:rPr>
  </w:style>
  <w:style w:type="character" w:customStyle="1" w:styleId="apple-converted-space">
    <w:name w:val="apple-converted-space"/>
    <w:basedOn w:val="a0"/>
    <w:rsid w:val="00181AE6"/>
  </w:style>
  <w:style w:type="paragraph" w:styleId="a5">
    <w:name w:val="List Paragraph"/>
    <w:basedOn w:val="a"/>
    <w:uiPriority w:val="34"/>
    <w:qFormat/>
    <w:rsid w:val="00181AE6"/>
    <w:pPr>
      <w:ind w:left="720"/>
      <w:contextualSpacing/>
    </w:pPr>
  </w:style>
  <w:style w:type="character" w:styleId="a6">
    <w:name w:val="Emphasis"/>
    <w:basedOn w:val="a0"/>
    <w:uiPriority w:val="20"/>
    <w:qFormat/>
    <w:rsid w:val="00181AE6"/>
    <w:rPr>
      <w:i/>
      <w:iCs/>
    </w:rPr>
  </w:style>
  <w:style w:type="character" w:customStyle="1" w:styleId="c2">
    <w:name w:val="c2"/>
    <w:basedOn w:val="a0"/>
    <w:rsid w:val="00181AE6"/>
  </w:style>
  <w:style w:type="paragraph" w:customStyle="1" w:styleId="c0">
    <w:name w:val="c0"/>
    <w:basedOn w:val="a"/>
    <w:rsid w:val="0018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AE6"/>
    <w:rPr>
      <w:b/>
      <w:bCs/>
    </w:rPr>
  </w:style>
  <w:style w:type="character" w:customStyle="1" w:styleId="apple-converted-space">
    <w:name w:val="apple-converted-space"/>
    <w:basedOn w:val="a0"/>
    <w:rsid w:val="00181AE6"/>
  </w:style>
  <w:style w:type="paragraph" w:styleId="a5">
    <w:name w:val="List Paragraph"/>
    <w:basedOn w:val="a"/>
    <w:uiPriority w:val="34"/>
    <w:qFormat/>
    <w:rsid w:val="00181AE6"/>
    <w:pPr>
      <w:ind w:left="720"/>
      <w:contextualSpacing/>
    </w:pPr>
  </w:style>
  <w:style w:type="character" w:styleId="a6">
    <w:name w:val="Emphasis"/>
    <w:basedOn w:val="a0"/>
    <w:uiPriority w:val="20"/>
    <w:qFormat/>
    <w:rsid w:val="00181AE6"/>
    <w:rPr>
      <w:i/>
      <w:iCs/>
    </w:rPr>
  </w:style>
  <w:style w:type="character" w:customStyle="1" w:styleId="c2">
    <w:name w:val="c2"/>
    <w:basedOn w:val="a0"/>
    <w:rsid w:val="00181AE6"/>
  </w:style>
  <w:style w:type="paragraph" w:customStyle="1" w:styleId="c0">
    <w:name w:val="c0"/>
    <w:basedOn w:val="a"/>
    <w:rsid w:val="0018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9</cp:revision>
  <cp:lastPrinted>2014-05-07T09:36:00Z</cp:lastPrinted>
  <dcterms:created xsi:type="dcterms:W3CDTF">2014-05-07T06:40:00Z</dcterms:created>
  <dcterms:modified xsi:type="dcterms:W3CDTF">2014-12-17T07:52:00Z</dcterms:modified>
</cp:coreProperties>
</file>