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D8" w:rsidRDefault="00E203D8" w:rsidP="00E203D8">
      <w:pPr>
        <w:rPr>
          <w:color w:val="000000"/>
          <w:sz w:val="28"/>
          <w:szCs w:val="28"/>
          <w:lang w:val="ru-RU"/>
        </w:rPr>
      </w:pPr>
      <w:r w:rsidRPr="00E203D8">
        <w:rPr>
          <w:b/>
          <w:sz w:val="28"/>
          <w:szCs w:val="28"/>
          <w:lang w:val="ru-RU"/>
        </w:rPr>
        <w:t>Тема:</w:t>
      </w:r>
      <w:r w:rsidRPr="00E203D8">
        <w:rPr>
          <w:sz w:val="28"/>
          <w:szCs w:val="28"/>
          <w:lang w:val="ru-RU"/>
        </w:rPr>
        <w:t xml:space="preserve"> </w:t>
      </w:r>
      <w:r w:rsidRPr="00E203D8">
        <w:rPr>
          <w:color w:val="C00000"/>
          <w:sz w:val="36"/>
          <w:szCs w:val="28"/>
          <w:lang w:val="ru-RU"/>
        </w:rPr>
        <w:t>«Россия в первой половине 18 века».</w:t>
      </w: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Цель: обобщение и контроль знаний. </w:t>
      </w: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Ход урока.</w:t>
      </w: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Вступительное слово учителя с использованием презентации: </w:t>
      </w: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Презентация: Тема урока.</w:t>
      </w:r>
    </w:p>
    <w:p w:rsidR="00E203D8" w:rsidRDefault="00E203D8" w:rsidP="00E203D8">
      <w:pPr>
        <w:numPr>
          <w:ilvl w:val="0"/>
          <w:numId w:val="1"/>
        </w:num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Сегодня на уроке мы повторим историю России в первой половине 18 в. </w:t>
      </w:r>
    </w:p>
    <w:p w:rsidR="00E203D8" w:rsidRDefault="00E203D8" w:rsidP="00E203D8">
      <w:pPr>
        <w:numPr>
          <w:ilvl w:val="0"/>
          <w:numId w:val="1"/>
        </w:num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какие два периода можно разделить историю России первой половины 18 в. </w:t>
      </w:r>
    </w:p>
    <w:p w:rsidR="00E203D8" w:rsidRDefault="00E203D8" w:rsidP="00E203D8">
      <w:pPr>
        <w:ind w:left="720"/>
        <w:rPr>
          <w:color w:val="000000"/>
          <w:sz w:val="28"/>
          <w:szCs w:val="2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4390390</wp:posOffset>
                </wp:positionH>
                <wp:positionV relativeFrom="paragraph">
                  <wp:posOffset>20955</wp:posOffset>
                </wp:positionV>
                <wp:extent cx="878205" cy="281940"/>
                <wp:effectExtent l="8890" t="11430" r="8255" b="1143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3D8" w:rsidRDefault="00E203D8" w:rsidP="00E203D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1725-1762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45.7pt;margin-top:1.65pt;width:69.15pt;height:22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">
                <v:textbox style="mso-fit-shape-to-text:t">
                  <w:txbxContent>
                    <w:p w:rsidR="00E203D8" w:rsidRDefault="00E203D8" w:rsidP="00E203D8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1725-1762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10795</wp:posOffset>
                </wp:positionV>
                <wp:extent cx="878205" cy="281940"/>
                <wp:effectExtent l="9525" t="10795" r="762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3D8" w:rsidRDefault="00E203D8" w:rsidP="00E203D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1682-1725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0;margin-top:.85pt;width:69.15pt;height:22.2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">
                <v:textbox style="mso-fit-shape-to-text:t">
                  <w:txbxContent>
                    <w:p w:rsidR="00E203D8" w:rsidRDefault="00E203D8" w:rsidP="00E203D8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1682-1725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color w:val="000000"/>
          <w:sz w:val="28"/>
          <w:szCs w:val="28"/>
          <w:lang w:val="ru-RU"/>
        </w:rPr>
        <w:t xml:space="preserve">(На доске вывешиваем </w:t>
      </w:r>
      <w:proofErr w:type="gramEnd"/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370840</wp:posOffset>
                </wp:positionV>
                <wp:extent cx="878205" cy="281940"/>
                <wp:effectExtent l="6985" t="8890" r="10160" b="139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3D8" w:rsidRDefault="00E203D8" w:rsidP="00E203D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Петр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199.3pt;margin-top:29.2pt;width:69.15pt;height:22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">
                <v:textbox style="mso-fit-shape-to-text:t">
                  <w:txbxContent>
                    <w:p w:rsidR="00E203D8" w:rsidRDefault="00E203D8" w:rsidP="00E203D8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Петр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375920</wp:posOffset>
                </wp:positionV>
                <wp:extent cx="1854200" cy="360680"/>
                <wp:effectExtent l="9525" t="13970" r="12700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3D8" w:rsidRDefault="00E203D8" w:rsidP="00E203D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Дворцовые перевороты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305.25pt;margin-top:29.6pt;width:146pt;height:2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">
                <v:textbox>
                  <w:txbxContent>
                    <w:p w:rsidR="00E203D8" w:rsidRDefault="00E203D8" w:rsidP="00E203D8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Дворцовые перевороты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rPr>
          <w:b/>
          <w:color w:val="000000"/>
          <w:sz w:val="32"/>
          <w:szCs w:val="28"/>
          <w:lang w:val="ru-RU"/>
        </w:rPr>
      </w:pPr>
    </w:p>
    <w:p w:rsidR="00E203D8" w:rsidRDefault="00E203D8" w:rsidP="00E203D8">
      <w:pPr>
        <w:rPr>
          <w:b/>
          <w:color w:val="000000"/>
          <w:sz w:val="32"/>
          <w:szCs w:val="28"/>
          <w:lang w:val="ru-RU"/>
        </w:rPr>
      </w:pPr>
      <w:r>
        <w:rPr>
          <w:b/>
          <w:color w:val="000000"/>
          <w:sz w:val="32"/>
          <w:szCs w:val="28"/>
          <w:lang w:val="ru-RU"/>
        </w:rPr>
        <w:t>Проблемное задание.</w:t>
      </w: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40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Для повторения по этому вопросу нам необходимо создать 3 творческие группы, каждая из которых в ходе повторения должна подобрать факты, подтверждающие одну из следующих оценок Петра.</w:t>
      </w: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numPr>
          <w:ilvl w:val="0"/>
          <w:numId w:val="2"/>
        </w:num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А. С. Пушкин высоко оценивал деятельность Петра: «То академик, то герой, то мореплаватель, то плотник»</w:t>
      </w:r>
    </w:p>
    <w:p w:rsidR="00E203D8" w:rsidRDefault="00E203D8" w:rsidP="00E203D8">
      <w:pPr>
        <w:numPr>
          <w:ilvl w:val="0"/>
          <w:numId w:val="2"/>
        </w:num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Н. М. Карамзин обвинял Петра в измене «исконно русских начал», а его реформы называл «блестящей ошибкой»</w:t>
      </w:r>
    </w:p>
    <w:p w:rsidR="00E203D8" w:rsidRDefault="00E203D8" w:rsidP="00E203D8">
      <w:pPr>
        <w:numPr>
          <w:ilvl w:val="0"/>
          <w:numId w:val="2"/>
        </w:num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Русский народ называл Петра «антихристом»</w:t>
      </w:r>
    </w:p>
    <w:p w:rsidR="00E203D8" w:rsidRDefault="00E203D8" w:rsidP="00E203D8">
      <w:pPr>
        <w:ind w:left="720"/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ind w:left="7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proofErr w:type="gramStart"/>
      <w:r>
        <w:rPr>
          <w:color w:val="000000"/>
          <w:sz w:val="28"/>
          <w:szCs w:val="28"/>
          <w:lang w:val="ru-RU"/>
        </w:rPr>
        <w:t>(Группам раздаются листы с заголовками</w:t>
      </w:r>
      <w:proofErr w:type="gramEnd"/>
    </w:p>
    <w:p w:rsidR="00E203D8" w:rsidRDefault="00E203D8" w:rsidP="00E203D8">
      <w:pPr>
        <w:numPr>
          <w:ilvl w:val="0"/>
          <w:numId w:val="3"/>
        </w:num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А. С. Пушкин: «То академик, то герой, то мореплаватель, то плотник»</w:t>
      </w:r>
    </w:p>
    <w:p w:rsidR="00E203D8" w:rsidRDefault="00E203D8" w:rsidP="00E203D8">
      <w:pPr>
        <w:numPr>
          <w:ilvl w:val="0"/>
          <w:numId w:val="3"/>
        </w:num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2. Н. М. Карамзин: «Реформы Петра </w:t>
      </w:r>
      <w:r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ru-RU"/>
        </w:rPr>
        <w:t xml:space="preserve"> – блестящая ошибка».</w:t>
      </w:r>
    </w:p>
    <w:p w:rsidR="00E203D8" w:rsidRDefault="00E203D8" w:rsidP="00E203D8">
      <w:pPr>
        <w:numPr>
          <w:ilvl w:val="0"/>
          <w:numId w:val="3"/>
        </w:num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Русский народ: «Петр </w:t>
      </w:r>
      <w:r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ru-RU"/>
        </w:rPr>
        <w:t xml:space="preserve"> – антихрист»</w:t>
      </w:r>
    </w:p>
    <w:p w:rsidR="00E203D8" w:rsidRDefault="00E203D8" w:rsidP="00E203D8">
      <w:pPr>
        <w:ind w:left="7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lang w:val="ru-RU"/>
        </w:rPr>
        <w:t xml:space="preserve">На эти листы  в ходе урока учащиеся соответственно по группам выписывают факты, подтверждающие их оценку реформ) </w:t>
      </w:r>
      <w:proofErr w:type="gramEnd"/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</w:p>
    <w:p w:rsidR="00AD3583" w:rsidRDefault="00AD3583" w:rsidP="00AD3583">
      <w:pPr>
        <w:jc w:val="center"/>
        <w:rPr>
          <w:color w:val="000000"/>
          <w:sz w:val="28"/>
          <w:szCs w:val="28"/>
          <w:lang w:val="ru-RU"/>
        </w:rPr>
      </w:pPr>
    </w:p>
    <w:p w:rsidR="00AD3583" w:rsidRDefault="00AD3583" w:rsidP="00AD3583">
      <w:pPr>
        <w:jc w:val="center"/>
        <w:rPr>
          <w:color w:val="000000"/>
          <w:sz w:val="28"/>
          <w:szCs w:val="28"/>
          <w:lang w:val="ru-RU"/>
        </w:rPr>
      </w:pPr>
    </w:p>
    <w:p w:rsidR="00AD3583" w:rsidRDefault="00AD3583" w:rsidP="00AD3583">
      <w:pPr>
        <w:jc w:val="center"/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rPr>
          <w:b/>
          <w:color w:val="000000"/>
          <w:sz w:val="32"/>
          <w:szCs w:val="28"/>
          <w:lang w:val="ru-RU"/>
        </w:rPr>
      </w:pPr>
    </w:p>
    <w:p w:rsidR="00E203D8" w:rsidRDefault="00E203D8" w:rsidP="00E203D8">
      <w:pPr>
        <w:rPr>
          <w:b/>
          <w:color w:val="000000"/>
          <w:sz w:val="32"/>
          <w:szCs w:val="28"/>
          <w:lang w:val="ru-RU"/>
        </w:rPr>
      </w:pP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32"/>
          <w:szCs w:val="28"/>
          <w:lang w:val="ru-RU"/>
        </w:rPr>
        <w:t>Работа с документом</w:t>
      </w:r>
      <w:r>
        <w:rPr>
          <w:color w:val="000000"/>
          <w:sz w:val="32"/>
          <w:szCs w:val="28"/>
          <w:lang w:val="ru-RU"/>
        </w:rPr>
        <w:t xml:space="preserve"> </w:t>
      </w:r>
      <w:r>
        <w:rPr>
          <w:b/>
          <w:color w:val="000000"/>
          <w:sz w:val="32"/>
          <w:szCs w:val="28"/>
          <w:lang w:val="ru-RU"/>
        </w:rPr>
        <w:t xml:space="preserve">учебника </w:t>
      </w:r>
      <w:r>
        <w:rPr>
          <w:color w:val="000000"/>
          <w:sz w:val="28"/>
          <w:szCs w:val="28"/>
          <w:lang w:val="ru-RU"/>
        </w:rPr>
        <w:t xml:space="preserve"> «Современник о Петре»</w:t>
      </w: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Учащиеся после небольшой подготовки характеризуют документ соответственно схеме </w:t>
      </w:r>
    </w:p>
    <w:p w:rsidR="00E203D8" w:rsidRDefault="00E203D8" w:rsidP="00E203D8">
      <w:pPr>
        <w:numPr>
          <w:ilvl w:val="0"/>
          <w:numId w:val="4"/>
        </w:num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Первая группа – 1,2,3.</w:t>
      </w:r>
    </w:p>
    <w:p w:rsidR="00E203D8" w:rsidRDefault="00E203D8" w:rsidP="00E203D8">
      <w:pPr>
        <w:numPr>
          <w:ilvl w:val="0"/>
          <w:numId w:val="4"/>
        </w:num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Вторая группа – 4,5,6.</w:t>
      </w:r>
      <w:bookmarkStart w:id="0" w:name="_GoBack"/>
      <w:bookmarkEnd w:id="0"/>
    </w:p>
    <w:p w:rsidR="00E203D8" w:rsidRDefault="00E203D8" w:rsidP="00E203D8">
      <w:pPr>
        <w:numPr>
          <w:ilvl w:val="0"/>
          <w:numId w:val="4"/>
        </w:num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Третья группа – 7,8.</w:t>
      </w:r>
    </w:p>
    <w:p w:rsidR="00AD3583" w:rsidRDefault="00AD3583" w:rsidP="00AD3583">
      <w:pPr>
        <w:rPr>
          <w:color w:val="000000"/>
          <w:sz w:val="28"/>
          <w:szCs w:val="28"/>
          <w:lang w:val="ru-RU"/>
        </w:rPr>
      </w:pPr>
    </w:p>
    <w:p w:rsidR="00AD3583" w:rsidRPr="00AD3583" w:rsidRDefault="00AD3583" w:rsidP="00AD3583">
      <w:pPr>
        <w:jc w:val="center"/>
        <w:rPr>
          <w:color w:val="000000"/>
          <w:sz w:val="28"/>
          <w:szCs w:val="28"/>
          <w:lang w:val="ru-RU"/>
        </w:rPr>
      </w:pPr>
      <w:r w:rsidRPr="00AD3583">
        <w:rPr>
          <w:color w:val="000000"/>
          <w:sz w:val="28"/>
          <w:szCs w:val="28"/>
          <w:lang w:val="ru-RU"/>
        </w:rPr>
        <w:t>Задание 1 группе.</w:t>
      </w:r>
    </w:p>
    <w:p w:rsidR="00AD3583" w:rsidRPr="00AD3583" w:rsidRDefault="00AD3583" w:rsidP="00AD3583">
      <w:pPr>
        <w:jc w:val="center"/>
        <w:rPr>
          <w:color w:val="000000"/>
          <w:sz w:val="28"/>
          <w:szCs w:val="28"/>
          <w:lang w:val="ru-RU"/>
        </w:rPr>
      </w:pPr>
    </w:p>
    <w:p w:rsidR="00AD3583" w:rsidRPr="00AD3583" w:rsidRDefault="00AD3583" w:rsidP="00AD3583">
      <w:pPr>
        <w:jc w:val="both"/>
        <w:rPr>
          <w:color w:val="000000"/>
          <w:sz w:val="28"/>
          <w:szCs w:val="28"/>
          <w:lang w:val="ru-RU"/>
        </w:rPr>
      </w:pPr>
      <w:r w:rsidRPr="00AD3583">
        <w:rPr>
          <w:color w:val="000000"/>
          <w:sz w:val="28"/>
          <w:szCs w:val="28"/>
          <w:lang w:val="ru-RU"/>
        </w:rPr>
        <w:t>В 1701 г. Пётр I разослал по стране повеление собрать в пользу государства часть церковных колоколов. К маю общий вес скопившихся в Москве колоколов достиг примерно 90 000 пудов. Церковь же при этом не роптала. Почему?</w:t>
      </w:r>
    </w:p>
    <w:p w:rsidR="00AD3583" w:rsidRPr="00AD3583" w:rsidRDefault="00AD3583" w:rsidP="00AD3583">
      <w:pPr>
        <w:rPr>
          <w:color w:val="000000"/>
          <w:sz w:val="28"/>
          <w:szCs w:val="28"/>
          <w:lang w:val="ru-RU"/>
        </w:rPr>
      </w:pPr>
    </w:p>
    <w:p w:rsidR="00AD3583" w:rsidRPr="00AD3583" w:rsidRDefault="00AD3583" w:rsidP="00AD3583">
      <w:pPr>
        <w:jc w:val="center"/>
        <w:rPr>
          <w:color w:val="000000"/>
          <w:sz w:val="28"/>
          <w:szCs w:val="28"/>
          <w:lang w:val="ru-RU"/>
        </w:rPr>
      </w:pPr>
      <w:r w:rsidRPr="00AD3583">
        <w:rPr>
          <w:color w:val="000000"/>
          <w:sz w:val="28"/>
          <w:szCs w:val="28"/>
          <w:lang w:val="ru-RU"/>
        </w:rPr>
        <w:t>Задание 2 группе.</w:t>
      </w:r>
    </w:p>
    <w:p w:rsidR="00AD3583" w:rsidRPr="00AD3583" w:rsidRDefault="00AD3583" w:rsidP="00AD3583">
      <w:pPr>
        <w:jc w:val="both"/>
        <w:rPr>
          <w:color w:val="000000"/>
          <w:sz w:val="28"/>
          <w:szCs w:val="28"/>
          <w:lang w:val="ru-RU"/>
        </w:rPr>
      </w:pPr>
      <w:r w:rsidRPr="00AD3583">
        <w:rPr>
          <w:color w:val="000000"/>
          <w:sz w:val="28"/>
          <w:szCs w:val="28"/>
          <w:lang w:val="ru-RU"/>
        </w:rPr>
        <w:t>Во второй части прибавления к Духовному регламенту (1724 г.) приведено такое постановление: «Монахам никаких писем и выписок из книг  не писать, чернил и бумаг не держать». Почему Пётр I так решил? Чем монахи провинились перед царём и государством? Ведь в этой связи народ, видимо, в ещё большей мере обрекался на неграмотность? В то же время  государь пёкся о заимствовании просвещения и культуры с Запада.</w:t>
      </w:r>
    </w:p>
    <w:p w:rsidR="00AD3583" w:rsidRPr="00AD3583" w:rsidRDefault="00AD3583" w:rsidP="00AD3583">
      <w:pPr>
        <w:rPr>
          <w:color w:val="000000"/>
          <w:sz w:val="28"/>
          <w:szCs w:val="28"/>
          <w:lang w:val="ru-RU"/>
        </w:rPr>
      </w:pPr>
    </w:p>
    <w:p w:rsidR="00AD3583" w:rsidRPr="00AD3583" w:rsidRDefault="00AD3583" w:rsidP="00AD3583">
      <w:pPr>
        <w:jc w:val="center"/>
        <w:rPr>
          <w:color w:val="000000"/>
          <w:sz w:val="28"/>
          <w:szCs w:val="28"/>
          <w:lang w:val="ru-RU"/>
        </w:rPr>
      </w:pPr>
      <w:r w:rsidRPr="00AD3583">
        <w:rPr>
          <w:color w:val="000000"/>
          <w:sz w:val="28"/>
          <w:szCs w:val="28"/>
          <w:lang w:val="ru-RU"/>
        </w:rPr>
        <w:t>Задание 3 группе.</w:t>
      </w:r>
    </w:p>
    <w:p w:rsidR="00AD3583" w:rsidRPr="00AD3583" w:rsidRDefault="00AD3583" w:rsidP="00AD3583">
      <w:pPr>
        <w:jc w:val="both"/>
        <w:rPr>
          <w:color w:val="000000"/>
          <w:sz w:val="28"/>
          <w:szCs w:val="28"/>
          <w:lang w:val="ru-RU"/>
        </w:rPr>
      </w:pPr>
      <w:r w:rsidRPr="00AD3583">
        <w:rPr>
          <w:color w:val="000000"/>
          <w:sz w:val="28"/>
          <w:szCs w:val="28"/>
          <w:lang w:val="ru-RU"/>
        </w:rPr>
        <w:t xml:space="preserve">Оценивая деятельность </w:t>
      </w:r>
      <w:proofErr w:type="spellStart"/>
      <w:r w:rsidRPr="00AD3583">
        <w:rPr>
          <w:color w:val="000000"/>
          <w:sz w:val="28"/>
          <w:szCs w:val="28"/>
          <w:lang w:val="ru-RU"/>
        </w:rPr>
        <w:t>Пётра</w:t>
      </w:r>
      <w:proofErr w:type="gramStart"/>
      <w:r w:rsidRPr="00AD3583">
        <w:rPr>
          <w:color w:val="000000"/>
          <w:sz w:val="28"/>
          <w:szCs w:val="28"/>
          <w:lang w:val="ru-RU"/>
        </w:rPr>
        <w:t>I</w:t>
      </w:r>
      <w:proofErr w:type="spellEnd"/>
      <w:proofErr w:type="gramEnd"/>
      <w:r w:rsidRPr="00AD3583">
        <w:rPr>
          <w:color w:val="000000"/>
          <w:sz w:val="28"/>
          <w:szCs w:val="28"/>
          <w:lang w:val="ru-RU"/>
        </w:rPr>
        <w:t xml:space="preserve">  часто говорят: «Он много сделал для России». Но почему тогда в ходе этих «</w:t>
      </w:r>
      <w:proofErr w:type="spellStart"/>
      <w:r w:rsidRPr="00AD3583">
        <w:rPr>
          <w:color w:val="000000"/>
          <w:sz w:val="28"/>
          <w:szCs w:val="28"/>
          <w:lang w:val="ru-RU"/>
        </w:rPr>
        <w:t>многодеяний</w:t>
      </w:r>
      <w:proofErr w:type="spellEnd"/>
      <w:r w:rsidRPr="00AD3583">
        <w:rPr>
          <w:color w:val="000000"/>
          <w:sz w:val="28"/>
          <w:szCs w:val="28"/>
          <w:lang w:val="ru-RU"/>
        </w:rPr>
        <w:t>» население Центральной России, а ведь именно эту территорию в первую очередь затронули преобразования Пётра I, сократилось в годы его царствования на 25- 40 %?</w:t>
      </w:r>
    </w:p>
    <w:p w:rsidR="00AD3583" w:rsidRDefault="00AD3583" w:rsidP="00AD3583">
      <w:pPr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задания группы вписывают в листы факты, подтверждающие их оценку деятельности Петра.</w:t>
      </w: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Отсутствие выхода России к незамерзающим морям.</w:t>
      </w: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Учитель:</w:t>
      </w: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средние века и даже в новое время экономически процветали страны, располагавшие возможностью связываться с остальным миром морями: Англия, Голландия, Испания, Италия и другие.</w:t>
      </w:r>
    </w:p>
    <w:p w:rsidR="00E203D8" w:rsidRDefault="00E203D8" w:rsidP="00E203D8">
      <w:pPr>
        <w:ind w:left="786"/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Презентация:</w:t>
      </w: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К. Маркс: «Ни одна великая нация никогда не существовала и не могла существовать в таком отдалённом от моря положении, в каком положении первоначально находилось государство Петра Великого»</w:t>
      </w: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Учитель:</w:t>
      </w: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Согласны ли вы с мнением Маркса? Пусть у России не было выхода к южным морям: вход  к Азовскому и Чёрному морям запирали Азов и Очаков, но у России был выход в Белое море (Архангельск); а на Дальнем Востоке берега России омывает Тихий океан; также Россия не была лишена и выхода в Каспийское море. Попробуйте доказать мнение  К. Маркса. </w:t>
      </w: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 группа – Белое море</w:t>
      </w: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 группа – Дальний Восток</w:t>
      </w: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 группа – Каспийское море</w:t>
      </w: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Примерные ответы учеников.</w:t>
      </w: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 группа.</w:t>
      </w: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Действительно роль единственных морских ворот в страны Западной Европы выполнял город – порт Архангельск. Но:</w:t>
      </w:r>
    </w:p>
    <w:p w:rsidR="00E203D8" w:rsidRDefault="00E203D8" w:rsidP="00E203D8">
      <w:pPr>
        <w:numPr>
          <w:ilvl w:val="0"/>
          <w:numId w:val="5"/>
        </w:num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Москвы  до Архангельска в два раза дальше, чем до Балтийского моря.</w:t>
      </w:r>
    </w:p>
    <w:p w:rsidR="00E203D8" w:rsidRDefault="00E203D8" w:rsidP="00E203D8">
      <w:pPr>
        <w:numPr>
          <w:ilvl w:val="0"/>
          <w:numId w:val="5"/>
        </w:num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Путь через Белое море в два раза длиннее, чем через Балтийское море.</w:t>
      </w:r>
    </w:p>
    <w:p w:rsidR="00E203D8" w:rsidRDefault="00E203D8" w:rsidP="00E203D8">
      <w:pPr>
        <w:numPr>
          <w:ilvl w:val="0"/>
          <w:numId w:val="5"/>
        </w:num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Морской путь через северные моря таил много опасностей: обледенение, айсберги,  суровые условия плавания.</w:t>
      </w: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 группа.</w:t>
      </w: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Действительно, что  границы Дальневосточной части России омываются морями Тихого океана, но это мало что давало России так как:</w:t>
      </w:r>
    </w:p>
    <w:p w:rsidR="00E203D8" w:rsidRDefault="00E203D8" w:rsidP="00E203D8">
      <w:pPr>
        <w:numPr>
          <w:ilvl w:val="0"/>
          <w:numId w:val="6"/>
        </w:num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Дальний Восток только начинал осваиваться</w:t>
      </w:r>
    </w:p>
    <w:p w:rsidR="00E203D8" w:rsidRDefault="00E203D8" w:rsidP="00E203D8">
      <w:pPr>
        <w:numPr>
          <w:ilvl w:val="0"/>
          <w:numId w:val="6"/>
        </w:num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Он удалён от Европейской части России.</w:t>
      </w: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 группа.</w:t>
      </w: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Действительно на юге России Астрахань открывала путь в Каспийское море, что обеспечивало морские связи с Востоком, но оно не имело выхода к океанским просторам, не давало связь с развитой Европой. </w:t>
      </w: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задания группы вписывают в листы факты, подтверждающие их оценку деятельности Петра.</w:t>
      </w: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ind w:left="426" w:hanging="426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Великое посольство. </w:t>
      </w:r>
      <w:r>
        <w:rPr>
          <w:color w:val="000000"/>
          <w:sz w:val="28"/>
          <w:szCs w:val="28"/>
          <w:lang w:val="ru-RU"/>
        </w:rPr>
        <w:t>Беседа по вопросам:</w:t>
      </w: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Какая задача стояла перед Петром?</w:t>
      </w: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Примерный ответ: </w:t>
      </w: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lastRenderedPageBreak/>
        <w:t xml:space="preserve">(Добиться выход к незамерзающим морям (Чёрное и Балтийское) </w:t>
      </w:r>
      <w:proofErr w:type="gramEnd"/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для решения этих задач предпринял Петр?</w:t>
      </w: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(Азовские походы в 1695 – 1696 </w:t>
      </w:r>
      <w:proofErr w:type="spellStart"/>
      <w:r>
        <w:rPr>
          <w:color w:val="000000"/>
          <w:sz w:val="28"/>
          <w:szCs w:val="28"/>
          <w:lang w:val="ru-RU"/>
        </w:rPr>
        <w:t>г.</w:t>
      </w:r>
      <w:proofErr w:type="gramStart"/>
      <w:r>
        <w:rPr>
          <w:color w:val="000000"/>
          <w:sz w:val="28"/>
          <w:szCs w:val="28"/>
          <w:lang w:val="ru-RU"/>
        </w:rPr>
        <w:t>г</w:t>
      </w:r>
      <w:proofErr w:type="spellEnd"/>
      <w:proofErr w:type="gramEnd"/>
      <w:r>
        <w:rPr>
          <w:color w:val="000000"/>
          <w:sz w:val="28"/>
          <w:szCs w:val="28"/>
          <w:lang w:val="ru-RU"/>
        </w:rPr>
        <w:t>.)</w:t>
      </w: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Каковы итоги азовских походов?</w:t>
      </w: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(России не удалось добиться выхода в Чёрное море)</w:t>
      </w: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Каковы уроки  азовских походов</w:t>
      </w:r>
      <w:r>
        <w:rPr>
          <w:color w:val="000000"/>
          <w:sz w:val="28"/>
          <w:szCs w:val="28"/>
          <w:lang w:val="ru-RU"/>
        </w:rPr>
        <w:t>?</w:t>
      </w: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(России нужен флот и союзники)</w:t>
      </w: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Назови цели Великого посольства в Западную Европу.</w:t>
      </w: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>(Найти союзников в войне с Турцией</w:t>
      </w:r>
      <w:proofErr w:type="gramEnd"/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Познакомиться с достижениями передовой Европы</w:t>
      </w: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Изучить корабельное дело</w:t>
      </w: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>Привлечь в страну иностранных мастеров)</w:t>
      </w:r>
      <w:proofErr w:type="gramEnd"/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из задач были решены?</w:t>
      </w: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(Не нашли союзников в борьбе с Турцией, остальные – решены)</w:t>
      </w: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ещё удалось решить Петру во время поездки?</w:t>
      </w: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>(Найти союзников для борьбы со Швецией:</w:t>
      </w:r>
      <w:proofErr w:type="gramEnd"/>
      <w:r>
        <w:rPr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lang w:val="ru-RU"/>
        </w:rPr>
        <w:t xml:space="preserve">Дания, Саксония и Речь </w:t>
      </w:r>
      <w:proofErr w:type="spellStart"/>
      <w:r>
        <w:rPr>
          <w:color w:val="000000"/>
          <w:sz w:val="28"/>
          <w:szCs w:val="28"/>
          <w:lang w:val="ru-RU"/>
        </w:rPr>
        <w:t>Посполитая</w:t>
      </w:r>
      <w:proofErr w:type="spellEnd"/>
      <w:r>
        <w:rPr>
          <w:color w:val="000000"/>
          <w:sz w:val="28"/>
          <w:szCs w:val="28"/>
          <w:lang w:val="ru-RU"/>
        </w:rPr>
        <w:t>)</w:t>
      </w:r>
      <w:proofErr w:type="gramEnd"/>
    </w:p>
    <w:p w:rsidR="00E203D8" w:rsidRDefault="00E203D8" w:rsidP="00E203D8">
      <w:pPr>
        <w:ind w:left="426" w:hanging="426"/>
        <w:rPr>
          <w:b/>
          <w:color w:val="000000"/>
          <w:sz w:val="36"/>
          <w:szCs w:val="28"/>
          <w:lang w:val="ru-RU"/>
        </w:rPr>
      </w:pPr>
    </w:p>
    <w:p w:rsidR="00E203D8" w:rsidRDefault="00E203D8" w:rsidP="00E203D8">
      <w:pPr>
        <w:ind w:left="426" w:hanging="426"/>
        <w:rPr>
          <w:b/>
          <w:color w:val="000000"/>
          <w:sz w:val="32"/>
          <w:szCs w:val="28"/>
          <w:lang w:val="ru-RU"/>
        </w:rPr>
      </w:pPr>
    </w:p>
    <w:p w:rsidR="00E203D8" w:rsidRDefault="00E203D8" w:rsidP="00E203D8">
      <w:pPr>
        <w:ind w:left="426" w:hanging="426"/>
        <w:rPr>
          <w:b/>
          <w:color w:val="000000"/>
          <w:sz w:val="32"/>
          <w:szCs w:val="28"/>
          <w:lang w:val="ru-RU"/>
        </w:rPr>
      </w:pPr>
    </w:p>
    <w:p w:rsidR="00E203D8" w:rsidRDefault="00E203D8" w:rsidP="00E203D8">
      <w:pPr>
        <w:ind w:left="426" w:hanging="426"/>
        <w:rPr>
          <w:b/>
          <w:color w:val="000000"/>
          <w:sz w:val="32"/>
          <w:szCs w:val="28"/>
          <w:lang w:val="ru-RU"/>
        </w:rPr>
      </w:pPr>
      <w:r>
        <w:rPr>
          <w:b/>
          <w:color w:val="000000"/>
          <w:sz w:val="32"/>
          <w:szCs w:val="28"/>
          <w:lang w:val="ru-RU"/>
        </w:rPr>
        <w:t>Северная война.</w:t>
      </w: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Каковы цели войны?</w:t>
      </w: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началась для России эта война</w:t>
      </w:r>
      <w:r>
        <w:rPr>
          <w:color w:val="000000"/>
          <w:sz w:val="28"/>
          <w:szCs w:val="28"/>
          <w:lang w:val="ru-RU"/>
        </w:rPr>
        <w:t>?</w:t>
      </w: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(Проиграли битву под Нарвой)</w:t>
      </w: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Работа с картой:</w:t>
      </w: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Назови и покажи на карте основные сражения Северной войны.</w:t>
      </w: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Где и когда</w:t>
      </w:r>
      <w:r w:rsidR="00AD3583">
        <w:rPr>
          <w:color w:val="000000"/>
          <w:sz w:val="28"/>
          <w:szCs w:val="28"/>
          <w:lang w:val="ru-RU"/>
        </w:rPr>
        <w:t xml:space="preserve"> и на каких условиях</w:t>
      </w:r>
      <w:r>
        <w:rPr>
          <w:color w:val="000000"/>
          <w:sz w:val="28"/>
          <w:szCs w:val="28"/>
          <w:lang w:val="ru-RU"/>
        </w:rPr>
        <w:t xml:space="preserve"> был подписан договор?</w:t>
      </w:r>
    </w:p>
    <w:p w:rsidR="00E203D8" w:rsidRDefault="00E203D8" w:rsidP="00E203D8">
      <w:pPr>
        <w:ind w:left="426" w:hanging="426"/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ind w:left="426" w:hanging="426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Реформы Петра.</w:t>
      </w:r>
    </w:p>
    <w:p w:rsidR="00E203D8" w:rsidRDefault="00E203D8" w:rsidP="00E203D8">
      <w:pPr>
        <w:numPr>
          <w:ilvl w:val="0"/>
          <w:numId w:val="7"/>
        </w:num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Работа с раздаточным материалом.</w:t>
      </w: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</w:p>
    <w:p w:rsidR="00E203D8" w:rsidRPr="00E203D8" w:rsidRDefault="00E203D8" w:rsidP="00E203D8">
      <w:pPr>
        <w:rPr>
          <w:color w:val="000000"/>
          <w:sz w:val="28"/>
          <w:szCs w:val="28"/>
          <w:lang w:val="ru-RU"/>
        </w:rPr>
      </w:pPr>
      <w:r w:rsidRPr="00E203D8">
        <w:rPr>
          <w:color w:val="000000"/>
          <w:sz w:val="28"/>
          <w:szCs w:val="28"/>
          <w:lang w:val="ru-RU"/>
        </w:rPr>
        <w:t>Значение реформ (Найди ошибку)</w:t>
      </w:r>
    </w:p>
    <w:p w:rsidR="00E203D8" w:rsidRPr="00E203D8" w:rsidRDefault="00E203D8" w:rsidP="00E203D8">
      <w:pPr>
        <w:rPr>
          <w:color w:val="00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03D8" w:rsidRPr="00E203D8" w:rsidTr="003C33D1">
        <w:tc>
          <w:tcPr>
            <w:tcW w:w="9571" w:type="dxa"/>
            <w:gridSpan w:val="4"/>
          </w:tcPr>
          <w:p w:rsidR="00E203D8" w:rsidRPr="00E203D8" w:rsidRDefault="00E203D8" w:rsidP="00E203D8">
            <w:pPr>
              <w:rPr>
                <w:color w:val="000000"/>
                <w:sz w:val="28"/>
                <w:szCs w:val="28"/>
                <w:lang w:val="ru-RU"/>
              </w:rPr>
            </w:pPr>
            <w:r w:rsidRPr="00E203D8">
              <w:rPr>
                <w:color w:val="000000"/>
                <w:sz w:val="28"/>
                <w:szCs w:val="28"/>
                <w:lang w:val="ru-RU"/>
              </w:rPr>
              <w:t xml:space="preserve">        Значение петровских преобразований</w:t>
            </w:r>
          </w:p>
          <w:p w:rsidR="00E203D8" w:rsidRPr="00E203D8" w:rsidRDefault="00E203D8" w:rsidP="00E203D8">
            <w:pPr>
              <w:rPr>
                <w:color w:val="000000"/>
                <w:sz w:val="28"/>
                <w:szCs w:val="28"/>
                <w:lang w:val="ru-RU"/>
              </w:rPr>
            </w:pPr>
            <w:r w:rsidRPr="00E203D8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</w:tr>
      <w:tr w:rsidR="00E203D8" w:rsidRPr="00E203D8" w:rsidTr="003C33D1">
        <w:tc>
          <w:tcPr>
            <w:tcW w:w="2392" w:type="dxa"/>
          </w:tcPr>
          <w:p w:rsidR="00E203D8" w:rsidRPr="00E203D8" w:rsidRDefault="00E203D8" w:rsidP="00E203D8">
            <w:pPr>
              <w:rPr>
                <w:color w:val="000000"/>
                <w:sz w:val="28"/>
                <w:szCs w:val="28"/>
                <w:lang w:val="ru-RU"/>
              </w:rPr>
            </w:pPr>
            <w:r w:rsidRPr="00E203D8">
              <w:rPr>
                <w:color w:val="000000"/>
                <w:sz w:val="28"/>
                <w:szCs w:val="28"/>
                <w:lang w:val="ru-RU"/>
              </w:rPr>
              <w:t>Для государства</w:t>
            </w:r>
          </w:p>
        </w:tc>
        <w:tc>
          <w:tcPr>
            <w:tcW w:w="2393" w:type="dxa"/>
          </w:tcPr>
          <w:p w:rsidR="00E203D8" w:rsidRPr="00E203D8" w:rsidRDefault="00E203D8" w:rsidP="00E203D8">
            <w:pPr>
              <w:rPr>
                <w:color w:val="000000"/>
                <w:sz w:val="28"/>
                <w:szCs w:val="28"/>
                <w:lang w:val="ru-RU"/>
              </w:rPr>
            </w:pPr>
            <w:r w:rsidRPr="00E203D8">
              <w:rPr>
                <w:color w:val="000000"/>
                <w:sz w:val="28"/>
                <w:szCs w:val="28"/>
                <w:lang w:val="ru-RU"/>
              </w:rPr>
              <w:t>Для народа</w:t>
            </w:r>
          </w:p>
        </w:tc>
        <w:tc>
          <w:tcPr>
            <w:tcW w:w="2393" w:type="dxa"/>
          </w:tcPr>
          <w:p w:rsidR="00E203D8" w:rsidRPr="00E203D8" w:rsidRDefault="00E203D8" w:rsidP="00E203D8">
            <w:pPr>
              <w:rPr>
                <w:color w:val="000000"/>
                <w:sz w:val="28"/>
                <w:szCs w:val="28"/>
                <w:lang w:val="ru-RU"/>
              </w:rPr>
            </w:pPr>
            <w:r w:rsidRPr="00E203D8">
              <w:rPr>
                <w:color w:val="000000"/>
                <w:sz w:val="28"/>
                <w:szCs w:val="28"/>
                <w:lang w:val="ru-RU"/>
              </w:rPr>
              <w:t>Для безопасности страны</w:t>
            </w:r>
          </w:p>
        </w:tc>
        <w:tc>
          <w:tcPr>
            <w:tcW w:w="2393" w:type="dxa"/>
          </w:tcPr>
          <w:p w:rsidR="00E203D8" w:rsidRPr="00E203D8" w:rsidRDefault="00E203D8" w:rsidP="00E203D8">
            <w:pPr>
              <w:rPr>
                <w:color w:val="000000"/>
                <w:sz w:val="28"/>
                <w:szCs w:val="28"/>
                <w:lang w:val="ru-RU"/>
              </w:rPr>
            </w:pPr>
            <w:r w:rsidRPr="00E203D8">
              <w:rPr>
                <w:color w:val="000000"/>
                <w:sz w:val="28"/>
                <w:szCs w:val="28"/>
                <w:lang w:val="ru-RU"/>
              </w:rPr>
              <w:t>Для положения России в Европе</w:t>
            </w:r>
          </w:p>
        </w:tc>
      </w:tr>
      <w:tr w:rsidR="00E203D8" w:rsidRPr="00E203D8" w:rsidTr="003C33D1">
        <w:tc>
          <w:tcPr>
            <w:tcW w:w="2392" w:type="dxa"/>
          </w:tcPr>
          <w:p w:rsidR="00E203D8" w:rsidRPr="00E203D8" w:rsidRDefault="00E203D8" w:rsidP="00E203D8">
            <w:pPr>
              <w:rPr>
                <w:color w:val="000000"/>
                <w:sz w:val="28"/>
                <w:szCs w:val="28"/>
                <w:lang w:val="ru-RU"/>
              </w:rPr>
            </w:pPr>
            <w:r w:rsidRPr="00E203D8">
              <w:rPr>
                <w:color w:val="000000"/>
                <w:sz w:val="28"/>
                <w:szCs w:val="28"/>
                <w:lang w:val="ru-RU"/>
              </w:rPr>
              <w:t>Значительно укрепили Российское государство</w:t>
            </w:r>
          </w:p>
        </w:tc>
        <w:tc>
          <w:tcPr>
            <w:tcW w:w="2393" w:type="dxa"/>
          </w:tcPr>
          <w:p w:rsidR="00E203D8" w:rsidRPr="00E203D8" w:rsidRDefault="00E203D8" w:rsidP="00E203D8">
            <w:pPr>
              <w:rPr>
                <w:color w:val="000000"/>
                <w:sz w:val="28"/>
                <w:szCs w:val="28"/>
                <w:lang w:val="ru-RU"/>
              </w:rPr>
            </w:pPr>
            <w:r w:rsidRPr="00E203D8">
              <w:rPr>
                <w:color w:val="000000"/>
                <w:sz w:val="28"/>
                <w:szCs w:val="28"/>
                <w:lang w:val="ru-RU"/>
              </w:rPr>
              <w:t xml:space="preserve">Усилили  налоговое бремя. </w:t>
            </w:r>
          </w:p>
          <w:p w:rsidR="00E203D8" w:rsidRPr="00E203D8" w:rsidRDefault="00E203D8" w:rsidP="00E203D8">
            <w:pPr>
              <w:rPr>
                <w:color w:val="000000"/>
                <w:sz w:val="28"/>
                <w:szCs w:val="28"/>
                <w:lang w:val="ru-RU"/>
              </w:rPr>
            </w:pPr>
            <w:r w:rsidRPr="00E203D8">
              <w:rPr>
                <w:color w:val="000000"/>
                <w:sz w:val="28"/>
                <w:szCs w:val="28"/>
                <w:lang w:val="ru-RU"/>
              </w:rPr>
              <w:t>Ухудшили  положение народа.</w:t>
            </w:r>
          </w:p>
          <w:p w:rsidR="00E203D8" w:rsidRPr="00E203D8" w:rsidRDefault="00E203D8" w:rsidP="00E203D8">
            <w:pPr>
              <w:rPr>
                <w:color w:val="000000"/>
                <w:sz w:val="28"/>
                <w:szCs w:val="28"/>
                <w:lang w:val="ru-RU"/>
              </w:rPr>
            </w:pPr>
            <w:r w:rsidRPr="00E203D8">
              <w:rPr>
                <w:color w:val="000000"/>
                <w:sz w:val="28"/>
                <w:szCs w:val="28"/>
                <w:lang w:val="ru-RU"/>
              </w:rPr>
              <w:t>Народ лишён участия в решении своей судьбы.</w:t>
            </w:r>
          </w:p>
        </w:tc>
        <w:tc>
          <w:tcPr>
            <w:tcW w:w="2393" w:type="dxa"/>
          </w:tcPr>
          <w:p w:rsidR="00E203D8" w:rsidRPr="00E203D8" w:rsidRDefault="00E203D8" w:rsidP="00E203D8">
            <w:pPr>
              <w:rPr>
                <w:color w:val="000000"/>
                <w:sz w:val="28"/>
                <w:szCs w:val="28"/>
                <w:lang w:val="ru-RU"/>
              </w:rPr>
            </w:pPr>
            <w:r w:rsidRPr="00E203D8">
              <w:rPr>
                <w:color w:val="000000"/>
                <w:sz w:val="28"/>
                <w:szCs w:val="28"/>
                <w:lang w:val="ru-RU"/>
              </w:rPr>
              <w:t>Ослабили безопасность страны</w:t>
            </w:r>
          </w:p>
        </w:tc>
        <w:tc>
          <w:tcPr>
            <w:tcW w:w="2393" w:type="dxa"/>
          </w:tcPr>
          <w:p w:rsidR="00E203D8" w:rsidRPr="00E203D8" w:rsidRDefault="00E203D8" w:rsidP="00E203D8">
            <w:pPr>
              <w:rPr>
                <w:color w:val="000000"/>
                <w:sz w:val="28"/>
                <w:szCs w:val="28"/>
                <w:lang w:val="ru-RU"/>
              </w:rPr>
            </w:pPr>
            <w:r w:rsidRPr="00E203D8">
              <w:rPr>
                <w:color w:val="000000"/>
                <w:sz w:val="28"/>
                <w:szCs w:val="28"/>
                <w:lang w:val="ru-RU"/>
              </w:rPr>
              <w:t>Поставили Россию в ряд Европейских держав</w:t>
            </w:r>
          </w:p>
        </w:tc>
      </w:tr>
    </w:tbl>
    <w:p w:rsidR="00E203D8" w:rsidRPr="00E203D8" w:rsidRDefault="00E203D8" w:rsidP="00E203D8">
      <w:pPr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jc w:val="center"/>
        <w:rPr>
          <w:b/>
          <w:color w:val="C00000"/>
          <w:sz w:val="28"/>
          <w:szCs w:val="28"/>
          <w:lang w:val="ru-RU"/>
        </w:rPr>
      </w:pPr>
      <w:r w:rsidRPr="00544166">
        <w:rPr>
          <w:b/>
          <w:color w:val="C00000"/>
          <w:sz w:val="28"/>
          <w:szCs w:val="28"/>
          <w:lang w:val="ru-RU"/>
        </w:rPr>
        <w:t xml:space="preserve">Заполни сравнительную таблицу «Реформы Петра </w:t>
      </w:r>
      <w:r w:rsidRPr="00544166">
        <w:rPr>
          <w:b/>
          <w:color w:val="C00000"/>
          <w:sz w:val="28"/>
          <w:szCs w:val="28"/>
        </w:rPr>
        <w:t>I</w:t>
      </w:r>
      <w:r w:rsidRPr="00544166">
        <w:rPr>
          <w:b/>
          <w:color w:val="C00000"/>
          <w:sz w:val="28"/>
          <w:szCs w:val="28"/>
          <w:lang w:val="ru-RU"/>
        </w:rPr>
        <w:t>»</w:t>
      </w:r>
    </w:p>
    <w:p w:rsidR="00E203D8" w:rsidRDefault="00E203D8" w:rsidP="00E203D8">
      <w:pPr>
        <w:jc w:val="center"/>
        <w:rPr>
          <w:b/>
          <w:color w:val="C00000"/>
          <w:sz w:val="28"/>
          <w:szCs w:val="28"/>
          <w:lang w:val="ru-RU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88"/>
        <w:gridCol w:w="2097"/>
        <w:gridCol w:w="3056"/>
        <w:gridCol w:w="3424"/>
      </w:tblGrid>
      <w:tr w:rsidR="00E203D8" w:rsidRPr="00334B91" w:rsidTr="00AD3583">
        <w:tc>
          <w:tcPr>
            <w:tcW w:w="3403" w:type="dxa"/>
            <w:gridSpan w:val="2"/>
          </w:tcPr>
          <w:p w:rsidR="00E203D8" w:rsidRPr="00334B91" w:rsidRDefault="00E203D8" w:rsidP="003C33D1">
            <w:pPr>
              <w:rPr>
                <w:b/>
                <w:sz w:val="32"/>
                <w:szCs w:val="32"/>
                <w:lang w:val="ru-RU"/>
              </w:rPr>
            </w:pPr>
            <w:r w:rsidRPr="00334B91">
              <w:rPr>
                <w:b/>
                <w:sz w:val="32"/>
                <w:szCs w:val="32"/>
                <w:lang w:val="ru-RU"/>
              </w:rPr>
              <w:t>Линии сравнения</w:t>
            </w:r>
          </w:p>
        </w:tc>
        <w:tc>
          <w:tcPr>
            <w:tcW w:w="3118" w:type="dxa"/>
          </w:tcPr>
          <w:p w:rsidR="00E203D8" w:rsidRPr="00334B91" w:rsidRDefault="00E203D8" w:rsidP="003C33D1">
            <w:pPr>
              <w:rPr>
                <w:b/>
                <w:sz w:val="32"/>
                <w:szCs w:val="32"/>
                <w:lang w:val="ru-RU"/>
              </w:rPr>
            </w:pPr>
            <w:r w:rsidRPr="00334B91">
              <w:rPr>
                <w:b/>
                <w:sz w:val="32"/>
                <w:szCs w:val="32"/>
                <w:lang w:val="ru-RU"/>
              </w:rPr>
              <w:t>Допетровское время</w:t>
            </w:r>
          </w:p>
        </w:tc>
        <w:tc>
          <w:tcPr>
            <w:tcW w:w="3544" w:type="dxa"/>
          </w:tcPr>
          <w:p w:rsidR="00E203D8" w:rsidRPr="00334B91" w:rsidRDefault="00E203D8" w:rsidP="003C33D1">
            <w:pPr>
              <w:rPr>
                <w:b/>
                <w:sz w:val="32"/>
                <w:szCs w:val="32"/>
                <w:lang w:val="ru-RU"/>
              </w:rPr>
            </w:pPr>
            <w:r w:rsidRPr="00334B91">
              <w:rPr>
                <w:b/>
                <w:sz w:val="32"/>
                <w:szCs w:val="32"/>
                <w:lang w:val="ru-RU"/>
              </w:rPr>
              <w:t xml:space="preserve">Правление Петра </w:t>
            </w:r>
            <w:r w:rsidRPr="00334B91">
              <w:rPr>
                <w:b/>
                <w:sz w:val="32"/>
                <w:szCs w:val="32"/>
              </w:rPr>
              <w:t>I</w:t>
            </w:r>
          </w:p>
        </w:tc>
      </w:tr>
      <w:tr w:rsidR="00E203D8" w:rsidRPr="00334B91" w:rsidTr="00AD3583">
        <w:tc>
          <w:tcPr>
            <w:tcW w:w="3403" w:type="dxa"/>
            <w:gridSpan w:val="2"/>
          </w:tcPr>
          <w:p w:rsidR="00E203D8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>Армия</w:t>
            </w:r>
          </w:p>
          <w:p w:rsidR="00E203D8" w:rsidRPr="009608C4" w:rsidRDefault="00E203D8" w:rsidP="003C33D1">
            <w:pPr>
              <w:ind w:right="186"/>
              <w:jc w:val="right"/>
              <w:rPr>
                <w:b/>
                <w:color w:val="FF0000"/>
                <w:lang w:val="ru-RU"/>
              </w:rPr>
            </w:pPr>
            <w:r w:rsidRPr="001800FA">
              <w:rPr>
                <w:b/>
                <w:color w:val="FF0000"/>
                <w:sz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E203D8" w:rsidRPr="001800FA" w:rsidRDefault="00E203D8" w:rsidP="003C33D1">
            <w:pPr>
              <w:ind w:right="169"/>
              <w:jc w:val="right"/>
              <w:rPr>
                <w:b/>
                <w:color w:val="C00000"/>
                <w:lang w:val="ru-RU"/>
              </w:rPr>
            </w:pPr>
          </w:p>
        </w:tc>
        <w:tc>
          <w:tcPr>
            <w:tcW w:w="3544" w:type="dxa"/>
          </w:tcPr>
          <w:p w:rsidR="00E203D8" w:rsidRPr="0002732F" w:rsidRDefault="00E203D8" w:rsidP="003C33D1">
            <w:pPr>
              <w:rPr>
                <w:lang w:val="ru-RU"/>
              </w:rPr>
            </w:pPr>
          </w:p>
        </w:tc>
      </w:tr>
      <w:tr w:rsidR="00E203D8" w:rsidRPr="00334B91" w:rsidTr="00AD3583">
        <w:tc>
          <w:tcPr>
            <w:tcW w:w="3403" w:type="dxa"/>
            <w:gridSpan w:val="2"/>
          </w:tcPr>
          <w:p w:rsidR="00E203D8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>Флот</w:t>
            </w:r>
          </w:p>
          <w:p w:rsidR="00E203D8" w:rsidRPr="009608C4" w:rsidRDefault="00E203D8" w:rsidP="003C33D1">
            <w:pPr>
              <w:tabs>
                <w:tab w:val="left" w:pos="2728"/>
              </w:tabs>
              <w:ind w:right="186"/>
              <w:jc w:val="right"/>
              <w:rPr>
                <w:b/>
                <w:color w:val="FF0000"/>
                <w:lang w:val="ru-RU"/>
              </w:rPr>
            </w:pPr>
            <w:r w:rsidRPr="001800FA">
              <w:rPr>
                <w:b/>
                <w:color w:val="FF0000"/>
                <w:sz w:val="28"/>
                <w:lang w:val="ru-RU"/>
              </w:rPr>
              <w:t>2</w:t>
            </w:r>
          </w:p>
        </w:tc>
        <w:tc>
          <w:tcPr>
            <w:tcW w:w="3118" w:type="dxa"/>
          </w:tcPr>
          <w:p w:rsidR="00E203D8" w:rsidRPr="001800FA" w:rsidRDefault="00E203D8" w:rsidP="003C33D1">
            <w:pPr>
              <w:rPr>
                <w:u w:val="single"/>
                <w:lang w:val="ru-RU"/>
              </w:rPr>
            </w:pPr>
          </w:p>
        </w:tc>
        <w:tc>
          <w:tcPr>
            <w:tcW w:w="3544" w:type="dxa"/>
          </w:tcPr>
          <w:p w:rsidR="00E203D8" w:rsidRPr="001800FA" w:rsidRDefault="00E203D8" w:rsidP="003C33D1">
            <w:pPr>
              <w:rPr>
                <w:b/>
                <w:color w:val="C00000"/>
                <w:lang w:val="ru-RU"/>
              </w:rPr>
            </w:pPr>
          </w:p>
        </w:tc>
      </w:tr>
      <w:tr w:rsidR="00E203D8" w:rsidRPr="00334B91" w:rsidTr="00AD3583">
        <w:trPr>
          <w:trHeight w:val="447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>Экономика</w:t>
            </w:r>
          </w:p>
          <w:p w:rsidR="00E203D8" w:rsidRPr="0002732F" w:rsidRDefault="00E203D8" w:rsidP="003C33D1">
            <w:pPr>
              <w:rPr>
                <w:lang w:val="ru-RU"/>
              </w:rPr>
            </w:pPr>
          </w:p>
          <w:p w:rsidR="00E203D8" w:rsidRPr="0002732F" w:rsidRDefault="00E203D8" w:rsidP="003C33D1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  <w:proofErr w:type="spellStart"/>
            <w:r w:rsidRPr="0002732F">
              <w:rPr>
                <w:lang w:val="ru-RU"/>
              </w:rPr>
              <w:t>Промыш</w:t>
            </w:r>
            <w:proofErr w:type="spellEnd"/>
            <w:r w:rsidRPr="0002732F">
              <w:rPr>
                <w:lang w:val="ru-RU"/>
              </w:rPr>
              <w:t>-</w:t>
            </w:r>
          </w:p>
          <w:p w:rsidR="00E203D8" w:rsidRDefault="00E203D8" w:rsidP="003C33D1">
            <w:pPr>
              <w:rPr>
                <w:lang w:val="ru-RU"/>
              </w:rPr>
            </w:pPr>
            <w:proofErr w:type="spellStart"/>
            <w:r w:rsidRPr="0002732F">
              <w:rPr>
                <w:lang w:val="ru-RU"/>
              </w:rPr>
              <w:t>ленность</w:t>
            </w:r>
            <w:proofErr w:type="spellEnd"/>
          </w:p>
          <w:p w:rsidR="00E203D8" w:rsidRPr="009608C4" w:rsidRDefault="00E203D8" w:rsidP="003C33D1">
            <w:pPr>
              <w:tabs>
                <w:tab w:val="left" w:pos="1185"/>
              </w:tabs>
              <w:rPr>
                <w:b/>
                <w:color w:val="FF0000"/>
                <w:lang w:val="ru-RU"/>
              </w:rPr>
            </w:pPr>
            <w:r>
              <w:rPr>
                <w:lang w:val="ru-RU"/>
              </w:rPr>
              <w:tab/>
            </w:r>
            <w:r w:rsidRPr="001800FA">
              <w:rPr>
                <w:b/>
                <w:color w:val="FF0000"/>
                <w:sz w:val="28"/>
                <w:lang w:val="ru-RU"/>
              </w:rPr>
              <w:t>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203D8" w:rsidRPr="001800FA" w:rsidRDefault="00E203D8" w:rsidP="003C33D1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</w:p>
        </w:tc>
      </w:tr>
      <w:tr w:rsidR="00E203D8" w:rsidRPr="00334B91" w:rsidTr="00AD3583">
        <w:trPr>
          <w:trHeight w:val="414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>Сельское</w:t>
            </w:r>
          </w:p>
          <w:p w:rsidR="00E203D8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 xml:space="preserve"> хозяйство</w:t>
            </w:r>
          </w:p>
          <w:p w:rsidR="00E203D8" w:rsidRPr="009608C4" w:rsidRDefault="00E203D8" w:rsidP="003C33D1">
            <w:pPr>
              <w:tabs>
                <w:tab w:val="left" w:pos="1230"/>
              </w:tabs>
              <w:rPr>
                <w:b/>
                <w:color w:val="FF0000"/>
                <w:lang w:val="ru-RU"/>
              </w:rPr>
            </w:pPr>
            <w:r>
              <w:rPr>
                <w:lang w:val="ru-RU"/>
              </w:rPr>
              <w:tab/>
            </w:r>
            <w:r w:rsidRPr="001800FA">
              <w:rPr>
                <w:b/>
                <w:color w:val="FF0000"/>
                <w:sz w:val="28"/>
                <w:lang w:val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203D8" w:rsidRPr="001800FA" w:rsidRDefault="00E203D8" w:rsidP="003C33D1">
            <w:pPr>
              <w:rPr>
                <w:b/>
                <w:color w:val="C00000"/>
                <w:lang w:val="ru-RU"/>
              </w:rPr>
            </w:pPr>
          </w:p>
        </w:tc>
      </w:tr>
      <w:tr w:rsidR="00E203D8" w:rsidRPr="00334B91" w:rsidTr="00AD3583">
        <w:trPr>
          <w:trHeight w:val="711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>Социальные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E203D8" w:rsidRPr="0002732F" w:rsidRDefault="00E203D8" w:rsidP="003C33D1">
            <w:pPr>
              <w:jc w:val="center"/>
              <w:rPr>
                <w:lang w:val="ru-RU"/>
              </w:rPr>
            </w:pPr>
            <w:r w:rsidRPr="0002732F">
              <w:rPr>
                <w:lang w:val="ru-RU"/>
              </w:rPr>
              <w:t>Для</w:t>
            </w:r>
          </w:p>
          <w:p w:rsidR="00E203D8" w:rsidRDefault="00E203D8" w:rsidP="003C33D1">
            <w:pPr>
              <w:jc w:val="center"/>
              <w:rPr>
                <w:lang w:val="ru-RU"/>
              </w:rPr>
            </w:pPr>
            <w:r w:rsidRPr="0002732F">
              <w:rPr>
                <w:lang w:val="ru-RU"/>
              </w:rPr>
              <w:t>дворян</w:t>
            </w:r>
          </w:p>
          <w:p w:rsidR="00E203D8" w:rsidRPr="009608C4" w:rsidRDefault="00E203D8" w:rsidP="003C33D1">
            <w:pPr>
              <w:tabs>
                <w:tab w:val="left" w:pos="1275"/>
              </w:tabs>
              <w:rPr>
                <w:b/>
                <w:color w:val="FF0000"/>
                <w:lang w:val="ru-RU"/>
              </w:rPr>
            </w:pPr>
            <w:r>
              <w:rPr>
                <w:lang w:val="ru-RU"/>
              </w:rPr>
              <w:tab/>
            </w:r>
            <w:r w:rsidRPr="001800FA">
              <w:rPr>
                <w:b/>
                <w:color w:val="FF0000"/>
                <w:sz w:val="28"/>
                <w:lang w:val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</w:p>
        </w:tc>
      </w:tr>
      <w:tr w:rsidR="00E203D8" w:rsidRPr="00334B91" w:rsidTr="00AD3583">
        <w:trPr>
          <w:trHeight w:val="132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D8" w:rsidRPr="0002732F" w:rsidRDefault="00E203D8" w:rsidP="003C33D1">
            <w:pPr>
              <w:jc w:val="center"/>
              <w:rPr>
                <w:lang w:val="ru-RU"/>
              </w:rPr>
            </w:pPr>
            <w:r w:rsidRPr="0002732F">
              <w:rPr>
                <w:lang w:val="ru-RU"/>
              </w:rPr>
              <w:t>Для</w:t>
            </w:r>
          </w:p>
          <w:p w:rsidR="00E203D8" w:rsidRDefault="00E203D8" w:rsidP="00E203D8">
            <w:pPr>
              <w:jc w:val="center"/>
              <w:rPr>
                <w:lang w:val="ru-RU"/>
              </w:rPr>
            </w:pPr>
            <w:r w:rsidRPr="0002732F">
              <w:rPr>
                <w:lang w:val="ru-RU"/>
              </w:rPr>
              <w:t>крестьян</w:t>
            </w:r>
          </w:p>
          <w:p w:rsidR="00E203D8" w:rsidRPr="009608C4" w:rsidRDefault="00E203D8" w:rsidP="003C33D1">
            <w:pPr>
              <w:tabs>
                <w:tab w:val="left" w:pos="1316"/>
              </w:tabs>
              <w:rPr>
                <w:b/>
                <w:color w:val="FF0000"/>
                <w:lang w:val="ru-RU"/>
              </w:rPr>
            </w:pPr>
            <w:r>
              <w:rPr>
                <w:lang w:val="ru-RU"/>
              </w:rPr>
              <w:tab/>
            </w:r>
            <w:r w:rsidRPr="001800FA">
              <w:rPr>
                <w:b/>
                <w:color w:val="FF0000"/>
                <w:sz w:val="28"/>
                <w:lang w:val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203D8" w:rsidRPr="001800FA" w:rsidRDefault="00E203D8" w:rsidP="003C33D1">
            <w:pPr>
              <w:rPr>
                <w:b/>
                <w:color w:val="C00000"/>
                <w:lang w:val="ru-RU"/>
              </w:rPr>
            </w:pPr>
          </w:p>
        </w:tc>
      </w:tr>
      <w:tr w:rsidR="00E203D8" w:rsidRPr="00334B91" w:rsidTr="00AD3583">
        <w:trPr>
          <w:trHeight w:val="132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203D8" w:rsidRPr="0002732F" w:rsidRDefault="00E203D8" w:rsidP="003C33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02732F">
              <w:rPr>
                <w:lang w:val="ru-RU"/>
              </w:rPr>
              <w:t>уховная</w:t>
            </w:r>
          </w:p>
          <w:p w:rsidR="00E203D8" w:rsidRPr="0002732F" w:rsidRDefault="00E203D8" w:rsidP="003C33D1">
            <w:pPr>
              <w:jc w:val="center"/>
              <w:rPr>
                <w:lang w:val="ru-RU"/>
              </w:rPr>
            </w:pPr>
            <w:r w:rsidRPr="0002732F">
              <w:rPr>
                <w:lang w:val="ru-RU"/>
              </w:rPr>
              <w:t>сфера</w:t>
            </w:r>
          </w:p>
          <w:p w:rsidR="00E203D8" w:rsidRPr="0002732F" w:rsidRDefault="00E203D8" w:rsidP="003C33D1">
            <w:pPr>
              <w:jc w:val="center"/>
              <w:rPr>
                <w:lang w:val="ru-RU"/>
              </w:rPr>
            </w:pPr>
          </w:p>
          <w:p w:rsidR="00E203D8" w:rsidRPr="0002732F" w:rsidRDefault="00E203D8" w:rsidP="003C33D1">
            <w:pPr>
              <w:jc w:val="center"/>
              <w:rPr>
                <w:lang w:val="ru-RU"/>
              </w:rPr>
            </w:pPr>
          </w:p>
          <w:p w:rsidR="00E203D8" w:rsidRPr="0002732F" w:rsidRDefault="00E203D8" w:rsidP="003C33D1">
            <w:pPr>
              <w:jc w:val="center"/>
              <w:rPr>
                <w:lang w:val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203D8" w:rsidRPr="009608C4" w:rsidRDefault="00E203D8" w:rsidP="00E203D8">
            <w:pPr>
              <w:jc w:val="center"/>
              <w:rPr>
                <w:lang w:val="ru-RU"/>
              </w:rPr>
            </w:pPr>
            <w:r w:rsidRPr="0002732F">
              <w:rPr>
                <w:lang w:val="ru-RU"/>
              </w:rPr>
              <w:t>Образование</w:t>
            </w:r>
          </w:p>
          <w:p w:rsidR="00E203D8" w:rsidRDefault="00E203D8" w:rsidP="003C33D1">
            <w:pPr>
              <w:rPr>
                <w:lang w:val="ru-RU"/>
              </w:rPr>
            </w:pPr>
          </w:p>
          <w:p w:rsidR="00E203D8" w:rsidRPr="009608C4" w:rsidRDefault="00E203D8" w:rsidP="003C33D1">
            <w:pPr>
              <w:tabs>
                <w:tab w:val="left" w:pos="1305"/>
              </w:tabs>
              <w:rPr>
                <w:b/>
                <w:color w:val="FF0000"/>
                <w:lang w:val="ru-RU"/>
              </w:rPr>
            </w:pPr>
            <w:r>
              <w:rPr>
                <w:lang w:val="ru-RU"/>
              </w:rPr>
              <w:tab/>
            </w:r>
            <w:r w:rsidRPr="001800FA">
              <w:rPr>
                <w:b/>
                <w:color w:val="FF0000"/>
                <w:sz w:val="28"/>
                <w:lang w:val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203D8" w:rsidRPr="001800FA" w:rsidRDefault="00E203D8" w:rsidP="003C33D1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</w:p>
        </w:tc>
      </w:tr>
      <w:tr w:rsidR="00E203D8" w:rsidRPr="00334B91" w:rsidTr="00AD3583">
        <w:trPr>
          <w:trHeight w:val="765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E203D8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>Церковь</w:t>
            </w:r>
          </w:p>
          <w:p w:rsidR="00E203D8" w:rsidRPr="009608C4" w:rsidRDefault="00E203D8" w:rsidP="003C33D1">
            <w:pPr>
              <w:tabs>
                <w:tab w:val="left" w:pos="1320"/>
              </w:tabs>
              <w:rPr>
                <w:b/>
                <w:color w:val="FF0000"/>
                <w:lang w:val="ru-RU"/>
              </w:rPr>
            </w:pPr>
            <w:r>
              <w:rPr>
                <w:lang w:val="ru-RU"/>
              </w:rPr>
              <w:tab/>
            </w:r>
            <w:r w:rsidRPr="001800FA">
              <w:rPr>
                <w:b/>
                <w:color w:val="FF0000"/>
                <w:sz w:val="28"/>
                <w:lang w:val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</w:p>
        </w:tc>
      </w:tr>
      <w:tr w:rsidR="00E203D8" w:rsidRPr="00334B91" w:rsidTr="00AD3583">
        <w:trPr>
          <w:trHeight w:val="784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E203D8" w:rsidRDefault="00E203D8" w:rsidP="003C33D1">
            <w:pPr>
              <w:rPr>
                <w:lang w:val="ru-RU"/>
              </w:rPr>
            </w:pPr>
            <w:r>
              <w:rPr>
                <w:lang w:val="ru-RU"/>
              </w:rPr>
              <w:t>Культура</w:t>
            </w:r>
          </w:p>
          <w:p w:rsidR="00E203D8" w:rsidRPr="00544166" w:rsidRDefault="00E203D8" w:rsidP="003C33D1">
            <w:pPr>
              <w:rPr>
                <w:b/>
                <w:color w:val="C00000"/>
                <w:lang w:val="ru-RU"/>
              </w:rPr>
            </w:pPr>
            <w:r>
              <w:rPr>
                <w:lang w:val="ru-RU"/>
              </w:rPr>
              <w:t xml:space="preserve">                 </w:t>
            </w:r>
            <w:r w:rsidRPr="00544166">
              <w:rPr>
                <w:b/>
                <w:color w:val="C00000"/>
                <w:sz w:val="28"/>
                <w:lang w:val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203D8" w:rsidRPr="00544166" w:rsidRDefault="00E203D8" w:rsidP="003C33D1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203D8" w:rsidRPr="00544166" w:rsidRDefault="00E203D8" w:rsidP="003C33D1">
            <w:pPr>
              <w:rPr>
                <w:b/>
                <w:color w:val="C00000"/>
                <w:lang w:val="ru-RU"/>
              </w:rPr>
            </w:pPr>
          </w:p>
        </w:tc>
      </w:tr>
    </w:tbl>
    <w:p w:rsidR="00E203D8" w:rsidRDefault="00E203D8" w:rsidP="00E203D8">
      <w:pPr>
        <w:jc w:val="center"/>
        <w:rPr>
          <w:b/>
          <w:color w:val="C00000"/>
          <w:sz w:val="28"/>
          <w:szCs w:val="28"/>
          <w:lang w:val="ru-RU"/>
        </w:rPr>
      </w:pP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Уч-ся получают материал колонок 2 и 3 каждую  ячейку под номером и в таблицу записывают номера.</w:t>
      </w:r>
    </w:p>
    <w:p w:rsidR="00E203D8" w:rsidRDefault="00E203D8" w:rsidP="00E203D8">
      <w:pPr>
        <w:jc w:val="center"/>
        <w:rPr>
          <w:b/>
          <w:color w:val="C00000"/>
          <w:sz w:val="28"/>
          <w:szCs w:val="28"/>
          <w:lang w:val="ru-RU"/>
        </w:rPr>
      </w:pPr>
    </w:p>
    <w:p w:rsidR="00E203D8" w:rsidRDefault="00AD3583" w:rsidP="00E203D8">
      <w:pPr>
        <w:jc w:val="center"/>
        <w:rPr>
          <w:b/>
          <w:color w:val="C00000"/>
          <w:lang w:val="ru-RU"/>
        </w:rPr>
      </w:pPr>
      <w:r>
        <w:rPr>
          <w:b/>
          <w:color w:val="C00000"/>
          <w:lang w:val="ru-RU"/>
        </w:rPr>
        <w:t xml:space="preserve">Итог работы </w:t>
      </w:r>
    </w:p>
    <w:p w:rsidR="00AD3583" w:rsidRPr="00544166" w:rsidRDefault="00AD3583" w:rsidP="00E203D8">
      <w:pPr>
        <w:jc w:val="center"/>
        <w:rPr>
          <w:b/>
          <w:color w:val="C00000"/>
          <w:lang w:val="ru-RU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55"/>
        <w:gridCol w:w="1678"/>
        <w:gridCol w:w="3435"/>
        <w:gridCol w:w="4673"/>
      </w:tblGrid>
      <w:tr w:rsidR="00E203D8" w:rsidRPr="00334B91" w:rsidTr="003C33D1">
        <w:tc>
          <w:tcPr>
            <w:tcW w:w="2978" w:type="dxa"/>
            <w:gridSpan w:val="2"/>
          </w:tcPr>
          <w:p w:rsidR="00E203D8" w:rsidRPr="00334B91" w:rsidRDefault="00E203D8" w:rsidP="003C33D1">
            <w:pPr>
              <w:rPr>
                <w:b/>
                <w:sz w:val="32"/>
                <w:szCs w:val="32"/>
                <w:lang w:val="ru-RU"/>
              </w:rPr>
            </w:pPr>
            <w:r w:rsidRPr="00334B91">
              <w:rPr>
                <w:b/>
                <w:sz w:val="32"/>
                <w:szCs w:val="32"/>
                <w:lang w:val="ru-RU"/>
              </w:rPr>
              <w:t>Линии сравнения</w:t>
            </w:r>
          </w:p>
        </w:tc>
        <w:tc>
          <w:tcPr>
            <w:tcW w:w="3543" w:type="dxa"/>
          </w:tcPr>
          <w:p w:rsidR="00E203D8" w:rsidRPr="00334B91" w:rsidRDefault="00E203D8" w:rsidP="003C33D1">
            <w:pPr>
              <w:rPr>
                <w:b/>
                <w:sz w:val="32"/>
                <w:szCs w:val="32"/>
                <w:lang w:val="ru-RU"/>
              </w:rPr>
            </w:pPr>
            <w:r w:rsidRPr="00334B91">
              <w:rPr>
                <w:b/>
                <w:sz w:val="32"/>
                <w:szCs w:val="32"/>
                <w:lang w:val="ru-RU"/>
              </w:rPr>
              <w:t>Допетровское время</w:t>
            </w:r>
          </w:p>
        </w:tc>
        <w:tc>
          <w:tcPr>
            <w:tcW w:w="4820" w:type="dxa"/>
          </w:tcPr>
          <w:p w:rsidR="00E203D8" w:rsidRPr="00334B91" w:rsidRDefault="00E203D8" w:rsidP="003C33D1">
            <w:pPr>
              <w:rPr>
                <w:b/>
                <w:sz w:val="32"/>
                <w:szCs w:val="32"/>
                <w:lang w:val="ru-RU"/>
              </w:rPr>
            </w:pPr>
            <w:r w:rsidRPr="00334B91">
              <w:rPr>
                <w:b/>
                <w:sz w:val="32"/>
                <w:szCs w:val="32"/>
                <w:lang w:val="ru-RU"/>
              </w:rPr>
              <w:t xml:space="preserve">Правление Петра </w:t>
            </w:r>
            <w:r w:rsidRPr="00334B91">
              <w:rPr>
                <w:b/>
                <w:sz w:val="32"/>
                <w:szCs w:val="32"/>
              </w:rPr>
              <w:t>I</w:t>
            </w:r>
          </w:p>
        </w:tc>
      </w:tr>
      <w:tr w:rsidR="00E203D8" w:rsidRPr="00334B91" w:rsidTr="003C33D1">
        <w:tc>
          <w:tcPr>
            <w:tcW w:w="2978" w:type="dxa"/>
            <w:gridSpan w:val="2"/>
          </w:tcPr>
          <w:p w:rsidR="00E203D8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>Армия</w:t>
            </w:r>
          </w:p>
          <w:p w:rsidR="00E203D8" w:rsidRPr="009608C4" w:rsidRDefault="00E203D8" w:rsidP="003C33D1">
            <w:pPr>
              <w:rPr>
                <w:lang w:val="ru-RU"/>
              </w:rPr>
            </w:pPr>
          </w:p>
          <w:p w:rsidR="00E203D8" w:rsidRPr="009608C4" w:rsidRDefault="00E203D8" w:rsidP="003C33D1">
            <w:pPr>
              <w:rPr>
                <w:lang w:val="ru-RU"/>
              </w:rPr>
            </w:pPr>
          </w:p>
          <w:p w:rsidR="00E203D8" w:rsidRPr="009608C4" w:rsidRDefault="00E203D8" w:rsidP="003C33D1">
            <w:pPr>
              <w:rPr>
                <w:lang w:val="ru-RU"/>
              </w:rPr>
            </w:pPr>
          </w:p>
          <w:p w:rsidR="00E203D8" w:rsidRPr="009608C4" w:rsidRDefault="00E203D8" w:rsidP="003C33D1">
            <w:pPr>
              <w:rPr>
                <w:lang w:val="ru-RU"/>
              </w:rPr>
            </w:pPr>
          </w:p>
          <w:p w:rsidR="00E203D8" w:rsidRDefault="00E203D8" w:rsidP="003C33D1">
            <w:pPr>
              <w:rPr>
                <w:lang w:val="ru-RU"/>
              </w:rPr>
            </w:pPr>
          </w:p>
          <w:p w:rsidR="00E203D8" w:rsidRPr="009608C4" w:rsidRDefault="00E203D8" w:rsidP="003C33D1">
            <w:pPr>
              <w:ind w:right="186"/>
              <w:jc w:val="right"/>
              <w:rPr>
                <w:b/>
                <w:color w:val="FF0000"/>
                <w:lang w:val="ru-RU"/>
              </w:rPr>
            </w:pPr>
            <w:r w:rsidRPr="001800FA">
              <w:rPr>
                <w:b/>
                <w:color w:val="FF0000"/>
                <w:sz w:val="28"/>
                <w:lang w:val="ru-RU"/>
              </w:rPr>
              <w:t>1</w:t>
            </w:r>
          </w:p>
        </w:tc>
        <w:tc>
          <w:tcPr>
            <w:tcW w:w="3543" w:type="dxa"/>
          </w:tcPr>
          <w:p w:rsidR="00E203D8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>Дворянское войско и стрелецкие полки. Привлечение иностранных солдат и офицеров на службу.</w:t>
            </w:r>
          </w:p>
          <w:p w:rsidR="00E203D8" w:rsidRPr="009608C4" w:rsidRDefault="00E203D8" w:rsidP="003C33D1">
            <w:pPr>
              <w:rPr>
                <w:lang w:val="ru-RU"/>
              </w:rPr>
            </w:pPr>
          </w:p>
          <w:p w:rsidR="00E203D8" w:rsidRDefault="00E203D8" w:rsidP="003C33D1">
            <w:pPr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</w:p>
          <w:p w:rsidR="00E203D8" w:rsidRPr="001800FA" w:rsidRDefault="00E203D8" w:rsidP="003C33D1">
            <w:pPr>
              <w:ind w:right="169"/>
              <w:jc w:val="right"/>
              <w:rPr>
                <w:b/>
                <w:color w:val="C00000"/>
                <w:lang w:val="ru-RU"/>
              </w:rPr>
            </w:pPr>
            <w:r w:rsidRPr="001800FA">
              <w:rPr>
                <w:b/>
                <w:color w:val="C00000"/>
                <w:sz w:val="28"/>
                <w:lang w:val="ru-RU"/>
              </w:rPr>
              <w:t>22</w:t>
            </w:r>
          </w:p>
        </w:tc>
        <w:tc>
          <w:tcPr>
            <w:tcW w:w="4820" w:type="dxa"/>
          </w:tcPr>
          <w:p w:rsidR="00E203D8" w:rsidRPr="0002732F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>Регулярная армия на основе рекрутских наборов, состоявшая из пехотных, кавалерийских и артиллерийских частей.</w:t>
            </w:r>
          </w:p>
          <w:p w:rsidR="00E203D8" w:rsidRPr="0002732F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>Открыты  школы для подготовки отечественных офицерских кадров. Введены военные у</w:t>
            </w:r>
            <w:r>
              <w:rPr>
                <w:lang w:val="ru-RU"/>
              </w:rPr>
              <w:t>ставы, ордена и медали. Создан Г</w:t>
            </w:r>
            <w:r w:rsidRPr="0002732F">
              <w:rPr>
                <w:lang w:val="ru-RU"/>
              </w:rPr>
              <w:t>енеральный штаб.</w:t>
            </w:r>
            <w:r>
              <w:rPr>
                <w:lang w:val="ru-RU"/>
              </w:rPr>
              <w:t xml:space="preserve">     </w:t>
            </w:r>
            <w:r w:rsidRPr="001800FA">
              <w:rPr>
                <w:b/>
                <w:color w:val="C00000"/>
                <w:sz w:val="28"/>
                <w:lang w:val="ru-RU"/>
              </w:rPr>
              <w:t>15</w:t>
            </w:r>
          </w:p>
        </w:tc>
      </w:tr>
      <w:tr w:rsidR="00E203D8" w:rsidRPr="00334B91" w:rsidTr="003C33D1">
        <w:tc>
          <w:tcPr>
            <w:tcW w:w="2978" w:type="dxa"/>
            <w:gridSpan w:val="2"/>
          </w:tcPr>
          <w:p w:rsidR="00E203D8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>Флот</w:t>
            </w:r>
          </w:p>
          <w:p w:rsidR="00E203D8" w:rsidRPr="009608C4" w:rsidRDefault="00E203D8" w:rsidP="003C33D1">
            <w:pPr>
              <w:tabs>
                <w:tab w:val="left" w:pos="2728"/>
              </w:tabs>
              <w:ind w:right="186"/>
              <w:jc w:val="right"/>
              <w:rPr>
                <w:b/>
                <w:color w:val="FF0000"/>
                <w:lang w:val="ru-RU"/>
              </w:rPr>
            </w:pPr>
            <w:r w:rsidRPr="001800FA">
              <w:rPr>
                <w:b/>
                <w:color w:val="FF0000"/>
                <w:sz w:val="28"/>
                <w:lang w:val="ru-RU"/>
              </w:rPr>
              <w:t>2</w:t>
            </w:r>
          </w:p>
        </w:tc>
        <w:tc>
          <w:tcPr>
            <w:tcW w:w="3543" w:type="dxa"/>
          </w:tcPr>
          <w:p w:rsidR="00E203D8" w:rsidRPr="001800FA" w:rsidRDefault="00E203D8" w:rsidP="003C33D1">
            <w:pPr>
              <w:rPr>
                <w:u w:val="single"/>
                <w:lang w:val="ru-RU"/>
              </w:rPr>
            </w:pPr>
            <w:r w:rsidRPr="0002732F">
              <w:rPr>
                <w:lang w:val="ru-RU"/>
              </w:rPr>
              <w:t xml:space="preserve">Отсутствие собственного </w:t>
            </w:r>
            <w:proofErr w:type="spellStart"/>
            <w:proofErr w:type="gramStart"/>
            <w:r w:rsidRPr="0002732F">
              <w:rPr>
                <w:lang w:val="ru-RU"/>
              </w:rPr>
              <w:t>военно</w:t>
            </w:r>
            <w:proofErr w:type="spellEnd"/>
            <w:r w:rsidRPr="0002732F">
              <w:rPr>
                <w:lang w:val="ru-RU"/>
              </w:rPr>
              <w:t xml:space="preserve"> – морского</w:t>
            </w:r>
            <w:proofErr w:type="gramEnd"/>
            <w:r w:rsidRPr="0002732F">
              <w:rPr>
                <w:lang w:val="ru-RU"/>
              </w:rPr>
              <w:t xml:space="preserve"> флота</w:t>
            </w:r>
            <w:r>
              <w:rPr>
                <w:lang w:val="ru-RU"/>
              </w:rPr>
              <w:t xml:space="preserve">    </w:t>
            </w:r>
            <w:r w:rsidRPr="001800FA">
              <w:rPr>
                <w:color w:val="C00000"/>
                <w:sz w:val="28"/>
                <w:lang w:val="ru-RU"/>
              </w:rPr>
              <w:t xml:space="preserve"> </w:t>
            </w:r>
            <w:r w:rsidRPr="001800FA">
              <w:rPr>
                <w:b/>
                <w:color w:val="C00000"/>
                <w:sz w:val="28"/>
                <w:lang w:val="ru-RU"/>
              </w:rPr>
              <w:t>10</w:t>
            </w:r>
          </w:p>
        </w:tc>
        <w:tc>
          <w:tcPr>
            <w:tcW w:w="4820" w:type="dxa"/>
          </w:tcPr>
          <w:p w:rsidR="00E203D8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 xml:space="preserve">Создан </w:t>
            </w:r>
            <w:proofErr w:type="spellStart"/>
            <w:proofErr w:type="gramStart"/>
            <w:r w:rsidRPr="0002732F">
              <w:rPr>
                <w:lang w:val="ru-RU"/>
              </w:rPr>
              <w:t>военно</w:t>
            </w:r>
            <w:proofErr w:type="spellEnd"/>
            <w:r w:rsidRPr="0002732F">
              <w:rPr>
                <w:lang w:val="ru-RU"/>
              </w:rPr>
              <w:t xml:space="preserve"> – морской</w:t>
            </w:r>
            <w:proofErr w:type="gramEnd"/>
            <w:r w:rsidRPr="0002732F">
              <w:rPr>
                <w:lang w:val="ru-RU"/>
              </w:rPr>
              <w:t xml:space="preserve"> флот.</w:t>
            </w:r>
          </w:p>
          <w:p w:rsidR="00E203D8" w:rsidRPr="001800FA" w:rsidRDefault="00E203D8" w:rsidP="003C33D1">
            <w:pPr>
              <w:rPr>
                <w:b/>
                <w:color w:val="C00000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</w:t>
            </w:r>
            <w:r w:rsidRPr="009608C4">
              <w:rPr>
                <w:b/>
                <w:color w:val="FF0000"/>
                <w:lang w:val="ru-RU"/>
              </w:rPr>
              <w:t xml:space="preserve"> </w:t>
            </w:r>
            <w:r w:rsidRPr="001800FA">
              <w:rPr>
                <w:b/>
                <w:color w:val="C00000"/>
                <w:sz w:val="28"/>
                <w:lang w:val="ru-RU"/>
              </w:rPr>
              <w:t>27</w:t>
            </w:r>
          </w:p>
        </w:tc>
      </w:tr>
      <w:tr w:rsidR="00E203D8" w:rsidRPr="00334B91" w:rsidTr="003C33D1">
        <w:trPr>
          <w:trHeight w:val="447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>Экономика</w:t>
            </w:r>
          </w:p>
          <w:p w:rsidR="00E203D8" w:rsidRPr="0002732F" w:rsidRDefault="00E203D8" w:rsidP="003C33D1">
            <w:pPr>
              <w:rPr>
                <w:lang w:val="ru-RU"/>
              </w:rPr>
            </w:pPr>
          </w:p>
          <w:p w:rsidR="00E203D8" w:rsidRPr="0002732F" w:rsidRDefault="00E203D8" w:rsidP="003C33D1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  <w:proofErr w:type="spellStart"/>
            <w:r w:rsidRPr="0002732F">
              <w:rPr>
                <w:lang w:val="ru-RU"/>
              </w:rPr>
              <w:t>Промыш</w:t>
            </w:r>
            <w:proofErr w:type="spellEnd"/>
            <w:r w:rsidRPr="0002732F">
              <w:rPr>
                <w:lang w:val="ru-RU"/>
              </w:rPr>
              <w:t>-</w:t>
            </w:r>
          </w:p>
          <w:p w:rsidR="00E203D8" w:rsidRPr="0002732F" w:rsidRDefault="00E203D8" w:rsidP="003C33D1">
            <w:pPr>
              <w:rPr>
                <w:lang w:val="ru-RU"/>
              </w:rPr>
            </w:pPr>
            <w:proofErr w:type="spellStart"/>
            <w:r w:rsidRPr="0002732F">
              <w:rPr>
                <w:lang w:val="ru-RU"/>
              </w:rPr>
              <w:t>ленность</w:t>
            </w:r>
            <w:proofErr w:type="spellEnd"/>
          </w:p>
          <w:p w:rsidR="00E203D8" w:rsidRDefault="00E203D8" w:rsidP="003C33D1">
            <w:pPr>
              <w:rPr>
                <w:lang w:val="ru-RU"/>
              </w:rPr>
            </w:pPr>
          </w:p>
          <w:p w:rsidR="00E203D8" w:rsidRPr="009608C4" w:rsidRDefault="00E203D8" w:rsidP="003C33D1">
            <w:pPr>
              <w:rPr>
                <w:lang w:val="ru-RU"/>
              </w:rPr>
            </w:pPr>
          </w:p>
          <w:p w:rsidR="00E203D8" w:rsidRPr="009608C4" w:rsidRDefault="00E203D8" w:rsidP="003C33D1">
            <w:pPr>
              <w:rPr>
                <w:lang w:val="ru-RU"/>
              </w:rPr>
            </w:pPr>
          </w:p>
          <w:p w:rsidR="00E203D8" w:rsidRPr="009608C4" w:rsidRDefault="00E203D8" w:rsidP="003C33D1">
            <w:pPr>
              <w:rPr>
                <w:lang w:val="ru-RU"/>
              </w:rPr>
            </w:pPr>
          </w:p>
          <w:p w:rsidR="00E203D8" w:rsidRDefault="00E203D8" w:rsidP="003C33D1">
            <w:pPr>
              <w:rPr>
                <w:lang w:val="ru-RU"/>
              </w:rPr>
            </w:pPr>
          </w:p>
          <w:p w:rsidR="00E203D8" w:rsidRPr="009608C4" w:rsidRDefault="00E203D8" w:rsidP="003C33D1">
            <w:pPr>
              <w:tabs>
                <w:tab w:val="left" w:pos="1185"/>
              </w:tabs>
              <w:rPr>
                <w:b/>
                <w:color w:val="FF0000"/>
                <w:lang w:val="ru-RU"/>
              </w:rPr>
            </w:pPr>
            <w:r>
              <w:rPr>
                <w:lang w:val="ru-RU"/>
              </w:rPr>
              <w:tab/>
            </w:r>
            <w:r w:rsidRPr="001800FA">
              <w:rPr>
                <w:b/>
                <w:color w:val="FF0000"/>
                <w:sz w:val="28"/>
                <w:lang w:val="ru-RU"/>
              </w:rPr>
              <w:t>3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203D8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>Слабое развитие промышленности. Около 20 мануфактур, основанных на подневольном труде.</w:t>
            </w:r>
          </w:p>
          <w:p w:rsidR="00E203D8" w:rsidRDefault="00E203D8" w:rsidP="003C33D1">
            <w:pPr>
              <w:rPr>
                <w:lang w:val="ru-RU"/>
              </w:rPr>
            </w:pPr>
          </w:p>
          <w:p w:rsidR="00E203D8" w:rsidRDefault="00E203D8" w:rsidP="003C33D1">
            <w:pPr>
              <w:rPr>
                <w:lang w:val="ru-RU"/>
              </w:rPr>
            </w:pPr>
          </w:p>
          <w:p w:rsidR="00E203D8" w:rsidRDefault="00E203D8" w:rsidP="003C33D1">
            <w:pPr>
              <w:rPr>
                <w:lang w:val="ru-RU"/>
              </w:rPr>
            </w:pPr>
          </w:p>
          <w:p w:rsidR="00E203D8" w:rsidRPr="001800FA" w:rsidRDefault="00E203D8" w:rsidP="003C33D1">
            <w:pPr>
              <w:rPr>
                <w:b/>
                <w:color w:val="C00000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</w:t>
            </w:r>
            <w:r w:rsidRPr="001800FA">
              <w:rPr>
                <w:b/>
                <w:color w:val="C00000"/>
                <w:sz w:val="28"/>
                <w:lang w:val="ru-RU"/>
              </w:rPr>
              <w:t>16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 xml:space="preserve">Более 200 мануфактур. Политика меркантилизма и протекционизма. Активное вмешательство государства в деятельность русского купечества.  </w:t>
            </w:r>
            <w:proofErr w:type="gramStart"/>
            <w:r w:rsidRPr="0002732F">
              <w:rPr>
                <w:lang w:val="ru-RU"/>
              </w:rPr>
              <w:t>(Гос. монополии на продажу ряда товаров; переселение купцов в Петербург; введение податей и п</w:t>
            </w:r>
            <w:r>
              <w:rPr>
                <w:lang w:val="ru-RU"/>
              </w:rPr>
              <w:t>овинностей купцов в пользу государст</w:t>
            </w:r>
            <w:r w:rsidRPr="0002732F">
              <w:rPr>
                <w:lang w:val="ru-RU"/>
              </w:rPr>
              <w:t>ва.</w:t>
            </w:r>
            <w:r>
              <w:rPr>
                <w:lang w:val="ru-RU"/>
              </w:rPr>
              <w:t xml:space="preserve">                                    </w:t>
            </w:r>
            <w:r w:rsidRPr="001800FA">
              <w:rPr>
                <w:b/>
                <w:color w:val="C00000"/>
                <w:sz w:val="28"/>
                <w:lang w:val="ru-RU"/>
              </w:rPr>
              <w:t>11</w:t>
            </w:r>
            <w:proofErr w:type="gramEnd"/>
          </w:p>
        </w:tc>
      </w:tr>
      <w:tr w:rsidR="00E203D8" w:rsidRPr="00334B91" w:rsidTr="003C33D1">
        <w:trPr>
          <w:trHeight w:val="414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>Сельское</w:t>
            </w:r>
          </w:p>
          <w:p w:rsidR="00E203D8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 xml:space="preserve"> хозяйство</w:t>
            </w:r>
          </w:p>
          <w:p w:rsidR="00E203D8" w:rsidRPr="009608C4" w:rsidRDefault="00E203D8" w:rsidP="003C33D1">
            <w:pPr>
              <w:rPr>
                <w:lang w:val="ru-RU"/>
              </w:rPr>
            </w:pPr>
          </w:p>
          <w:p w:rsidR="00E203D8" w:rsidRDefault="00E203D8" w:rsidP="003C33D1">
            <w:pPr>
              <w:rPr>
                <w:lang w:val="ru-RU"/>
              </w:rPr>
            </w:pPr>
          </w:p>
          <w:p w:rsidR="00E203D8" w:rsidRPr="009608C4" w:rsidRDefault="00E203D8" w:rsidP="003C33D1">
            <w:pPr>
              <w:tabs>
                <w:tab w:val="left" w:pos="1230"/>
              </w:tabs>
              <w:rPr>
                <w:b/>
                <w:color w:val="FF0000"/>
                <w:lang w:val="ru-RU"/>
              </w:rPr>
            </w:pPr>
            <w:r>
              <w:rPr>
                <w:lang w:val="ru-RU"/>
              </w:rPr>
              <w:tab/>
            </w:r>
            <w:r w:rsidRPr="001800FA">
              <w:rPr>
                <w:b/>
                <w:color w:val="FF0000"/>
                <w:sz w:val="28"/>
                <w:lang w:val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>Орудия труда крестьян: деревянная соха с железными  сошниками, деревянная борона, топор, цеп для молотьбы.</w:t>
            </w:r>
            <w:r>
              <w:rPr>
                <w:lang w:val="ru-RU"/>
              </w:rPr>
              <w:t xml:space="preserve">                             </w:t>
            </w:r>
            <w:r w:rsidRPr="001800FA">
              <w:rPr>
                <w:color w:val="C00000"/>
                <w:sz w:val="28"/>
                <w:lang w:val="ru-RU"/>
              </w:rPr>
              <w:t xml:space="preserve"> </w:t>
            </w:r>
            <w:r w:rsidRPr="001800FA">
              <w:rPr>
                <w:b/>
                <w:color w:val="C00000"/>
                <w:sz w:val="28"/>
                <w:lang w:val="ru-RU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E203D8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>Внедрение новых орудий труда: литовская коса, грабли. Разведение новых пород лошадей и овец</w:t>
            </w:r>
            <w:r>
              <w:rPr>
                <w:lang w:val="ru-RU"/>
              </w:rPr>
              <w:t>.</w:t>
            </w:r>
          </w:p>
          <w:p w:rsidR="00E203D8" w:rsidRDefault="00E203D8" w:rsidP="003C33D1">
            <w:pPr>
              <w:rPr>
                <w:lang w:val="ru-RU"/>
              </w:rPr>
            </w:pPr>
          </w:p>
          <w:p w:rsidR="00E203D8" w:rsidRPr="001800FA" w:rsidRDefault="00E203D8" w:rsidP="003C33D1">
            <w:pPr>
              <w:rPr>
                <w:b/>
                <w:color w:val="C00000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</w:t>
            </w:r>
            <w:r w:rsidRPr="001800FA">
              <w:rPr>
                <w:color w:val="C00000"/>
                <w:sz w:val="28"/>
                <w:lang w:val="ru-RU"/>
              </w:rPr>
              <w:t xml:space="preserve"> </w:t>
            </w:r>
            <w:r w:rsidRPr="001800FA">
              <w:rPr>
                <w:b/>
                <w:color w:val="C00000"/>
                <w:sz w:val="28"/>
                <w:lang w:val="ru-RU"/>
              </w:rPr>
              <w:t>23</w:t>
            </w:r>
          </w:p>
        </w:tc>
      </w:tr>
      <w:tr w:rsidR="00E203D8" w:rsidRPr="00334B91" w:rsidTr="003C33D1">
        <w:trPr>
          <w:trHeight w:val="711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>Социальные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203D8" w:rsidRPr="0002732F" w:rsidRDefault="00E203D8" w:rsidP="003C33D1">
            <w:pPr>
              <w:jc w:val="center"/>
              <w:rPr>
                <w:lang w:val="ru-RU"/>
              </w:rPr>
            </w:pPr>
            <w:r w:rsidRPr="0002732F">
              <w:rPr>
                <w:lang w:val="ru-RU"/>
              </w:rPr>
              <w:t>Для</w:t>
            </w:r>
          </w:p>
          <w:p w:rsidR="00E203D8" w:rsidRPr="0002732F" w:rsidRDefault="00E203D8" w:rsidP="003C33D1">
            <w:pPr>
              <w:jc w:val="center"/>
              <w:rPr>
                <w:lang w:val="ru-RU"/>
              </w:rPr>
            </w:pPr>
            <w:r w:rsidRPr="0002732F">
              <w:rPr>
                <w:lang w:val="ru-RU"/>
              </w:rPr>
              <w:t>дворян</w:t>
            </w:r>
          </w:p>
          <w:p w:rsidR="00E203D8" w:rsidRDefault="00E203D8" w:rsidP="003C33D1">
            <w:pPr>
              <w:jc w:val="center"/>
              <w:rPr>
                <w:lang w:val="ru-RU"/>
              </w:rPr>
            </w:pPr>
          </w:p>
          <w:p w:rsidR="00E203D8" w:rsidRPr="009608C4" w:rsidRDefault="00E203D8" w:rsidP="003C33D1">
            <w:pPr>
              <w:tabs>
                <w:tab w:val="left" w:pos="1275"/>
              </w:tabs>
              <w:rPr>
                <w:b/>
                <w:color w:val="FF0000"/>
                <w:lang w:val="ru-RU"/>
              </w:rPr>
            </w:pPr>
            <w:r>
              <w:rPr>
                <w:lang w:val="ru-RU"/>
              </w:rPr>
              <w:tab/>
            </w:r>
            <w:r w:rsidRPr="001800FA">
              <w:rPr>
                <w:b/>
                <w:color w:val="FF0000"/>
                <w:sz w:val="28"/>
                <w:lang w:val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>Две категории феодалов: бояре и дворяне.</w:t>
            </w:r>
          </w:p>
          <w:p w:rsidR="00E203D8" w:rsidRPr="0002732F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 xml:space="preserve"> Продвижение по службе зависит от знатности рода.</w:t>
            </w:r>
            <w:r w:rsidRPr="001800FA">
              <w:rPr>
                <w:b/>
                <w:color w:val="C00000"/>
                <w:sz w:val="28"/>
                <w:lang w:val="ru-RU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  <w:r>
              <w:rPr>
                <w:lang w:val="ru-RU"/>
              </w:rPr>
              <w:t>Указ о</w:t>
            </w:r>
            <w:r w:rsidRPr="0002732F">
              <w:rPr>
                <w:lang w:val="ru-RU"/>
              </w:rPr>
              <w:t xml:space="preserve"> единонаследии  (уравнял в правах дворян и бояр, наследует один сын)</w:t>
            </w:r>
          </w:p>
          <w:p w:rsidR="00E203D8" w:rsidRPr="0002732F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>Обязательная служба для дворян.</w:t>
            </w:r>
          </w:p>
          <w:p w:rsidR="00E203D8" w:rsidRPr="0002732F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>«Табель о рангах»</w:t>
            </w:r>
            <w:r>
              <w:rPr>
                <w:lang w:val="ru-RU"/>
              </w:rPr>
              <w:t xml:space="preserve">                                      </w:t>
            </w:r>
            <w:r w:rsidRPr="001800FA">
              <w:rPr>
                <w:color w:val="C00000"/>
                <w:sz w:val="28"/>
                <w:lang w:val="ru-RU"/>
              </w:rPr>
              <w:t xml:space="preserve"> </w:t>
            </w:r>
            <w:r w:rsidRPr="001800FA">
              <w:rPr>
                <w:b/>
                <w:color w:val="C00000"/>
                <w:sz w:val="28"/>
                <w:lang w:val="ru-RU"/>
              </w:rPr>
              <w:t>21</w:t>
            </w:r>
          </w:p>
        </w:tc>
      </w:tr>
      <w:tr w:rsidR="00E203D8" w:rsidRPr="00334B91" w:rsidTr="003C33D1">
        <w:trPr>
          <w:trHeight w:val="13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D8" w:rsidRPr="0002732F" w:rsidRDefault="00E203D8" w:rsidP="003C33D1">
            <w:pPr>
              <w:jc w:val="center"/>
              <w:rPr>
                <w:lang w:val="ru-RU"/>
              </w:rPr>
            </w:pPr>
            <w:r w:rsidRPr="0002732F">
              <w:rPr>
                <w:lang w:val="ru-RU"/>
              </w:rPr>
              <w:t>Для</w:t>
            </w:r>
          </w:p>
          <w:p w:rsidR="00E203D8" w:rsidRDefault="00E203D8" w:rsidP="003C33D1">
            <w:pPr>
              <w:jc w:val="center"/>
              <w:rPr>
                <w:lang w:val="ru-RU"/>
              </w:rPr>
            </w:pPr>
            <w:r w:rsidRPr="0002732F">
              <w:rPr>
                <w:lang w:val="ru-RU"/>
              </w:rPr>
              <w:t>крестьян</w:t>
            </w:r>
          </w:p>
          <w:p w:rsidR="00E203D8" w:rsidRPr="009608C4" w:rsidRDefault="00E203D8" w:rsidP="003C33D1">
            <w:pPr>
              <w:rPr>
                <w:lang w:val="ru-RU"/>
              </w:rPr>
            </w:pPr>
          </w:p>
          <w:p w:rsidR="00E203D8" w:rsidRDefault="00E203D8" w:rsidP="003C33D1">
            <w:pPr>
              <w:rPr>
                <w:lang w:val="ru-RU"/>
              </w:rPr>
            </w:pPr>
          </w:p>
          <w:p w:rsidR="00E203D8" w:rsidRPr="009608C4" w:rsidRDefault="00E203D8" w:rsidP="003C33D1">
            <w:pPr>
              <w:tabs>
                <w:tab w:val="left" w:pos="1316"/>
              </w:tabs>
              <w:rPr>
                <w:b/>
                <w:color w:val="FF0000"/>
                <w:lang w:val="ru-RU"/>
              </w:rPr>
            </w:pPr>
            <w:r>
              <w:rPr>
                <w:lang w:val="ru-RU"/>
              </w:rPr>
              <w:tab/>
            </w:r>
            <w:r w:rsidRPr="001800FA">
              <w:rPr>
                <w:b/>
                <w:color w:val="FF0000"/>
                <w:sz w:val="28"/>
                <w:lang w:val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>Подворный налог</w:t>
            </w:r>
          </w:p>
          <w:p w:rsidR="00E203D8" w:rsidRPr="0002732F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>Помещичьи крестьяне, черносошные крестьяне, холопы,  другие тягловые категории населения.</w:t>
            </w:r>
            <w:r>
              <w:rPr>
                <w:lang w:val="ru-RU"/>
              </w:rPr>
              <w:t xml:space="preserve">         </w:t>
            </w:r>
            <w:r w:rsidRPr="009608C4">
              <w:rPr>
                <w:b/>
                <w:color w:val="FF0000"/>
                <w:lang w:val="ru-RU"/>
              </w:rPr>
              <w:t xml:space="preserve"> </w:t>
            </w:r>
            <w:r w:rsidRPr="001800FA">
              <w:rPr>
                <w:b/>
                <w:color w:val="C00000"/>
                <w:sz w:val="28"/>
                <w:lang w:val="ru-RU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>Введена подушная подать.</w:t>
            </w:r>
          </w:p>
          <w:p w:rsidR="00E203D8" w:rsidRPr="0002732F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>Холопы переведены в разряд крепостных</w:t>
            </w:r>
          </w:p>
          <w:p w:rsidR="00E203D8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>Сформировано новое сословие: государственные крестьяне.</w:t>
            </w:r>
          </w:p>
          <w:p w:rsidR="00E203D8" w:rsidRPr="001800FA" w:rsidRDefault="00E203D8" w:rsidP="003C33D1">
            <w:pPr>
              <w:rPr>
                <w:b/>
                <w:color w:val="C00000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</w:t>
            </w:r>
            <w:r w:rsidRPr="009608C4">
              <w:rPr>
                <w:b/>
                <w:color w:val="FF0000"/>
                <w:lang w:val="ru-RU"/>
              </w:rPr>
              <w:t xml:space="preserve"> </w:t>
            </w:r>
            <w:r w:rsidRPr="001800FA">
              <w:rPr>
                <w:b/>
                <w:color w:val="C00000"/>
                <w:sz w:val="28"/>
                <w:lang w:val="ru-RU"/>
              </w:rPr>
              <w:t xml:space="preserve">26 </w:t>
            </w:r>
            <w:r w:rsidRPr="001800FA">
              <w:rPr>
                <w:b/>
                <w:color w:val="C00000"/>
                <w:lang w:val="ru-RU"/>
              </w:rPr>
              <w:t xml:space="preserve">   </w:t>
            </w:r>
          </w:p>
        </w:tc>
      </w:tr>
      <w:tr w:rsidR="00E203D8" w:rsidRPr="00334B91" w:rsidTr="003C33D1">
        <w:trPr>
          <w:trHeight w:val="132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E203D8" w:rsidRPr="0002732F" w:rsidRDefault="00E203D8" w:rsidP="003C33D1">
            <w:pPr>
              <w:jc w:val="center"/>
              <w:rPr>
                <w:lang w:val="ru-RU"/>
              </w:rPr>
            </w:pPr>
            <w:proofErr w:type="spellStart"/>
            <w:r w:rsidRPr="0002732F">
              <w:rPr>
                <w:lang w:val="ru-RU"/>
              </w:rPr>
              <w:t>уховная</w:t>
            </w:r>
            <w:proofErr w:type="spellEnd"/>
          </w:p>
          <w:p w:rsidR="00E203D8" w:rsidRPr="0002732F" w:rsidRDefault="00E203D8" w:rsidP="003C33D1">
            <w:pPr>
              <w:jc w:val="center"/>
              <w:rPr>
                <w:lang w:val="ru-RU"/>
              </w:rPr>
            </w:pPr>
            <w:r w:rsidRPr="0002732F">
              <w:rPr>
                <w:lang w:val="ru-RU"/>
              </w:rPr>
              <w:t>сфера</w:t>
            </w:r>
          </w:p>
          <w:p w:rsidR="00E203D8" w:rsidRPr="0002732F" w:rsidRDefault="00E203D8" w:rsidP="003C33D1">
            <w:pPr>
              <w:jc w:val="center"/>
              <w:rPr>
                <w:lang w:val="ru-RU"/>
              </w:rPr>
            </w:pPr>
          </w:p>
          <w:p w:rsidR="00E203D8" w:rsidRPr="0002732F" w:rsidRDefault="00E203D8" w:rsidP="003C33D1">
            <w:pPr>
              <w:jc w:val="center"/>
              <w:rPr>
                <w:lang w:val="ru-RU"/>
              </w:rPr>
            </w:pPr>
          </w:p>
          <w:p w:rsidR="00E203D8" w:rsidRPr="0002732F" w:rsidRDefault="00E203D8" w:rsidP="003C33D1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203D8" w:rsidRPr="0002732F" w:rsidRDefault="00E203D8" w:rsidP="003C33D1">
            <w:pPr>
              <w:jc w:val="center"/>
              <w:rPr>
                <w:lang w:val="ru-RU"/>
              </w:rPr>
            </w:pPr>
            <w:r w:rsidRPr="0002732F">
              <w:rPr>
                <w:lang w:val="ru-RU"/>
              </w:rPr>
              <w:t>Образование</w:t>
            </w:r>
          </w:p>
          <w:p w:rsidR="00E203D8" w:rsidRPr="0002732F" w:rsidRDefault="00E203D8" w:rsidP="003C33D1">
            <w:pPr>
              <w:jc w:val="center"/>
              <w:rPr>
                <w:lang w:val="ru-RU"/>
              </w:rPr>
            </w:pPr>
          </w:p>
          <w:p w:rsidR="00E203D8" w:rsidRPr="0002732F" w:rsidRDefault="00E203D8" w:rsidP="003C33D1">
            <w:pPr>
              <w:jc w:val="center"/>
              <w:rPr>
                <w:lang w:val="ru-RU"/>
              </w:rPr>
            </w:pPr>
          </w:p>
          <w:p w:rsidR="00E203D8" w:rsidRDefault="00E203D8" w:rsidP="003C33D1">
            <w:pPr>
              <w:jc w:val="center"/>
              <w:rPr>
                <w:lang w:val="ru-RU"/>
              </w:rPr>
            </w:pPr>
          </w:p>
          <w:p w:rsidR="00E203D8" w:rsidRPr="009608C4" w:rsidRDefault="00E203D8" w:rsidP="003C33D1">
            <w:pPr>
              <w:rPr>
                <w:lang w:val="ru-RU"/>
              </w:rPr>
            </w:pPr>
          </w:p>
          <w:p w:rsidR="00E203D8" w:rsidRPr="009608C4" w:rsidRDefault="00E203D8" w:rsidP="003C33D1">
            <w:pPr>
              <w:rPr>
                <w:lang w:val="ru-RU"/>
              </w:rPr>
            </w:pPr>
          </w:p>
          <w:p w:rsidR="00E203D8" w:rsidRPr="009608C4" w:rsidRDefault="00E203D8" w:rsidP="003C33D1">
            <w:pPr>
              <w:rPr>
                <w:lang w:val="ru-RU"/>
              </w:rPr>
            </w:pPr>
          </w:p>
          <w:p w:rsidR="00E203D8" w:rsidRDefault="00E203D8" w:rsidP="003C33D1">
            <w:pPr>
              <w:rPr>
                <w:lang w:val="ru-RU"/>
              </w:rPr>
            </w:pPr>
          </w:p>
          <w:p w:rsidR="00E203D8" w:rsidRPr="009608C4" w:rsidRDefault="00E203D8" w:rsidP="003C33D1">
            <w:pPr>
              <w:tabs>
                <w:tab w:val="left" w:pos="1305"/>
              </w:tabs>
              <w:rPr>
                <w:b/>
                <w:color w:val="FF0000"/>
                <w:lang w:val="ru-RU"/>
              </w:rPr>
            </w:pPr>
            <w:r>
              <w:rPr>
                <w:lang w:val="ru-RU"/>
              </w:rPr>
              <w:tab/>
            </w:r>
            <w:r w:rsidRPr="001800FA">
              <w:rPr>
                <w:b/>
                <w:color w:val="FF0000"/>
                <w:sz w:val="28"/>
                <w:lang w:val="ru-RU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203D8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 xml:space="preserve">   Отсутствие системы образования      </w:t>
            </w:r>
          </w:p>
          <w:p w:rsidR="00E203D8" w:rsidRDefault="00E203D8" w:rsidP="003C33D1">
            <w:pPr>
              <w:rPr>
                <w:lang w:val="ru-RU"/>
              </w:rPr>
            </w:pPr>
          </w:p>
          <w:p w:rsidR="00E203D8" w:rsidRDefault="00E203D8" w:rsidP="003C33D1">
            <w:pPr>
              <w:rPr>
                <w:lang w:val="ru-RU"/>
              </w:rPr>
            </w:pPr>
          </w:p>
          <w:p w:rsidR="00E203D8" w:rsidRDefault="00E203D8" w:rsidP="003C33D1">
            <w:pPr>
              <w:rPr>
                <w:lang w:val="ru-RU"/>
              </w:rPr>
            </w:pPr>
          </w:p>
          <w:p w:rsidR="00E203D8" w:rsidRDefault="00E203D8" w:rsidP="003C33D1">
            <w:pPr>
              <w:rPr>
                <w:lang w:val="ru-RU"/>
              </w:rPr>
            </w:pPr>
          </w:p>
          <w:p w:rsidR="00E203D8" w:rsidRDefault="00E203D8" w:rsidP="003C33D1">
            <w:pPr>
              <w:rPr>
                <w:lang w:val="ru-RU"/>
              </w:rPr>
            </w:pPr>
          </w:p>
          <w:p w:rsidR="00E203D8" w:rsidRDefault="00E203D8" w:rsidP="003C33D1">
            <w:pPr>
              <w:rPr>
                <w:lang w:val="ru-RU"/>
              </w:rPr>
            </w:pPr>
          </w:p>
          <w:p w:rsidR="00E203D8" w:rsidRPr="001800FA" w:rsidRDefault="00E203D8" w:rsidP="003C33D1">
            <w:pPr>
              <w:rPr>
                <w:b/>
                <w:color w:val="C00000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</w:t>
            </w:r>
            <w:r w:rsidRPr="001800FA">
              <w:rPr>
                <w:b/>
                <w:color w:val="C00000"/>
                <w:sz w:val="28"/>
                <w:lang w:val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 xml:space="preserve">Создание системы светского образования: </w:t>
            </w:r>
          </w:p>
          <w:p w:rsidR="00E203D8" w:rsidRPr="0002732F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>1.Цыфирные школы</w:t>
            </w:r>
          </w:p>
          <w:p w:rsidR="00E203D8" w:rsidRPr="0002732F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 xml:space="preserve">2.Военные учебные заведения </w:t>
            </w:r>
          </w:p>
          <w:p w:rsidR="00E203D8" w:rsidRPr="0002732F" w:rsidRDefault="00E203D8" w:rsidP="00E203D8">
            <w:pPr>
              <w:numPr>
                <w:ilvl w:val="0"/>
                <w:numId w:val="8"/>
              </w:numPr>
              <w:rPr>
                <w:lang w:val="ru-RU"/>
              </w:rPr>
            </w:pPr>
            <w:r w:rsidRPr="0002732F">
              <w:rPr>
                <w:lang w:val="ru-RU"/>
              </w:rPr>
              <w:t xml:space="preserve">Школа математических и </w:t>
            </w:r>
            <w:proofErr w:type="spellStart"/>
            <w:r w:rsidRPr="0002732F">
              <w:rPr>
                <w:lang w:val="ru-RU"/>
              </w:rPr>
              <w:t>навигацких</w:t>
            </w:r>
            <w:proofErr w:type="spellEnd"/>
            <w:r w:rsidRPr="0002732F">
              <w:rPr>
                <w:lang w:val="ru-RU"/>
              </w:rPr>
              <w:t xml:space="preserve"> наук (1701)</w:t>
            </w:r>
          </w:p>
          <w:p w:rsidR="00E203D8" w:rsidRPr="0002732F" w:rsidRDefault="00E203D8" w:rsidP="00E203D8">
            <w:pPr>
              <w:numPr>
                <w:ilvl w:val="0"/>
                <w:numId w:val="8"/>
              </w:numPr>
              <w:rPr>
                <w:lang w:val="ru-RU"/>
              </w:rPr>
            </w:pPr>
            <w:r w:rsidRPr="0002732F">
              <w:rPr>
                <w:lang w:val="ru-RU"/>
              </w:rPr>
              <w:t>Инженерная школа (1712)</w:t>
            </w:r>
          </w:p>
          <w:p w:rsidR="00E203D8" w:rsidRPr="0002732F" w:rsidRDefault="00E203D8" w:rsidP="00E203D8">
            <w:pPr>
              <w:numPr>
                <w:ilvl w:val="0"/>
                <w:numId w:val="8"/>
              </w:numPr>
              <w:rPr>
                <w:lang w:val="ru-RU"/>
              </w:rPr>
            </w:pPr>
            <w:r w:rsidRPr="0002732F">
              <w:rPr>
                <w:lang w:val="ru-RU"/>
              </w:rPr>
              <w:t>Артиллерийская школа (1701)</w:t>
            </w:r>
          </w:p>
          <w:p w:rsidR="00E203D8" w:rsidRPr="0002732F" w:rsidRDefault="00E203D8" w:rsidP="00E203D8">
            <w:pPr>
              <w:numPr>
                <w:ilvl w:val="0"/>
                <w:numId w:val="8"/>
              </w:numPr>
              <w:rPr>
                <w:lang w:val="ru-RU"/>
              </w:rPr>
            </w:pPr>
            <w:r w:rsidRPr="0002732F">
              <w:rPr>
                <w:lang w:val="ru-RU"/>
              </w:rPr>
              <w:t>Медицинская школа</w:t>
            </w:r>
          </w:p>
          <w:p w:rsidR="00E203D8" w:rsidRPr="0002732F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>3.Основание Академии Наук.</w:t>
            </w:r>
            <w:r>
              <w:rPr>
                <w:lang w:val="ru-RU"/>
              </w:rPr>
              <w:t xml:space="preserve">                   </w:t>
            </w:r>
            <w:r w:rsidRPr="001800FA">
              <w:rPr>
                <w:b/>
                <w:color w:val="C00000"/>
                <w:sz w:val="28"/>
                <w:lang w:val="ru-RU"/>
              </w:rPr>
              <w:t xml:space="preserve"> 18</w:t>
            </w:r>
            <w:r w:rsidRPr="001800FA">
              <w:rPr>
                <w:sz w:val="28"/>
                <w:lang w:val="ru-RU"/>
              </w:rPr>
              <w:t xml:space="preserve">  </w:t>
            </w:r>
          </w:p>
        </w:tc>
      </w:tr>
      <w:tr w:rsidR="00E203D8" w:rsidRPr="00334B91" w:rsidTr="003C33D1">
        <w:trPr>
          <w:trHeight w:val="154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>Церковь</w:t>
            </w:r>
          </w:p>
          <w:p w:rsidR="00E203D8" w:rsidRPr="0002732F" w:rsidRDefault="00E203D8" w:rsidP="003C33D1">
            <w:pPr>
              <w:rPr>
                <w:lang w:val="ru-RU"/>
              </w:rPr>
            </w:pPr>
          </w:p>
          <w:p w:rsidR="00E203D8" w:rsidRDefault="00E203D8" w:rsidP="003C33D1">
            <w:pPr>
              <w:rPr>
                <w:lang w:val="ru-RU"/>
              </w:rPr>
            </w:pPr>
          </w:p>
          <w:p w:rsidR="00E203D8" w:rsidRDefault="00E203D8" w:rsidP="003C33D1">
            <w:pPr>
              <w:rPr>
                <w:lang w:val="ru-RU"/>
              </w:rPr>
            </w:pPr>
          </w:p>
          <w:p w:rsidR="00E203D8" w:rsidRPr="009608C4" w:rsidRDefault="00E203D8" w:rsidP="003C33D1">
            <w:pPr>
              <w:tabs>
                <w:tab w:val="left" w:pos="1320"/>
              </w:tabs>
              <w:rPr>
                <w:b/>
                <w:color w:val="FF0000"/>
                <w:lang w:val="ru-RU"/>
              </w:rPr>
            </w:pPr>
            <w:r>
              <w:rPr>
                <w:lang w:val="ru-RU"/>
              </w:rPr>
              <w:tab/>
            </w:r>
            <w:r w:rsidRPr="001800FA">
              <w:rPr>
                <w:b/>
                <w:color w:val="FF0000"/>
                <w:sz w:val="28"/>
                <w:lang w:val="ru-RU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>Была крупным феодалом, зачастую вступала в спор с политической властью и корректировала политическую линию в своих интересах</w:t>
            </w:r>
            <w:r>
              <w:rPr>
                <w:lang w:val="ru-RU"/>
              </w:rPr>
              <w:t xml:space="preserve">    </w:t>
            </w:r>
            <w:r w:rsidRPr="001800FA">
              <w:rPr>
                <w:b/>
                <w:color w:val="C00000"/>
                <w:lang w:val="ru-RU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  <w:r w:rsidRPr="0002732F">
              <w:rPr>
                <w:lang w:val="ru-RU"/>
              </w:rPr>
              <w:t>Контроль над экономической деят</w:t>
            </w:r>
            <w:r>
              <w:rPr>
                <w:lang w:val="ru-RU"/>
              </w:rPr>
              <w:t>ельностью  церкви. Упразднено па</w:t>
            </w:r>
            <w:r w:rsidRPr="0002732F">
              <w:rPr>
                <w:lang w:val="ru-RU"/>
              </w:rPr>
              <w:t>триаршество</w:t>
            </w:r>
            <w:r>
              <w:rPr>
                <w:lang w:val="ru-RU"/>
              </w:rPr>
              <w:t xml:space="preserve">. Церковь управляется Синодом, возглавляемым светским чиновником                                                     </w:t>
            </w:r>
            <w:r w:rsidRPr="001800FA">
              <w:rPr>
                <w:b/>
                <w:color w:val="C00000"/>
                <w:sz w:val="28"/>
                <w:lang w:val="ru-RU"/>
              </w:rPr>
              <w:t>14</w:t>
            </w:r>
          </w:p>
        </w:tc>
      </w:tr>
      <w:tr w:rsidR="00E203D8" w:rsidRPr="00334B91" w:rsidTr="003C33D1">
        <w:trPr>
          <w:trHeight w:val="784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203D8" w:rsidRPr="0002732F" w:rsidRDefault="00E203D8" w:rsidP="003C33D1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203D8" w:rsidRDefault="00E203D8" w:rsidP="003C33D1">
            <w:pPr>
              <w:rPr>
                <w:lang w:val="ru-RU"/>
              </w:rPr>
            </w:pPr>
            <w:r>
              <w:rPr>
                <w:lang w:val="ru-RU"/>
              </w:rPr>
              <w:t>Культура</w:t>
            </w:r>
          </w:p>
          <w:p w:rsidR="00E203D8" w:rsidRPr="00544166" w:rsidRDefault="00E203D8" w:rsidP="003C33D1">
            <w:pPr>
              <w:rPr>
                <w:b/>
                <w:color w:val="C00000"/>
                <w:lang w:val="ru-RU"/>
              </w:rPr>
            </w:pPr>
            <w:r>
              <w:rPr>
                <w:lang w:val="ru-RU"/>
              </w:rPr>
              <w:t xml:space="preserve">                 </w:t>
            </w:r>
            <w:r w:rsidRPr="00544166">
              <w:rPr>
                <w:b/>
                <w:color w:val="C00000"/>
                <w:sz w:val="28"/>
                <w:lang w:val="ru-RU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203D8" w:rsidRPr="00544166" w:rsidRDefault="00E203D8" w:rsidP="003C33D1">
            <w:pPr>
              <w:rPr>
                <w:b/>
                <w:color w:val="C00000"/>
                <w:lang w:val="ru-RU"/>
              </w:rPr>
            </w:pPr>
            <w:r>
              <w:rPr>
                <w:lang w:val="ru-RU"/>
              </w:rPr>
              <w:t xml:space="preserve">Господство церковной культуры                               </w:t>
            </w:r>
            <w:r w:rsidRPr="00544166">
              <w:rPr>
                <w:b/>
                <w:color w:val="C00000"/>
                <w:sz w:val="28"/>
                <w:lang w:val="ru-RU"/>
              </w:rPr>
              <w:t>17</w:t>
            </w:r>
            <w:r>
              <w:rPr>
                <w:lang w:val="ru-RU"/>
              </w:rPr>
              <w:t xml:space="preserve">                                              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E203D8" w:rsidRPr="00544166" w:rsidRDefault="00E203D8" w:rsidP="003C33D1">
            <w:pPr>
              <w:rPr>
                <w:b/>
                <w:color w:val="C00000"/>
                <w:lang w:val="ru-RU"/>
              </w:rPr>
            </w:pPr>
            <w:r>
              <w:rPr>
                <w:lang w:val="ru-RU"/>
              </w:rPr>
              <w:t xml:space="preserve">Приобщение России  к светской западной культуре, науке, быту.                       </w:t>
            </w:r>
            <w:r w:rsidRPr="00544166">
              <w:rPr>
                <w:b/>
                <w:color w:val="C00000"/>
                <w:sz w:val="28"/>
                <w:lang w:val="ru-RU"/>
              </w:rPr>
              <w:t xml:space="preserve"> 25                                                                          </w:t>
            </w:r>
            <w:r w:rsidRPr="00544166">
              <w:rPr>
                <w:b/>
                <w:color w:val="C00000"/>
                <w:sz w:val="32"/>
                <w:lang w:val="ru-RU"/>
              </w:rPr>
              <w:t xml:space="preserve"> </w:t>
            </w:r>
          </w:p>
        </w:tc>
      </w:tr>
    </w:tbl>
    <w:p w:rsidR="00E203D8" w:rsidRDefault="00E203D8" w:rsidP="00E203D8">
      <w:pPr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rPr>
          <w:color w:val="000000"/>
          <w:sz w:val="28"/>
          <w:szCs w:val="28"/>
          <w:lang w:val="ru-RU"/>
        </w:rPr>
      </w:pPr>
    </w:p>
    <w:p w:rsidR="00E203D8" w:rsidRDefault="00E203D8" w:rsidP="00E203D8">
      <w:pPr>
        <w:numPr>
          <w:ilvl w:val="0"/>
          <w:numId w:val="7"/>
        </w:num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Работа с документом «Мольба»</w:t>
      </w:r>
    </w:p>
    <w:p w:rsidR="00E203D8" w:rsidRDefault="00E203D8" w:rsidP="00E203D8">
      <w:pPr>
        <w:ind w:left="426" w:hanging="426"/>
        <w:rPr>
          <w:b/>
          <w:color w:val="000000"/>
          <w:sz w:val="28"/>
          <w:szCs w:val="28"/>
          <w:lang w:val="ru-RU"/>
        </w:rPr>
      </w:pPr>
    </w:p>
    <w:p w:rsidR="004E0207" w:rsidRDefault="004E0207">
      <w:pPr>
        <w:rPr>
          <w:lang w:val="ru-RU"/>
        </w:rPr>
      </w:pPr>
    </w:p>
    <w:p w:rsidR="00E203D8" w:rsidRPr="00E203D8" w:rsidRDefault="00E203D8" w:rsidP="00E203D8">
      <w:pPr>
        <w:suppressAutoHyphens/>
        <w:jc w:val="center"/>
        <w:rPr>
          <w:color w:val="000000"/>
          <w:sz w:val="28"/>
          <w:szCs w:val="28"/>
          <w:lang w:val="ru-RU"/>
        </w:rPr>
      </w:pPr>
      <w:r w:rsidRPr="00E203D8">
        <w:rPr>
          <w:color w:val="000000"/>
          <w:sz w:val="28"/>
          <w:szCs w:val="28"/>
          <w:lang w:val="ru-RU"/>
        </w:rPr>
        <w:t xml:space="preserve">         Восстанови испорченный документ                                        </w:t>
      </w:r>
    </w:p>
    <w:p w:rsidR="00E203D8" w:rsidRPr="00E203D8" w:rsidRDefault="00E203D8" w:rsidP="00E203D8">
      <w:pPr>
        <w:suppressAutoHyphens/>
        <w:rPr>
          <w:color w:val="000000"/>
          <w:sz w:val="28"/>
          <w:szCs w:val="28"/>
          <w:lang w:val="ru-RU"/>
        </w:rPr>
      </w:pPr>
    </w:p>
    <w:p w:rsidR="00E203D8" w:rsidRPr="00E203D8" w:rsidRDefault="00E203D8" w:rsidP="00E203D8">
      <w:pPr>
        <w:suppressAutoHyphens/>
        <w:jc w:val="center"/>
        <w:rPr>
          <w:color w:val="000000"/>
          <w:sz w:val="28"/>
          <w:szCs w:val="28"/>
          <w:lang w:val="ru-RU"/>
        </w:rPr>
      </w:pPr>
      <w:r w:rsidRPr="00E203D8">
        <w:rPr>
          <w:color w:val="000000"/>
          <w:sz w:val="28"/>
          <w:szCs w:val="28"/>
          <w:lang w:val="ru-RU"/>
        </w:rPr>
        <w:t>«Мольба»</w:t>
      </w:r>
    </w:p>
    <w:p w:rsidR="00E203D8" w:rsidRPr="00E203D8" w:rsidRDefault="00E203D8" w:rsidP="00E203D8">
      <w:pPr>
        <w:suppressAutoHyphens/>
        <w:rPr>
          <w:color w:val="000000"/>
          <w:sz w:val="28"/>
          <w:szCs w:val="28"/>
          <w:lang w:val="ru-RU"/>
        </w:rPr>
      </w:pPr>
    </w:p>
    <w:p w:rsidR="00E203D8" w:rsidRPr="00E203D8" w:rsidRDefault="00E203D8" w:rsidP="00E203D8">
      <w:pPr>
        <w:suppressAutoHyphens/>
        <w:ind w:firstLine="880"/>
        <w:rPr>
          <w:color w:val="000000"/>
          <w:sz w:val="28"/>
          <w:szCs w:val="28"/>
          <w:lang w:val="ru-RU"/>
        </w:rPr>
      </w:pPr>
      <w:r w:rsidRPr="00E203D8">
        <w:rPr>
          <w:color w:val="000000"/>
          <w:sz w:val="28"/>
          <w:szCs w:val="28"/>
          <w:lang w:val="ru-RU"/>
        </w:rPr>
        <w:t xml:space="preserve">Господи, </w:t>
      </w:r>
      <w:proofErr w:type="gramStart"/>
      <w:r w:rsidRPr="00E203D8">
        <w:rPr>
          <w:color w:val="000000"/>
          <w:sz w:val="28"/>
          <w:szCs w:val="28"/>
          <w:lang w:val="ru-RU"/>
        </w:rPr>
        <w:t>Иисусе</w:t>
      </w:r>
      <w:proofErr w:type="gramEnd"/>
      <w:r w:rsidRPr="00E203D8">
        <w:rPr>
          <w:color w:val="000000"/>
          <w:sz w:val="28"/>
          <w:szCs w:val="28"/>
          <w:lang w:val="ru-RU"/>
        </w:rPr>
        <w:t xml:space="preserve"> Христе! Царь многомилостивый! За что покарал ты нас?</w:t>
      </w:r>
    </w:p>
    <w:p w:rsidR="00E203D8" w:rsidRPr="00E203D8" w:rsidRDefault="00E203D8" w:rsidP="00E203D8">
      <w:pPr>
        <w:suppressAutoHyphens/>
        <w:ind w:firstLine="880"/>
        <w:rPr>
          <w:color w:val="000000"/>
          <w:sz w:val="28"/>
          <w:szCs w:val="28"/>
          <w:lang w:val="ru-RU"/>
        </w:rPr>
      </w:pPr>
      <w:proofErr w:type="spellStart"/>
      <w:r w:rsidRPr="00E203D8">
        <w:rPr>
          <w:color w:val="000000"/>
          <w:sz w:val="28"/>
          <w:szCs w:val="28"/>
          <w:lang w:val="ru-RU"/>
        </w:rPr>
        <w:t>Вышед</w:t>
      </w:r>
      <w:proofErr w:type="spellEnd"/>
      <w:r w:rsidRPr="00E203D8">
        <w:rPr>
          <w:color w:val="000000"/>
          <w:sz w:val="28"/>
          <w:szCs w:val="28"/>
          <w:lang w:val="ru-RU"/>
        </w:rPr>
        <w:t xml:space="preserve"> на улицу, что вижу?  Ходят мужики невиданного обличья: ...  ... ... сбриты. Платья их как у </w:t>
      </w:r>
      <w:proofErr w:type="spellStart"/>
      <w:r w:rsidRPr="00E203D8">
        <w:rPr>
          <w:color w:val="000000"/>
          <w:sz w:val="28"/>
          <w:szCs w:val="28"/>
          <w:lang w:val="ru-RU"/>
        </w:rPr>
        <w:t>немчинов</w:t>
      </w:r>
      <w:proofErr w:type="spellEnd"/>
      <w:proofErr w:type="gramStart"/>
      <w:r w:rsidRPr="00E203D8">
        <w:rPr>
          <w:color w:val="000000"/>
          <w:sz w:val="28"/>
          <w:szCs w:val="28"/>
          <w:lang w:val="ru-RU"/>
        </w:rPr>
        <w:t xml:space="preserve">: ...  ... ... ... ....  </w:t>
      </w:r>
      <w:proofErr w:type="gramEnd"/>
      <w:r w:rsidRPr="00E203D8">
        <w:rPr>
          <w:color w:val="000000"/>
          <w:sz w:val="28"/>
          <w:szCs w:val="28"/>
          <w:lang w:val="ru-RU"/>
        </w:rPr>
        <w:t>короткие, ... ... ... узкие, рубах вовсе нет.  На голове — шутовские</w:t>
      </w:r>
      <w:proofErr w:type="gramStart"/>
      <w:r w:rsidRPr="00E203D8">
        <w:rPr>
          <w:color w:val="000000"/>
          <w:sz w:val="28"/>
          <w:szCs w:val="28"/>
          <w:lang w:val="ru-RU"/>
        </w:rPr>
        <w:t xml:space="preserve"> .</w:t>
      </w:r>
      <w:proofErr w:type="gramEnd"/>
      <w:r w:rsidRPr="00E203D8">
        <w:rPr>
          <w:color w:val="000000"/>
          <w:sz w:val="28"/>
          <w:szCs w:val="28"/>
          <w:lang w:val="ru-RU"/>
        </w:rPr>
        <w:t xml:space="preserve">.. ... ... ... , иже от слабого ветра на землю летят. Аще молвят — половину слов </w:t>
      </w:r>
      <w:proofErr w:type="gramStart"/>
      <w:r w:rsidRPr="00E203D8">
        <w:rPr>
          <w:color w:val="000000"/>
          <w:sz w:val="28"/>
          <w:szCs w:val="28"/>
          <w:lang w:val="ru-RU"/>
        </w:rPr>
        <w:t xml:space="preserve">по </w:t>
      </w:r>
      <w:proofErr w:type="spellStart"/>
      <w:r w:rsidRPr="00E203D8">
        <w:rPr>
          <w:color w:val="000000"/>
          <w:sz w:val="28"/>
          <w:szCs w:val="28"/>
          <w:lang w:val="ru-RU"/>
        </w:rPr>
        <w:t>русски</w:t>
      </w:r>
      <w:proofErr w:type="spellEnd"/>
      <w:proofErr w:type="gramEnd"/>
      <w:r w:rsidRPr="00E203D8">
        <w:rPr>
          <w:color w:val="000000"/>
          <w:sz w:val="28"/>
          <w:szCs w:val="28"/>
          <w:lang w:val="ru-RU"/>
        </w:rPr>
        <w:t xml:space="preserve">  ... ... ... ... нельзя, будто взаправду у </w:t>
      </w:r>
      <w:proofErr w:type="spellStart"/>
      <w:r w:rsidRPr="00E203D8">
        <w:rPr>
          <w:color w:val="000000"/>
          <w:sz w:val="28"/>
          <w:szCs w:val="28"/>
          <w:lang w:val="ru-RU"/>
        </w:rPr>
        <w:t>немчинов</w:t>
      </w:r>
      <w:proofErr w:type="spellEnd"/>
      <w:r w:rsidRPr="00E203D8">
        <w:rPr>
          <w:color w:val="000000"/>
          <w:sz w:val="28"/>
          <w:szCs w:val="28"/>
          <w:lang w:val="ru-RU"/>
        </w:rPr>
        <w:t xml:space="preserve"> за границей учились. И того хуже: ... ... ... </w:t>
      </w:r>
      <w:proofErr w:type="gramStart"/>
      <w:r w:rsidRPr="00E203D8">
        <w:rPr>
          <w:color w:val="000000"/>
          <w:sz w:val="28"/>
          <w:szCs w:val="28"/>
          <w:lang w:val="ru-RU"/>
        </w:rPr>
        <w:t>поганый</w:t>
      </w:r>
      <w:proofErr w:type="gramEnd"/>
      <w:r w:rsidRPr="00E203D8">
        <w:rPr>
          <w:color w:val="000000"/>
          <w:sz w:val="28"/>
          <w:szCs w:val="28"/>
          <w:lang w:val="ru-RU"/>
        </w:rPr>
        <w:t xml:space="preserve"> и вонючий из больших трубок выпускают. А ведь говорено не раз отцами нашими:  «Кто курит табак, тот хуже собак!»</w:t>
      </w:r>
    </w:p>
    <w:p w:rsidR="00E203D8" w:rsidRPr="00E203D8" w:rsidRDefault="00E203D8" w:rsidP="00E203D8">
      <w:pPr>
        <w:suppressAutoHyphens/>
        <w:ind w:firstLine="880"/>
        <w:rPr>
          <w:color w:val="000000"/>
          <w:sz w:val="28"/>
          <w:szCs w:val="28"/>
          <w:lang w:val="ru-RU"/>
        </w:rPr>
      </w:pPr>
      <w:r w:rsidRPr="00E203D8">
        <w:rPr>
          <w:color w:val="000000"/>
          <w:sz w:val="28"/>
          <w:szCs w:val="28"/>
          <w:lang w:val="ru-RU"/>
        </w:rPr>
        <w:t xml:space="preserve">Только и осталось в людях православного, что крест на шее! Да и то, спросил я у встречного: «Кто ныне патриарх на Руси?»  И внемлю, будто... ... ... вовсе, а все церковные дела на Святой собор патриархов решает, но некий ... ... ... ...               </w:t>
      </w:r>
    </w:p>
    <w:p w:rsidR="00E203D8" w:rsidRPr="00E203D8" w:rsidRDefault="00E203D8" w:rsidP="00E203D8">
      <w:pPr>
        <w:suppressAutoHyphens/>
        <w:ind w:firstLine="60"/>
        <w:rPr>
          <w:color w:val="000000"/>
          <w:sz w:val="28"/>
          <w:szCs w:val="28"/>
          <w:lang w:val="ru-RU"/>
        </w:rPr>
      </w:pPr>
      <w:r w:rsidRPr="00E203D8">
        <w:rPr>
          <w:color w:val="000000"/>
          <w:sz w:val="28"/>
          <w:szCs w:val="28"/>
          <w:lang w:val="ru-RU"/>
        </w:rPr>
        <w:t xml:space="preserve">в </w:t>
      </w:r>
      <w:proofErr w:type="gramStart"/>
      <w:r w:rsidRPr="00E203D8">
        <w:rPr>
          <w:color w:val="000000"/>
          <w:sz w:val="28"/>
          <w:szCs w:val="28"/>
          <w:lang w:val="ru-RU"/>
        </w:rPr>
        <w:t>котором</w:t>
      </w:r>
      <w:proofErr w:type="gramEnd"/>
      <w:r w:rsidRPr="00E203D8">
        <w:rPr>
          <w:color w:val="000000"/>
          <w:sz w:val="28"/>
          <w:szCs w:val="28"/>
          <w:lang w:val="ru-RU"/>
        </w:rPr>
        <w:t xml:space="preserve"> духовных лиц почти нету.</w:t>
      </w:r>
    </w:p>
    <w:p w:rsidR="00E203D8" w:rsidRPr="00E203D8" w:rsidRDefault="00E203D8" w:rsidP="00E203D8">
      <w:pPr>
        <w:suppressAutoHyphens/>
        <w:ind w:firstLine="880"/>
        <w:rPr>
          <w:color w:val="000000"/>
          <w:sz w:val="28"/>
          <w:szCs w:val="28"/>
          <w:lang w:val="ru-RU"/>
        </w:rPr>
      </w:pPr>
      <w:r w:rsidRPr="00E203D8">
        <w:rPr>
          <w:color w:val="000000"/>
          <w:sz w:val="28"/>
          <w:szCs w:val="28"/>
          <w:lang w:val="ru-RU"/>
        </w:rPr>
        <w:t xml:space="preserve">Господи, </w:t>
      </w:r>
      <w:proofErr w:type="gramStart"/>
      <w:r w:rsidRPr="00E203D8">
        <w:rPr>
          <w:color w:val="000000"/>
          <w:sz w:val="28"/>
          <w:szCs w:val="28"/>
          <w:lang w:val="ru-RU"/>
        </w:rPr>
        <w:t>Иисусе</w:t>
      </w:r>
      <w:proofErr w:type="gramEnd"/>
      <w:r w:rsidRPr="00E203D8">
        <w:rPr>
          <w:color w:val="000000"/>
          <w:sz w:val="28"/>
          <w:szCs w:val="28"/>
          <w:lang w:val="ru-RU"/>
        </w:rPr>
        <w:t xml:space="preserve"> Христе! Смилуйся над народом русским, не дай ему впасть </w:t>
      </w:r>
      <w:proofErr w:type="gramStart"/>
      <w:r w:rsidRPr="00E203D8">
        <w:rPr>
          <w:color w:val="000000"/>
          <w:sz w:val="28"/>
          <w:szCs w:val="28"/>
          <w:lang w:val="ru-RU"/>
        </w:rPr>
        <w:t>во</w:t>
      </w:r>
      <w:proofErr w:type="gramEnd"/>
      <w:r w:rsidRPr="00E203D8">
        <w:rPr>
          <w:color w:val="000000"/>
          <w:sz w:val="28"/>
          <w:szCs w:val="28"/>
          <w:lang w:val="ru-RU"/>
        </w:rPr>
        <w:t xml:space="preserve"> унижение по грехам нашим!</w:t>
      </w:r>
    </w:p>
    <w:p w:rsidR="00E203D8" w:rsidRPr="00E203D8" w:rsidRDefault="00E203D8" w:rsidP="00E203D8">
      <w:pPr>
        <w:suppressAutoHyphens/>
        <w:ind w:firstLine="880"/>
        <w:rPr>
          <w:color w:val="000000"/>
          <w:sz w:val="28"/>
          <w:szCs w:val="28"/>
          <w:lang w:val="ru-RU"/>
        </w:rPr>
      </w:pPr>
      <w:r w:rsidRPr="00E203D8">
        <w:rPr>
          <w:color w:val="000000"/>
          <w:sz w:val="28"/>
          <w:szCs w:val="28"/>
          <w:lang w:val="ru-RU"/>
        </w:rPr>
        <w:t>Да минует нас чаша сия! Или не минует — как не миновала Тебя чаша</w:t>
      </w:r>
      <w:proofErr w:type="gramStart"/>
      <w:r w:rsidRPr="00E203D8">
        <w:rPr>
          <w:color w:val="000000"/>
          <w:sz w:val="28"/>
          <w:szCs w:val="28"/>
          <w:lang w:val="ru-RU"/>
        </w:rPr>
        <w:t xml:space="preserve"> Т</w:t>
      </w:r>
      <w:proofErr w:type="gramEnd"/>
      <w:r w:rsidRPr="00E203D8">
        <w:rPr>
          <w:color w:val="000000"/>
          <w:sz w:val="28"/>
          <w:szCs w:val="28"/>
          <w:lang w:val="ru-RU"/>
        </w:rPr>
        <w:t>воя. Верую в милость</w:t>
      </w:r>
      <w:proofErr w:type="gramStart"/>
      <w:r w:rsidRPr="00E203D8">
        <w:rPr>
          <w:color w:val="000000"/>
          <w:sz w:val="28"/>
          <w:szCs w:val="28"/>
          <w:lang w:val="ru-RU"/>
        </w:rPr>
        <w:t xml:space="preserve"> Т</w:t>
      </w:r>
      <w:proofErr w:type="gramEnd"/>
      <w:r w:rsidRPr="00E203D8">
        <w:rPr>
          <w:color w:val="000000"/>
          <w:sz w:val="28"/>
          <w:szCs w:val="28"/>
          <w:lang w:val="ru-RU"/>
        </w:rPr>
        <w:t>вою, Господи! Смилуйся надо мною и над всем народом</w:t>
      </w:r>
      <w:proofErr w:type="gramStart"/>
      <w:r w:rsidRPr="00E203D8">
        <w:rPr>
          <w:color w:val="000000"/>
          <w:sz w:val="28"/>
          <w:szCs w:val="28"/>
          <w:lang w:val="ru-RU"/>
        </w:rPr>
        <w:t xml:space="preserve"> Т</w:t>
      </w:r>
      <w:proofErr w:type="gramEnd"/>
      <w:r w:rsidRPr="00E203D8">
        <w:rPr>
          <w:color w:val="000000"/>
          <w:sz w:val="28"/>
          <w:szCs w:val="28"/>
          <w:lang w:val="ru-RU"/>
        </w:rPr>
        <w:t xml:space="preserve">воим.   </w:t>
      </w:r>
    </w:p>
    <w:p w:rsidR="00E203D8" w:rsidRPr="00E203D8" w:rsidRDefault="00E203D8" w:rsidP="00E203D8">
      <w:pPr>
        <w:suppressAutoHyphens/>
        <w:rPr>
          <w:rFonts w:cs="Calibri"/>
          <w:lang w:val="ru-RU"/>
        </w:rPr>
      </w:pPr>
    </w:p>
    <w:p w:rsidR="00E203D8" w:rsidRPr="00E203D8" w:rsidRDefault="00E203D8" w:rsidP="00E203D8">
      <w:pPr>
        <w:suppressAutoHyphens/>
        <w:jc w:val="center"/>
        <w:rPr>
          <w:rFonts w:cs="Calibri"/>
          <w:lang w:val="ru-RU"/>
        </w:rPr>
      </w:pPr>
    </w:p>
    <w:p w:rsidR="00E203D8" w:rsidRDefault="00E203D8" w:rsidP="00E203D8">
      <w:pPr>
        <w:ind w:left="426" w:hanging="426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Подведение итогов.</w:t>
      </w:r>
    </w:p>
    <w:p w:rsidR="00E203D8" w:rsidRPr="00E203D8" w:rsidRDefault="00E203D8">
      <w:pPr>
        <w:rPr>
          <w:lang w:val="ru-RU"/>
        </w:rPr>
      </w:pPr>
    </w:p>
    <w:sectPr w:rsidR="00E203D8" w:rsidRPr="00E2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26D"/>
    <w:multiLevelType w:val="hybridMultilevel"/>
    <w:tmpl w:val="6FB02A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A33D1"/>
    <w:multiLevelType w:val="hybridMultilevel"/>
    <w:tmpl w:val="479A72DC"/>
    <w:lvl w:ilvl="0" w:tplc="E2D6D32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717174"/>
    <w:multiLevelType w:val="hybridMultilevel"/>
    <w:tmpl w:val="24A2B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65F48"/>
    <w:multiLevelType w:val="hybridMultilevel"/>
    <w:tmpl w:val="2E004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60097"/>
    <w:multiLevelType w:val="hybridMultilevel"/>
    <w:tmpl w:val="C2607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24182"/>
    <w:multiLevelType w:val="hybridMultilevel"/>
    <w:tmpl w:val="C74E9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90584"/>
    <w:multiLevelType w:val="hybridMultilevel"/>
    <w:tmpl w:val="BE067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F2645"/>
    <w:multiLevelType w:val="hybridMultilevel"/>
    <w:tmpl w:val="A2B0E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51"/>
    <w:rsid w:val="004E0207"/>
    <w:rsid w:val="00874F51"/>
    <w:rsid w:val="00AD3583"/>
    <w:rsid w:val="00E2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D8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D8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653C58-3F74-48BF-82FB-5256A6F0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2012-02-20T18:52:00Z</dcterms:created>
  <dcterms:modified xsi:type="dcterms:W3CDTF">2012-02-20T19:08:00Z</dcterms:modified>
</cp:coreProperties>
</file>